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D4" w:rsidRDefault="005D0FD4" w:rsidP="005D0FD4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-799465</wp:posOffset>
            </wp:positionH>
            <wp:positionV relativeFrom="paragraph">
              <wp:posOffset>-540385</wp:posOffset>
            </wp:positionV>
            <wp:extent cx="7560945" cy="10741025"/>
            <wp:effectExtent l="0" t="0" r="1905" b="3175"/>
            <wp:wrapNone/>
            <wp:docPr id="2" name="Рисунок 2" descr="C:\Users\Григорий\AppData\Local\Microsoft\Windows\INetCache\Content.Word\Б1.О.27_АТЧ_44.03.01_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ригорий\AppData\Local\Microsoft\Windows\INetCache\Content.Word\Б1.О.27_АТЧ_44.03.01_ПО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945" cy="1074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-772160</wp:posOffset>
            </wp:positionH>
            <wp:positionV relativeFrom="paragraph">
              <wp:posOffset>-527050</wp:posOffset>
            </wp:positionV>
            <wp:extent cx="7506335" cy="10673080"/>
            <wp:effectExtent l="0" t="0" r="0" b="0"/>
            <wp:wrapNone/>
            <wp:docPr id="3" name="Рисунок 3" descr="C:\Users\Григорий\AppData\Local\Microsoft\Windows\INetCache\Content.Word\Б1.О.27_АТЧ_44.03.01_П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ригорий\AppData\Local\Microsoft\Windows\INetCache\Content.Word\Б1.О.27_АТЧ_44.03.01_ПО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6335" cy="1067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B45069" w:rsidRDefault="00B4506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B45069" w:rsidRDefault="00B4506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992A2A" w:rsidRDefault="00992A2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:rsidTr="005D778F">
        <w:trPr>
          <w:trHeight w:val="303"/>
        </w:trPr>
        <w:tc>
          <w:tcPr>
            <w:tcW w:w="1080" w:type="dxa"/>
          </w:tcPr>
          <w:p w:rsidR="00674DAC" w:rsidRPr="00CE79B2" w:rsidRDefault="00674DAC" w:rsidP="005D7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5D7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5D778F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:rsidTr="005D778F">
        <w:trPr>
          <w:trHeight w:val="258"/>
        </w:trPr>
        <w:tc>
          <w:tcPr>
            <w:tcW w:w="1080" w:type="dxa"/>
          </w:tcPr>
          <w:p w:rsidR="00674DAC" w:rsidRPr="00CE79B2" w:rsidRDefault="00674DAC" w:rsidP="005D778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5D778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5D778F">
            <w:pPr>
              <w:spacing w:before="0"/>
              <w:jc w:val="center"/>
            </w:pPr>
          </w:p>
        </w:tc>
      </w:tr>
      <w:tr w:rsidR="00674DAC" w:rsidRPr="00CE79B2" w:rsidTr="005D778F">
        <w:trPr>
          <w:trHeight w:val="278"/>
        </w:trPr>
        <w:tc>
          <w:tcPr>
            <w:tcW w:w="1080" w:type="dxa"/>
          </w:tcPr>
          <w:p w:rsidR="00674DAC" w:rsidRPr="00CE79B2" w:rsidRDefault="00674DAC" w:rsidP="005D778F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D9544B" w:rsidP="005D778F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674DAC" w:rsidRPr="00CE79B2" w:rsidRDefault="0064721E" w:rsidP="005D778F">
            <w:pPr>
              <w:spacing w:before="0"/>
              <w:jc w:val="center"/>
            </w:pPr>
            <w:r>
              <w:t>4</w:t>
            </w:r>
          </w:p>
        </w:tc>
      </w:tr>
      <w:tr w:rsidR="00674DAC" w:rsidRPr="00CE79B2" w:rsidTr="005D778F">
        <w:trPr>
          <w:trHeight w:val="303"/>
        </w:trPr>
        <w:tc>
          <w:tcPr>
            <w:tcW w:w="1080" w:type="dxa"/>
          </w:tcPr>
          <w:p w:rsidR="00674DAC" w:rsidRPr="00CE79B2" w:rsidRDefault="00674DAC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2023A4" w:rsidP="005D778F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674DAC" w:rsidRPr="00CE79B2" w:rsidRDefault="005A40E2" w:rsidP="005D778F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D778F">
        <w:trPr>
          <w:trHeight w:val="317"/>
        </w:trPr>
        <w:tc>
          <w:tcPr>
            <w:tcW w:w="1080" w:type="dxa"/>
          </w:tcPr>
          <w:p w:rsidR="002023A4" w:rsidRPr="00CE79B2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D778F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:rsidR="002023A4" w:rsidRPr="00CE79B2" w:rsidRDefault="005A40E2" w:rsidP="005D778F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:rsidTr="005D778F">
        <w:trPr>
          <w:trHeight w:val="317"/>
        </w:trPr>
        <w:tc>
          <w:tcPr>
            <w:tcW w:w="1080" w:type="dxa"/>
          </w:tcPr>
          <w:p w:rsidR="002023A4" w:rsidRPr="00CE79B2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D778F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2023A4" w:rsidRPr="00CE79B2" w:rsidRDefault="005A40E2" w:rsidP="005D778F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:rsidTr="005D778F">
        <w:trPr>
          <w:trHeight w:val="303"/>
        </w:trPr>
        <w:tc>
          <w:tcPr>
            <w:tcW w:w="1080" w:type="dxa"/>
          </w:tcPr>
          <w:p w:rsidR="002023A4" w:rsidRPr="00CE79B2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D778F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:rsidR="002023A4" w:rsidRPr="00CE79B2" w:rsidRDefault="005A40E2" w:rsidP="005D778F">
            <w:pPr>
              <w:spacing w:before="0"/>
              <w:jc w:val="center"/>
            </w:pPr>
            <w:r>
              <w:t>15</w:t>
            </w:r>
          </w:p>
        </w:tc>
      </w:tr>
      <w:tr w:rsidR="002023A4" w:rsidRPr="00CE79B2" w:rsidTr="005D778F">
        <w:trPr>
          <w:trHeight w:val="317"/>
        </w:trPr>
        <w:tc>
          <w:tcPr>
            <w:tcW w:w="1080" w:type="dxa"/>
          </w:tcPr>
          <w:p w:rsidR="002023A4" w:rsidRPr="00CE79B2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D778F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:rsidR="002023A4" w:rsidRPr="00CE79B2" w:rsidRDefault="005A40E2" w:rsidP="005D778F">
            <w:pPr>
              <w:spacing w:before="0"/>
              <w:jc w:val="center"/>
            </w:pPr>
            <w:r>
              <w:t>16</w:t>
            </w:r>
          </w:p>
        </w:tc>
      </w:tr>
      <w:tr w:rsidR="002023A4" w:rsidRPr="00CE79B2" w:rsidTr="005D778F">
        <w:trPr>
          <w:trHeight w:val="317"/>
        </w:trPr>
        <w:tc>
          <w:tcPr>
            <w:tcW w:w="1080" w:type="dxa"/>
          </w:tcPr>
          <w:p w:rsidR="002023A4" w:rsidRPr="00CE79B2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Default="005A40E2" w:rsidP="005D778F">
            <w:pPr>
              <w:tabs>
                <w:tab w:val="left" w:pos="432"/>
              </w:tabs>
              <w:spacing w:before="0"/>
              <w:ind w:firstLine="252"/>
            </w:pPr>
            <w:r>
              <w:t>Образовательные технологии</w:t>
            </w:r>
          </w:p>
        </w:tc>
        <w:tc>
          <w:tcPr>
            <w:tcW w:w="611" w:type="dxa"/>
          </w:tcPr>
          <w:p w:rsidR="002023A4" w:rsidRPr="00CE79B2" w:rsidRDefault="005A40E2" w:rsidP="005D778F">
            <w:pPr>
              <w:spacing w:before="0"/>
              <w:jc w:val="center"/>
            </w:pPr>
            <w:r>
              <w:t>19</w:t>
            </w:r>
          </w:p>
        </w:tc>
      </w:tr>
      <w:tr w:rsidR="002023A4" w:rsidRPr="00CE79B2" w:rsidTr="005D778F">
        <w:trPr>
          <w:trHeight w:val="303"/>
        </w:trPr>
        <w:tc>
          <w:tcPr>
            <w:tcW w:w="1080" w:type="dxa"/>
          </w:tcPr>
          <w:p w:rsidR="002023A4" w:rsidRDefault="002023A4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7D21C9" w:rsidP="005D778F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611" w:type="dxa"/>
          </w:tcPr>
          <w:p w:rsidR="002023A4" w:rsidRPr="00CE79B2" w:rsidRDefault="002023A4" w:rsidP="005D778F">
            <w:pPr>
              <w:spacing w:before="0"/>
              <w:jc w:val="center"/>
            </w:pPr>
          </w:p>
        </w:tc>
      </w:tr>
      <w:tr w:rsidR="00C63A09" w:rsidRPr="00CE79B2" w:rsidTr="005D778F">
        <w:trPr>
          <w:trHeight w:val="303"/>
        </w:trPr>
        <w:tc>
          <w:tcPr>
            <w:tcW w:w="1080" w:type="dxa"/>
          </w:tcPr>
          <w:p w:rsidR="00C63A09" w:rsidRPr="007B716B" w:rsidRDefault="00C63A09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C63A09" w:rsidRPr="007B716B" w:rsidRDefault="00C63A09" w:rsidP="00F05A9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Обеспечение образовательного процесса для лиц с ограниченными во</w:t>
            </w:r>
            <w:r w:rsidRPr="007B716B">
              <w:t>з</w:t>
            </w:r>
            <w:r w:rsidRPr="007B716B">
              <w:t>можностями здоровья и инвалидов</w:t>
            </w:r>
          </w:p>
        </w:tc>
        <w:tc>
          <w:tcPr>
            <w:tcW w:w="611" w:type="dxa"/>
          </w:tcPr>
          <w:p w:rsidR="00C63A09" w:rsidRPr="00CE79B2" w:rsidRDefault="005A40E2" w:rsidP="005D778F">
            <w:pPr>
              <w:spacing w:before="0"/>
              <w:jc w:val="center"/>
            </w:pPr>
            <w:r>
              <w:t>24</w:t>
            </w:r>
          </w:p>
        </w:tc>
      </w:tr>
      <w:tr w:rsidR="00C63A09" w:rsidRPr="00CE79B2" w:rsidTr="005D778F">
        <w:trPr>
          <w:trHeight w:val="350"/>
        </w:trPr>
        <w:tc>
          <w:tcPr>
            <w:tcW w:w="1080" w:type="dxa"/>
          </w:tcPr>
          <w:p w:rsidR="00C63A09" w:rsidRPr="007B716B" w:rsidRDefault="00C63A09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C63A09" w:rsidRPr="007B716B" w:rsidRDefault="00C63A09" w:rsidP="00F05A9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:rsidR="00C63A09" w:rsidRPr="00CE79B2" w:rsidRDefault="005A40E2" w:rsidP="005D778F">
            <w:pPr>
              <w:spacing w:before="0"/>
              <w:jc w:val="center"/>
            </w:pPr>
            <w:r>
              <w:t>25</w:t>
            </w:r>
          </w:p>
        </w:tc>
      </w:tr>
      <w:tr w:rsidR="00C63A09" w:rsidRPr="00CE79B2" w:rsidTr="005D778F">
        <w:trPr>
          <w:trHeight w:val="350"/>
        </w:trPr>
        <w:tc>
          <w:tcPr>
            <w:tcW w:w="1080" w:type="dxa"/>
          </w:tcPr>
          <w:p w:rsidR="00C63A09" w:rsidRPr="007B716B" w:rsidRDefault="00C63A09" w:rsidP="00F05A9A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C63A09" w:rsidRPr="007B716B" w:rsidRDefault="00C63A09" w:rsidP="00F05A9A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</w:tcPr>
          <w:p w:rsidR="00C63A09" w:rsidRDefault="005A40E2" w:rsidP="002F5E81">
            <w:pPr>
              <w:spacing w:before="0"/>
              <w:jc w:val="center"/>
            </w:pPr>
            <w:r>
              <w:t>26</w:t>
            </w:r>
          </w:p>
        </w:tc>
      </w:tr>
    </w:tbl>
    <w:p w:rsidR="0066426C" w:rsidRDefault="0066426C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b/>
          <w:bCs/>
        </w:rPr>
      </w:pPr>
    </w:p>
    <w:p w:rsidR="001424AB" w:rsidRDefault="00674DAC" w:rsidP="008C3E9B">
      <w:pPr>
        <w:pStyle w:val="ae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E2264F" w:rsidRPr="00147C69" w:rsidRDefault="00E2264F" w:rsidP="00E2264F">
      <w:pPr>
        <w:ind w:firstLine="540"/>
        <w:jc w:val="both"/>
      </w:pPr>
      <w:r w:rsidRPr="008A1DE9">
        <w:t xml:space="preserve">Рабочая программа дисциплины </w:t>
      </w:r>
      <w:r>
        <w:t xml:space="preserve">(модуля) </w:t>
      </w:r>
      <w:r w:rsidRPr="008A1DE9">
        <w:t>составлена в соответствии с требованиями ФГОС ВО по направлению подготовки</w:t>
      </w:r>
      <w:r w:rsidRPr="00CD7DDD">
        <w:t xml:space="preserve"> </w:t>
      </w:r>
      <w:r w:rsidR="00154A6F">
        <w:rPr>
          <w:bCs/>
        </w:rPr>
        <w:t xml:space="preserve">44.03.01 </w:t>
      </w:r>
      <w:r w:rsidR="00154A6F" w:rsidRPr="00154A6F">
        <w:rPr>
          <w:bCs/>
        </w:rPr>
        <w:t>Педагогическое образование</w:t>
      </w:r>
      <w:r w:rsidR="00154A6F" w:rsidRPr="002D2E6F">
        <w:t xml:space="preserve"> </w:t>
      </w:r>
      <w:r w:rsidRPr="002D2E6F">
        <w:t>(квалификация (степень) «Бакалавр»</w:t>
      </w:r>
      <w:r>
        <w:rPr>
          <w:i/>
        </w:rPr>
        <w:t xml:space="preserve">, </w:t>
      </w:r>
      <w:r>
        <w:t xml:space="preserve">направленность (профиль, специализация, программа магистратуры) </w:t>
      </w:r>
      <w:r w:rsidRPr="00012DA0">
        <w:rPr>
          <w:bCs/>
        </w:rPr>
        <w:t>А</w:t>
      </w:r>
      <w:r w:rsidRPr="00012DA0">
        <w:rPr>
          <w:bCs/>
        </w:rPr>
        <w:t>в</w:t>
      </w:r>
      <w:r w:rsidRPr="00012DA0">
        <w:rPr>
          <w:bCs/>
        </w:rPr>
        <w:t>томатизированные системы обработки и</w:t>
      </w:r>
      <w:r w:rsidRPr="00012DA0">
        <w:rPr>
          <w:bCs/>
        </w:rPr>
        <w:t>н</w:t>
      </w:r>
      <w:r w:rsidRPr="00012DA0">
        <w:rPr>
          <w:bCs/>
        </w:rPr>
        <w:t>формации и управления</w:t>
      </w:r>
      <w:r w:rsidRPr="00147C69">
        <w:t>.</w:t>
      </w:r>
    </w:p>
    <w:p w:rsidR="00E2264F" w:rsidRDefault="00E2264F" w:rsidP="00E2264F">
      <w:pPr>
        <w:ind w:firstLine="540"/>
        <w:jc w:val="both"/>
      </w:pPr>
      <w:r>
        <w:t xml:space="preserve">Дисциплина (модуль) «Алгебра и </w:t>
      </w:r>
      <w:r w:rsidR="0002107B">
        <w:t>теория чисел</w:t>
      </w:r>
      <w:r>
        <w:t>» относится к обязательной части</w:t>
      </w:r>
      <w:r w:rsidR="004E0387">
        <w:t xml:space="preserve"> </w:t>
      </w:r>
      <w:r>
        <w:t>блока дисциплин учебного плана.</w:t>
      </w:r>
    </w:p>
    <w:p w:rsidR="00E2264F" w:rsidRDefault="00E2264F" w:rsidP="00E2264F">
      <w:pPr>
        <w:ind w:firstLine="540"/>
        <w:jc w:val="both"/>
        <w:rPr>
          <w:i/>
        </w:rPr>
      </w:pPr>
      <w:r>
        <w:t>Для освоения дисциплины (модуля) необходимы знания, умения и владения, сформир</w:t>
      </w:r>
      <w:r>
        <w:t>о</w:t>
      </w:r>
      <w:r>
        <w:t xml:space="preserve">ванные в ходе </w:t>
      </w:r>
      <w:r w:rsidRPr="00E2264F">
        <w:t xml:space="preserve">изучения </w:t>
      </w:r>
      <w:r>
        <w:t>алгебры, начала математического анализа и геометрии в школьном курсе математики</w:t>
      </w:r>
      <w:r>
        <w:rPr>
          <w:i/>
        </w:rPr>
        <w:t>.</w:t>
      </w:r>
    </w:p>
    <w:p w:rsidR="00E2264F" w:rsidRPr="008002A6" w:rsidRDefault="008002A6" w:rsidP="008002A6">
      <w:pPr>
        <w:spacing w:before="0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 семестр</w:t>
      </w:r>
    </w:p>
    <w:p w:rsidR="0090595F" w:rsidRPr="00AD02ED" w:rsidRDefault="0090595F" w:rsidP="0090595F">
      <w:pPr>
        <w:ind w:firstLine="709"/>
        <w:jc w:val="both"/>
      </w:pPr>
      <w:r w:rsidRPr="001631C5">
        <w:t>Трудоемкость дисциплины</w:t>
      </w:r>
      <w:r w:rsidR="008002A6">
        <w:t>:5</w:t>
      </w:r>
      <w:r w:rsidR="003E4444">
        <w:t xml:space="preserve"> з.е.</w:t>
      </w:r>
      <w:r w:rsidR="008002A6">
        <w:t>/180</w:t>
      </w:r>
      <w:r>
        <w:t xml:space="preserve"> ч</w:t>
      </w:r>
      <w:r w:rsidRPr="001631C5">
        <w:t>.</w:t>
      </w:r>
    </w:p>
    <w:p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</w:p>
    <w:p w:rsidR="008716BC" w:rsidRDefault="008002A6" w:rsidP="001003D8">
      <w:pPr>
        <w:ind w:firstLine="540"/>
        <w:jc w:val="both"/>
      </w:pPr>
      <w:r>
        <w:t>занятия лекционного типа – 34</w:t>
      </w:r>
      <w:r w:rsidR="008716BC" w:rsidRPr="00E33FD2">
        <w:t xml:space="preserve"> ч., </w:t>
      </w:r>
    </w:p>
    <w:p w:rsidR="008716BC" w:rsidRDefault="008716BC" w:rsidP="001003D8">
      <w:pPr>
        <w:ind w:firstLine="540"/>
        <w:jc w:val="both"/>
      </w:pPr>
      <w:r>
        <w:t>занятия семинарского типа (</w:t>
      </w:r>
      <w:r w:rsidR="0090595F">
        <w:t xml:space="preserve"> практические занятия</w:t>
      </w:r>
      <w:r>
        <w:t xml:space="preserve">) – </w:t>
      </w:r>
      <w:r w:rsidR="00154A6F">
        <w:t>34</w:t>
      </w:r>
      <w:r>
        <w:t xml:space="preserve"> ч.,</w:t>
      </w:r>
      <w:r w:rsidRPr="00E33FD2">
        <w:t xml:space="preserve"> </w:t>
      </w:r>
    </w:p>
    <w:p w:rsidR="008716BC" w:rsidRDefault="008716BC" w:rsidP="001003D8">
      <w:pPr>
        <w:ind w:firstLine="540"/>
        <w:jc w:val="both"/>
      </w:pPr>
      <w:r>
        <w:t xml:space="preserve">иная контактная работа – </w:t>
      </w:r>
      <w:r w:rsidR="0090595F">
        <w:t xml:space="preserve">0,3 </w:t>
      </w:r>
      <w:r>
        <w:t>ч.,</w:t>
      </w:r>
    </w:p>
    <w:p w:rsidR="00871C0A" w:rsidRDefault="00871C0A" w:rsidP="001003D8">
      <w:pPr>
        <w:ind w:firstLine="540"/>
        <w:jc w:val="both"/>
      </w:pPr>
      <w:r>
        <w:t xml:space="preserve">контролируемая письменная работа – </w:t>
      </w:r>
      <w:r w:rsidR="003E4444">
        <w:t>0</w:t>
      </w:r>
      <w:r>
        <w:t xml:space="preserve"> ч.,</w:t>
      </w:r>
    </w:p>
    <w:p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</w:r>
      <w:r w:rsidR="00154A6F">
        <w:t>67</w:t>
      </w:r>
      <w:r w:rsidR="00CC4DBC">
        <w:t xml:space="preserve"> </w:t>
      </w:r>
      <w:r w:rsidRPr="00E33FD2">
        <w:t>ч.</w:t>
      </w:r>
      <w:r>
        <w:t>,</w:t>
      </w:r>
    </w:p>
    <w:p w:rsidR="008716BC" w:rsidRDefault="001003D8" w:rsidP="001003D8">
      <w:pPr>
        <w:ind w:firstLine="540"/>
        <w:jc w:val="both"/>
      </w:pPr>
      <w:r w:rsidRPr="007B7878">
        <w:t>к</w:t>
      </w:r>
      <w:r w:rsidR="008716BC" w:rsidRPr="007B7878">
        <w:t xml:space="preserve">онтроль – </w:t>
      </w:r>
      <w:r w:rsidR="008002A6">
        <w:t>44</w:t>
      </w:r>
      <w:r w:rsidR="003E4444">
        <w:t>,7</w:t>
      </w:r>
    </w:p>
    <w:p w:rsidR="00FA1A50" w:rsidRPr="008002A6" w:rsidRDefault="00FA1A50" w:rsidP="00FA1A50">
      <w:pPr>
        <w:spacing w:before="0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 xml:space="preserve"> семестр</w:t>
      </w:r>
    </w:p>
    <w:p w:rsidR="00FA1A50" w:rsidRPr="00AD02ED" w:rsidRDefault="00FA1A50" w:rsidP="00FA1A50">
      <w:pPr>
        <w:ind w:firstLine="709"/>
        <w:jc w:val="both"/>
      </w:pPr>
      <w:r w:rsidRPr="001631C5">
        <w:t>Трудоемкость дисциплины</w:t>
      </w:r>
      <w:r>
        <w:t>:4 з.е./144 ч</w:t>
      </w:r>
      <w:r w:rsidRPr="001631C5">
        <w:t>.</w:t>
      </w:r>
    </w:p>
    <w:p w:rsidR="00FA1A50" w:rsidRDefault="00FA1A50" w:rsidP="00FA1A50">
      <w:pPr>
        <w:ind w:firstLine="540"/>
        <w:jc w:val="both"/>
      </w:pPr>
      <w:r w:rsidRPr="00E33FD2">
        <w:t xml:space="preserve">контактная работа: </w:t>
      </w:r>
    </w:p>
    <w:p w:rsidR="00FA1A50" w:rsidRDefault="00FA1A50" w:rsidP="00FA1A50">
      <w:pPr>
        <w:ind w:firstLine="540"/>
        <w:jc w:val="both"/>
      </w:pPr>
      <w:r>
        <w:t>занятия лекционного типа – 1</w:t>
      </w:r>
      <w:r w:rsidR="00154A6F">
        <w:t>2</w:t>
      </w:r>
      <w:r w:rsidRPr="00E33FD2">
        <w:t xml:space="preserve"> ч., </w:t>
      </w:r>
    </w:p>
    <w:p w:rsidR="00FA1A50" w:rsidRDefault="00FA1A50" w:rsidP="00FA1A50">
      <w:pPr>
        <w:ind w:firstLine="540"/>
        <w:jc w:val="both"/>
      </w:pPr>
      <w:r>
        <w:t xml:space="preserve">занятия семинарского типа ( практические занятия) – </w:t>
      </w:r>
      <w:r w:rsidR="00154A6F">
        <w:t>24</w:t>
      </w:r>
      <w:r>
        <w:t xml:space="preserve"> ч.,</w:t>
      </w:r>
      <w:r w:rsidRPr="00E33FD2">
        <w:t xml:space="preserve"> </w:t>
      </w:r>
    </w:p>
    <w:p w:rsidR="00FA1A50" w:rsidRDefault="00FA1A50" w:rsidP="00FA1A50">
      <w:pPr>
        <w:ind w:firstLine="540"/>
        <w:jc w:val="both"/>
      </w:pPr>
      <w:r>
        <w:t>иная контактная работа – 0,</w:t>
      </w:r>
      <w:r w:rsidR="00784C0C">
        <w:t>3</w:t>
      </w:r>
      <w:r>
        <w:t xml:space="preserve"> ч.,</w:t>
      </w:r>
    </w:p>
    <w:p w:rsidR="00FA1A50" w:rsidRDefault="00FA1A50" w:rsidP="00FA1A50">
      <w:pPr>
        <w:ind w:firstLine="540"/>
        <w:jc w:val="both"/>
      </w:pPr>
      <w:r>
        <w:t>контролируемая письменная работа – 0 ч.,</w:t>
      </w:r>
    </w:p>
    <w:p w:rsidR="00FA1A50" w:rsidRDefault="00FA1A50" w:rsidP="00FA1A50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</w:r>
      <w:r w:rsidR="00784C0C">
        <w:t>45</w:t>
      </w:r>
      <w:r>
        <w:t xml:space="preserve"> </w:t>
      </w:r>
      <w:r w:rsidRPr="00E33FD2">
        <w:t>ч.</w:t>
      </w:r>
      <w:r>
        <w:t>,</w:t>
      </w:r>
    </w:p>
    <w:p w:rsidR="00FA1A50" w:rsidRDefault="00FA1A50" w:rsidP="00FA1A50">
      <w:pPr>
        <w:ind w:firstLine="540"/>
        <w:jc w:val="both"/>
      </w:pPr>
      <w:r w:rsidRPr="007B7878">
        <w:t xml:space="preserve">контроль – </w:t>
      </w:r>
      <w:r w:rsidR="00784C0C">
        <w:t>62</w:t>
      </w:r>
      <w:r>
        <w:t>,7</w:t>
      </w:r>
    </w:p>
    <w:p w:rsidR="00FA1A50" w:rsidRPr="008002A6" w:rsidRDefault="00FA1A50" w:rsidP="00FA1A50">
      <w:pPr>
        <w:spacing w:before="0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 xml:space="preserve"> семестр</w:t>
      </w:r>
    </w:p>
    <w:p w:rsidR="00FA1A50" w:rsidRPr="00AD02ED" w:rsidRDefault="00FA1A50" w:rsidP="00FA1A50">
      <w:pPr>
        <w:ind w:firstLine="709"/>
        <w:jc w:val="both"/>
      </w:pPr>
      <w:r w:rsidRPr="001631C5">
        <w:t>Трудоемкость дисциплины</w:t>
      </w:r>
      <w:r w:rsidR="003C583D">
        <w:t>:</w:t>
      </w:r>
      <w:r w:rsidR="00784C0C">
        <w:t>3</w:t>
      </w:r>
      <w:r>
        <w:t xml:space="preserve"> з.е.</w:t>
      </w:r>
      <w:r w:rsidR="003C583D">
        <w:t>/</w:t>
      </w:r>
      <w:r w:rsidR="00784C0C">
        <w:t>108</w:t>
      </w:r>
      <w:r>
        <w:t xml:space="preserve"> ч</w:t>
      </w:r>
      <w:r w:rsidRPr="001631C5">
        <w:t>.</w:t>
      </w:r>
    </w:p>
    <w:p w:rsidR="00FA1A50" w:rsidRDefault="00FA1A50" w:rsidP="00FA1A50">
      <w:pPr>
        <w:ind w:firstLine="540"/>
        <w:jc w:val="both"/>
      </w:pPr>
      <w:r w:rsidRPr="00E33FD2">
        <w:t xml:space="preserve">контактная работа: </w:t>
      </w:r>
    </w:p>
    <w:p w:rsidR="00FA1A50" w:rsidRDefault="00FA1A50" w:rsidP="00FA1A50">
      <w:pPr>
        <w:ind w:firstLine="540"/>
        <w:jc w:val="both"/>
      </w:pPr>
      <w:r>
        <w:t xml:space="preserve">занятия лекционного типа </w:t>
      </w:r>
      <w:r w:rsidR="00784C0C">
        <w:t>–</w:t>
      </w:r>
      <w:r>
        <w:t xml:space="preserve"> </w:t>
      </w:r>
      <w:r w:rsidR="00784C0C">
        <w:t>26</w:t>
      </w:r>
      <w:r w:rsidRPr="00E33FD2">
        <w:t xml:space="preserve"> ч., </w:t>
      </w:r>
    </w:p>
    <w:p w:rsidR="00FA1A50" w:rsidRDefault="00FA1A50" w:rsidP="00FA1A50">
      <w:pPr>
        <w:ind w:firstLine="540"/>
        <w:jc w:val="both"/>
      </w:pPr>
      <w:r>
        <w:t xml:space="preserve">занятия семинарского типа (практические занятия) – </w:t>
      </w:r>
      <w:r w:rsidR="00784C0C">
        <w:t>26</w:t>
      </w:r>
      <w:r>
        <w:t xml:space="preserve"> ч.,</w:t>
      </w:r>
      <w:r w:rsidRPr="00E33FD2">
        <w:t xml:space="preserve"> </w:t>
      </w:r>
    </w:p>
    <w:p w:rsidR="00FA1A50" w:rsidRDefault="00FA1A50" w:rsidP="00FA1A50">
      <w:pPr>
        <w:ind w:firstLine="540"/>
        <w:jc w:val="both"/>
      </w:pPr>
      <w:r>
        <w:t>иная контактная работа – 0,</w:t>
      </w:r>
      <w:r w:rsidR="00677E73">
        <w:rPr>
          <w:lang w:val="en-US"/>
        </w:rPr>
        <w:t>55</w:t>
      </w:r>
      <w:r>
        <w:t xml:space="preserve"> ч.,</w:t>
      </w:r>
    </w:p>
    <w:p w:rsidR="00FA1A50" w:rsidRDefault="00FA1A50" w:rsidP="00FA1A50">
      <w:pPr>
        <w:ind w:firstLine="540"/>
        <w:jc w:val="both"/>
      </w:pPr>
      <w:r>
        <w:t>контролируемая письменная работа – 0 ч.,</w:t>
      </w:r>
    </w:p>
    <w:p w:rsidR="00FA1A50" w:rsidRDefault="00FA1A50" w:rsidP="00FA1A50">
      <w:pPr>
        <w:ind w:firstLine="540"/>
        <w:jc w:val="both"/>
      </w:pPr>
      <w:r w:rsidRPr="00E33FD2">
        <w:t>СР</w:t>
      </w:r>
      <w:r>
        <w:t xml:space="preserve"> – </w:t>
      </w:r>
      <w:r w:rsidR="00784C0C">
        <w:t>19,75</w:t>
      </w:r>
      <w:r>
        <w:softHyphen/>
      </w:r>
      <w:r>
        <w:softHyphen/>
        <w:t xml:space="preserve"> </w:t>
      </w:r>
      <w:r w:rsidRPr="00E33FD2">
        <w:t>ч.</w:t>
      </w:r>
      <w:r>
        <w:t>,</w:t>
      </w:r>
    </w:p>
    <w:p w:rsidR="00FA1A50" w:rsidRDefault="00FA1A50" w:rsidP="00FA1A50">
      <w:pPr>
        <w:ind w:firstLine="540"/>
        <w:jc w:val="both"/>
      </w:pPr>
      <w:r w:rsidRPr="007B7878">
        <w:t xml:space="preserve">контроль – </w:t>
      </w:r>
      <w:r w:rsidR="00784C0C">
        <w:t>35</w:t>
      </w:r>
      <w:r>
        <w:t>,7</w:t>
      </w:r>
    </w:p>
    <w:p w:rsidR="008002A6" w:rsidRPr="00666EF9" w:rsidRDefault="008002A6" w:rsidP="001003D8">
      <w:pPr>
        <w:ind w:firstLine="540"/>
        <w:jc w:val="both"/>
      </w:pPr>
    </w:p>
    <w:p w:rsidR="003A18F4" w:rsidRDefault="00CC4DBC" w:rsidP="003A18F4">
      <w:pPr>
        <w:ind w:firstLine="709"/>
        <w:jc w:val="both"/>
      </w:pPr>
      <w:r>
        <w:t>Ключевые слова: м</w:t>
      </w:r>
      <w:r w:rsidRPr="00E55111">
        <w:t>етод математическо</w:t>
      </w:r>
      <w:r>
        <w:t>й индукции;</w:t>
      </w:r>
      <w:r w:rsidRPr="00E55111">
        <w:t xml:space="preserve"> </w:t>
      </w:r>
      <w:r>
        <w:t>матрицы; определитель; р</w:t>
      </w:r>
      <w:r w:rsidRPr="00E55111">
        <w:t>анг матр</w:t>
      </w:r>
      <w:r w:rsidRPr="00E55111">
        <w:t>и</w:t>
      </w:r>
      <w:r>
        <w:t>цы; система линейных уравнений; алгебраические структуры;  кольцо целых чисел; к</w:t>
      </w:r>
      <w:r w:rsidRPr="00E55111">
        <w:t>омплек</w:t>
      </w:r>
      <w:r w:rsidRPr="00E55111">
        <w:t>с</w:t>
      </w:r>
      <w:r>
        <w:t xml:space="preserve">ные числа; </w:t>
      </w:r>
      <w:r w:rsidR="003A18F4">
        <w:t xml:space="preserve">делимость, линейные пространства, базис и размерность линейного пространства, линейные отображения, линейные функционалы, линейные операторы, Евклидовы и унитарные пространства, ортогональные матрицы, квадратичные формы. </w:t>
      </w:r>
    </w:p>
    <w:p w:rsidR="00286182" w:rsidRDefault="00286182" w:rsidP="003A18F4">
      <w:pPr>
        <w:ind w:firstLine="709"/>
        <w:jc w:val="both"/>
        <w:rPr>
          <w:b/>
          <w:bCs/>
        </w:rPr>
      </w:pPr>
      <w:r w:rsidRPr="0081702A">
        <w:rPr>
          <w:b/>
          <w:bCs/>
        </w:rPr>
        <w:t>Цели и задачи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>.</w:t>
      </w:r>
    </w:p>
    <w:p w:rsidR="00426B9D" w:rsidRDefault="00426B9D" w:rsidP="00426B9D">
      <w:pPr>
        <w:autoSpaceDE w:val="0"/>
        <w:autoSpaceDN w:val="0"/>
        <w:adjustRightInd w:val="0"/>
        <w:spacing w:before="0"/>
        <w:ind w:left="900"/>
        <w:rPr>
          <w:b/>
          <w:bCs/>
        </w:rPr>
      </w:pPr>
    </w:p>
    <w:p w:rsidR="003E4444" w:rsidRDefault="003E4444" w:rsidP="003E4444">
      <w:pPr>
        <w:autoSpaceDE w:val="0"/>
        <w:autoSpaceDN w:val="0"/>
        <w:adjustRightInd w:val="0"/>
        <w:spacing w:before="0" w:line="276" w:lineRule="auto"/>
        <w:ind w:firstLine="540"/>
      </w:pPr>
      <w:r>
        <w:lastRenderedPageBreak/>
        <w:t>Цель освоения дисциплины – формирование у студентов знаний о математических мет</w:t>
      </w:r>
      <w:r>
        <w:t>о</w:t>
      </w:r>
      <w:r>
        <w:t>дах линейной алгебры</w:t>
      </w:r>
      <w:r w:rsidR="00466DA6">
        <w:t xml:space="preserve"> и теории чисел</w:t>
      </w:r>
      <w:r>
        <w:t>, применяемых для решения теоретических и практич</w:t>
      </w:r>
      <w:r>
        <w:t>е</w:t>
      </w:r>
      <w:r>
        <w:t>ских задач; развитие навыков математического исследования прикладных вопросов и умения пер</w:t>
      </w:r>
      <w:r>
        <w:t>е</w:t>
      </w:r>
      <w:r>
        <w:t>вести задачу на математический язык, способности математического описания, анализа и оценки проблем и процессов в области профе</w:t>
      </w:r>
      <w:r>
        <w:t>с</w:t>
      </w:r>
      <w:r>
        <w:t>сиональной деятельности.</w:t>
      </w:r>
    </w:p>
    <w:p w:rsidR="00426B9D" w:rsidRDefault="003E4444" w:rsidP="003E4444">
      <w:pPr>
        <w:autoSpaceDE w:val="0"/>
        <w:autoSpaceDN w:val="0"/>
        <w:adjustRightInd w:val="0"/>
        <w:spacing w:before="0" w:line="276" w:lineRule="auto"/>
        <w:ind w:firstLine="540"/>
      </w:pPr>
      <w:r>
        <w:t xml:space="preserve"> Освоение дисциплины предполагает</w:t>
      </w:r>
      <w:r w:rsidR="00426B9D">
        <w:t xml:space="preserve"> следующие задачи</w:t>
      </w:r>
      <w:r>
        <w:t>:</w:t>
      </w:r>
    </w:p>
    <w:p w:rsidR="00426B9D" w:rsidRDefault="003E4444" w:rsidP="003E4444">
      <w:pPr>
        <w:autoSpaceDE w:val="0"/>
        <w:autoSpaceDN w:val="0"/>
        <w:adjustRightInd w:val="0"/>
        <w:spacing w:before="0" w:line="276" w:lineRule="auto"/>
        <w:ind w:firstLine="540"/>
      </w:pPr>
      <w:r>
        <w:t xml:space="preserve"> - изучение основных понятий и методов линейной алгебры и</w:t>
      </w:r>
      <w:r w:rsidR="00466DA6">
        <w:t xml:space="preserve"> теории чисел</w:t>
      </w:r>
      <w:r>
        <w:t>, способов р</w:t>
      </w:r>
      <w:r>
        <w:t>е</w:t>
      </w:r>
      <w:r>
        <w:t>шения теоретических и практических задач методами линейной и векторной алгебры и</w:t>
      </w:r>
      <w:r w:rsidR="00466DA6">
        <w:t xml:space="preserve"> теории чисел</w:t>
      </w:r>
      <w:r>
        <w:t>, формирование знаний, умений и навыков для успешного освоения базовых и професс</w:t>
      </w:r>
      <w:r>
        <w:t>и</w:t>
      </w:r>
      <w:r>
        <w:t>ональных дисциплин;</w:t>
      </w:r>
    </w:p>
    <w:p w:rsidR="00426B9D" w:rsidRDefault="003E4444" w:rsidP="003E4444">
      <w:pPr>
        <w:autoSpaceDE w:val="0"/>
        <w:autoSpaceDN w:val="0"/>
        <w:adjustRightInd w:val="0"/>
        <w:spacing w:before="0" w:line="276" w:lineRule="auto"/>
        <w:ind w:firstLine="540"/>
      </w:pPr>
      <w:r>
        <w:t xml:space="preserve"> - развитие умений самостоятельно решать задачи по курсу линейной и векторной алгебры и </w:t>
      </w:r>
      <w:r w:rsidR="00466DA6">
        <w:t>теории чисел</w:t>
      </w:r>
      <w:r>
        <w:t xml:space="preserve"> теоретического и практического содержания, анализировать результаты реш</w:t>
      </w:r>
      <w:r>
        <w:t>е</w:t>
      </w:r>
      <w:r>
        <w:t>ния, проводить интерпретацию математических моделей, построенных с помощью аппаратов ли</w:t>
      </w:r>
      <w:r w:rsidR="00466DA6">
        <w:t xml:space="preserve">нейной </w:t>
      </w:r>
      <w:r>
        <w:t xml:space="preserve">алгебры и </w:t>
      </w:r>
      <w:r w:rsidR="00466DA6">
        <w:t>теории чисел</w:t>
      </w:r>
      <w:r>
        <w:t xml:space="preserve">; </w:t>
      </w:r>
    </w:p>
    <w:p w:rsidR="003E4444" w:rsidRDefault="003E4444" w:rsidP="003E4444">
      <w:pPr>
        <w:autoSpaceDE w:val="0"/>
        <w:autoSpaceDN w:val="0"/>
        <w:adjustRightInd w:val="0"/>
        <w:spacing w:before="0" w:line="276" w:lineRule="auto"/>
        <w:ind w:firstLine="540"/>
      </w:pPr>
      <w:r>
        <w:t>- формирование навыков математического подхода к анализу и решению практических з</w:t>
      </w:r>
      <w:r>
        <w:t>а</w:t>
      </w:r>
      <w:r>
        <w:t>дач.</w:t>
      </w:r>
    </w:p>
    <w:p w:rsidR="007D54D5" w:rsidRDefault="007D54D5" w:rsidP="003E4444">
      <w:pPr>
        <w:autoSpaceDE w:val="0"/>
        <w:autoSpaceDN w:val="0"/>
        <w:adjustRightInd w:val="0"/>
        <w:spacing w:before="0" w:line="276" w:lineRule="auto"/>
        <w:ind w:firstLine="540"/>
      </w:pPr>
    </w:p>
    <w:p w:rsidR="007D54D5" w:rsidRDefault="007D54D5" w:rsidP="007D54D5">
      <w:pPr>
        <w:widowControl w:val="0"/>
        <w:autoSpaceDE w:val="0"/>
        <w:autoSpaceDN w:val="0"/>
        <w:adjustRightInd w:val="0"/>
      </w:pPr>
      <w:r>
        <w:t xml:space="preserve">     </w:t>
      </w:r>
      <w:r w:rsidRPr="009E3908">
        <w:t xml:space="preserve">Таблица 1. </w:t>
      </w:r>
      <w:r w:rsidRPr="007D5F21">
        <w:t xml:space="preserve">Перечень планируемых результатов обучения по дисциплине </w:t>
      </w:r>
      <w:r w:rsidRPr="005260CC">
        <w:t>(модулю),</w:t>
      </w:r>
      <w:r w:rsidRPr="007D5F21">
        <w:t xml:space="preserve"> соотн</w:t>
      </w:r>
      <w:r w:rsidRPr="007D5F21">
        <w:t>е</w:t>
      </w:r>
      <w:r w:rsidRPr="007D5F21">
        <w:t>сенных с индикаторами достижения компетенций</w:t>
      </w:r>
    </w:p>
    <w:p w:rsidR="007D54D5" w:rsidRPr="00C91B6F" w:rsidRDefault="007D54D5" w:rsidP="007D54D5">
      <w:pPr>
        <w:widowControl w:val="0"/>
        <w:autoSpaceDE w:val="0"/>
        <w:autoSpaceDN w:val="0"/>
        <w:adjustRightInd w:val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115"/>
        <w:gridCol w:w="3517"/>
      </w:tblGrid>
      <w:tr w:rsidR="00B912F4" w:rsidRPr="00C91B6F" w:rsidTr="004A5EAF">
        <w:tc>
          <w:tcPr>
            <w:tcW w:w="2723" w:type="dxa"/>
            <w:shd w:val="clear" w:color="auto" w:fill="auto"/>
          </w:tcPr>
          <w:p w:rsidR="007D54D5" w:rsidRDefault="007D54D5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Компетенция</w:t>
            </w:r>
          </w:p>
          <w:p w:rsidR="007D54D5" w:rsidRPr="00491B49" w:rsidRDefault="007D54D5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115" w:type="dxa"/>
            <w:shd w:val="clear" w:color="auto" w:fill="auto"/>
          </w:tcPr>
          <w:p w:rsidR="007D54D5" w:rsidRDefault="007D54D5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 xml:space="preserve">Индикаторы </w:t>
            </w:r>
            <w:r>
              <w:rPr>
                <w:rFonts w:eastAsia="Calibri"/>
                <w:b/>
              </w:rPr>
              <w:t>достиж</w:t>
            </w:r>
            <w:r>
              <w:rPr>
                <w:rFonts w:eastAsia="Calibri"/>
                <w:b/>
              </w:rPr>
              <w:t>е</w:t>
            </w:r>
            <w:r>
              <w:rPr>
                <w:rFonts w:eastAsia="Calibri"/>
                <w:b/>
              </w:rPr>
              <w:t xml:space="preserve">ния </w:t>
            </w:r>
            <w:r w:rsidRPr="00C91B6F">
              <w:rPr>
                <w:rFonts w:eastAsia="Calibri"/>
                <w:b/>
              </w:rPr>
              <w:t>компетенций</w:t>
            </w:r>
          </w:p>
          <w:p w:rsidR="007D54D5" w:rsidRPr="00491B49" w:rsidRDefault="007D54D5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517" w:type="dxa"/>
            <w:shd w:val="clear" w:color="auto" w:fill="auto"/>
          </w:tcPr>
          <w:p w:rsidR="007D54D5" w:rsidRPr="00C91B6F" w:rsidRDefault="007D54D5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Результаты обучения</w:t>
            </w:r>
          </w:p>
        </w:tc>
      </w:tr>
      <w:tr w:rsidR="00B912F4" w:rsidRPr="00C91B6F" w:rsidTr="004A5EAF">
        <w:tc>
          <w:tcPr>
            <w:tcW w:w="2723" w:type="dxa"/>
            <w:vMerge w:val="restart"/>
            <w:shd w:val="clear" w:color="auto" w:fill="auto"/>
          </w:tcPr>
          <w:p w:rsidR="00554ABA" w:rsidRPr="00C91B6F" w:rsidRDefault="00554ABA" w:rsidP="00B912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</w:t>
            </w:r>
            <w:r w:rsidR="00416590">
              <w:rPr>
                <w:rFonts w:eastAsia="Calibri"/>
                <w:i/>
              </w:rPr>
              <w:t>-</w:t>
            </w:r>
            <w:r>
              <w:rPr>
                <w:rFonts w:eastAsia="Calibri"/>
                <w:i/>
              </w:rPr>
              <w:t xml:space="preserve">1 </w:t>
            </w:r>
            <w:r w:rsidR="00784C0C" w:rsidRPr="00784C0C">
              <w:rPr>
                <w:rFonts w:eastAsia="Calibri"/>
              </w:rPr>
              <w:t>Способен демо</w:t>
            </w:r>
            <w:r w:rsidR="00784C0C" w:rsidRPr="00784C0C">
              <w:rPr>
                <w:rFonts w:eastAsia="Calibri"/>
              </w:rPr>
              <w:t>н</w:t>
            </w:r>
            <w:r w:rsidR="00784C0C" w:rsidRPr="00784C0C">
              <w:rPr>
                <w:rFonts w:eastAsia="Calibri"/>
              </w:rPr>
              <w:t>стрировать базовые знания математических и естественных наук, программирования и информационных те</w:t>
            </w:r>
            <w:r w:rsidR="00784C0C" w:rsidRPr="00784C0C">
              <w:rPr>
                <w:rFonts w:eastAsia="Calibri"/>
              </w:rPr>
              <w:t>х</w:t>
            </w:r>
            <w:r w:rsidR="00784C0C" w:rsidRPr="00784C0C">
              <w:rPr>
                <w:rFonts w:eastAsia="Calibri"/>
              </w:rPr>
              <w:t>нологий</w:t>
            </w:r>
          </w:p>
        </w:tc>
        <w:tc>
          <w:tcPr>
            <w:tcW w:w="3115" w:type="dxa"/>
            <w:shd w:val="clear" w:color="auto" w:fill="auto"/>
          </w:tcPr>
          <w:p w:rsidR="00554ABA" w:rsidRDefault="00554ABA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ПК-1.1.</w:t>
            </w:r>
          </w:p>
          <w:p w:rsidR="00FA1FC7" w:rsidRPr="00C0520F" w:rsidRDefault="00784C0C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784C0C">
              <w:rPr>
                <w:rFonts w:eastAsia="Calibri"/>
                <w:i/>
              </w:rPr>
              <w:t>Обладает базовыми знан</w:t>
            </w:r>
            <w:r w:rsidRPr="00784C0C">
              <w:rPr>
                <w:rFonts w:eastAsia="Calibri"/>
                <w:i/>
              </w:rPr>
              <w:t>и</w:t>
            </w:r>
            <w:r w:rsidRPr="00784C0C">
              <w:rPr>
                <w:rFonts w:eastAsia="Calibri"/>
                <w:i/>
              </w:rPr>
              <w:t>ями, полученными в обл</w:t>
            </w:r>
            <w:r w:rsidRPr="00784C0C">
              <w:rPr>
                <w:rFonts w:eastAsia="Calibri"/>
                <w:i/>
              </w:rPr>
              <w:t>а</w:t>
            </w:r>
            <w:r w:rsidRPr="00784C0C">
              <w:rPr>
                <w:rFonts w:eastAsia="Calibri"/>
                <w:i/>
              </w:rPr>
              <w:t>сти математических и (или) естественных наук, программирования и и</w:t>
            </w:r>
            <w:r w:rsidRPr="00784C0C">
              <w:rPr>
                <w:rFonts w:eastAsia="Calibri"/>
                <w:i/>
              </w:rPr>
              <w:t>н</w:t>
            </w:r>
            <w:r w:rsidRPr="00784C0C">
              <w:rPr>
                <w:rFonts w:eastAsia="Calibri"/>
                <w:i/>
              </w:rPr>
              <w:t>формационных технологий</w:t>
            </w:r>
          </w:p>
        </w:tc>
        <w:tc>
          <w:tcPr>
            <w:tcW w:w="3517" w:type="dxa"/>
            <w:shd w:val="clear" w:color="auto" w:fill="auto"/>
          </w:tcPr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 w:rsidRPr="00C0520F">
              <w:rPr>
                <w:rFonts w:eastAsia="Calibri"/>
                <w:i/>
              </w:rPr>
              <w:t>Знает</w:t>
            </w:r>
            <w:r>
              <w:rPr>
                <w:rFonts w:eastAsia="Calibri"/>
                <w:i/>
              </w:rPr>
              <w:t>:</w:t>
            </w:r>
            <w:r>
              <w:t xml:space="preserve"> - фундаментальные (б</w:t>
            </w:r>
            <w:r>
              <w:t>а</w:t>
            </w:r>
            <w:r>
              <w:t>зовые) понятия и методы л</w:t>
            </w:r>
            <w:r>
              <w:t>и</w:t>
            </w:r>
            <w:r>
              <w:t>нейной и векторной алге</w:t>
            </w:r>
            <w:r>
              <w:t>б</w:t>
            </w:r>
            <w:r>
              <w:t xml:space="preserve">ры и </w:t>
            </w:r>
            <w:r w:rsidR="00FA1FC7">
              <w:t>теории чисел</w:t>
            </w:r>
            <w:r>
              <w:t xml:space="preserve">; </w:t>
            </w:r>
          </w:p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определители, их сво</w:t>
            </w:r>
            <w:r>
              <w:t>й</w:t>
            </w:r>
            <w:r>
              <w:t>ства и способы вычисл</w:t>
            </w:r>
            <w:r>
              <w:t>е</w:t>
            </w:r>
            <w:r>
              <w:t>ния;</w:t>
            </w:r>
          </w:p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 матрицы, их виды и опер</w:t>
            </w:r>
            <w:r>
              <w:t>а</w:t>
            </w:r>
            <w:r>
              <w:t xml:space="preserve">ции над матрицами; </w:t>
            </w:r>
          </w:p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системы линейных уравн</w:t>
            </w:r>
            <w:r>
              <w:t>е</w:t>
            </w:r>
            <w:r>
              <w:t>ний, их виды, исследование систем и методы реш</w:t>
            </w:r>
            <w:r>
              <w:t>е</w:t>
            </w:r>
            <w:r>
              <w:t>ния;</w:t>
            </w:r>
          </w:p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  <w:r w:rsidR="00FA1FC7">
              <w:t>алгебраические структуры</w:t>
            </w:r>
            <w:r>
              <w:t xml:space="preserve">; </w:t>
            </w:r>
          </w:p>
          <w:p w:rsidR="00FA1FC7" w:rsidRDefault="00FA1FC7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многочлены от одной пер</w:t>
            </w:r>
            <w:r>
              <w:t>е</w:t>
            </w:r>
            <w:r>
              <w:t>менной;</w:t>
            </w:r>
          </w:p>
          <w:p w:rsidR="00554ABA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линейные пространства, их преобразования; </w:t>
            </w:r>
          </w:p>
          <w:p w:rsidR="00FA1FC7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A1FC7">
              <w:t>базис и размерность линейных пространств;</w:t>
            </w:r>
          </w:p>
          <w:p w:rsidR="00FA1FC7" w:rsidRDefault="00FA1FC7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линейные отображения;</w:t>
            </w:r>
          </w:p>
          <w:p w:rsidR="00FA1FC7" w:rsidRDefault="00FA1FC7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линейные операторы;</w:t>
            </w:r>
          </w:p>
          <w:p w:rsidR="00FA1FC7" w:rsidRDefault="00FA1FC7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ортогональные матрицы;</w:t>
            </w:r>
          </w:p>
          <w:p w:rsidR="00554ABA" w:rsidRPr="00C0520F" w:rsidRDefault="00FA1FC7" w:rsidP="005D33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>
              <w:t>- квадратичные формы.</w:t>
            </w:r>
          </w:p>
          <w:p w:rsidR="00554ABA" w:rsidRPr="00C0520F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6"/>
                <w:szCs w:val="16"/>
              </w:rPr>
            </w:pPr>
          </w:p>
        </w:tc>
      </w:tr>
      <w:tr w:rsidR="00B912F4" w:rsidRPr="00C91B6F" w:rsidTr="004A5EAF">
        <w:tc>
          <w:tcPr>
            <w:tcW w:w="2723" w:type="dxa"/>
            <w:vMerge/>
            <w:shd w:val="clear" w:color="auto" w:fill="auto"/>
          </w:tcPr>
          <w:p w:rsidR="00554ABA" w:rsidRPr="00C91B6F" w:rsidRDefault="00554ABA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115" w:type="dxa"/>
            <w:shd w:val="clear" w:color="auto" w:fill="auto"/>
          </w:tcPr>
          <w:p w:rsidR="00554ABA" w:rsidRDefault="00554ABA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ПК-1.2.</w:t>
            </w:r>
          </w:p>
          <w:p w:rsidR="00953620" w:rsidRPr="00C0520F" w:rsidRDefault="00784C0C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84C0C">
              <w:rPr>
                <w:rFonts w:eastAsia="Calibri"/>
                <w:i/>
              </w:rPr>
              <w:lastRenderedPageBreak/>
              <w:t>Умеет находить, формул</w:t>
            </w:r>
            <w:r w:rsidRPr="00784C0C">
              <w:rPr>
                <w:rFonts w:eastAsia="Calibri"/>
                <w:i/>
              </w:rPr>
              <w:t>и</w:t>
            </w:r>
            <w:r w:rsidRPr="00784C0C">
              <w:rPr>
                <w:rFonts w:eastAsia="Calibri"/>
                <w:i/>
              </w:rPr>
              <w:t>ровать и решать ста</w:t>
            </w:r>
            <w:r w:rsidRPr="00784C0C">
              <w:rPr>
                <w:rFonts w:eastAsia="Calibri"/>
                <w:i/>
              </w:rPr>
              <w:t>н</w:t>
            </w:r>
            <w:r w:rsidRPr="00784C0C">
              <w:rPr>
                <w:rFonts w:eastAsia="Calibri"/>
                <w:i/>
              </w:rPr>
              <w:t>дартные задачи в со</w:t>
            </w:r>
            <w:r w:rsidRPr="00784C0C">
              <w:rPr>
                <w:rFonts w:eastAsia="Calibri"/>
                <w:i/>
              </w:rPr>
              <w:t>б</w:t>
            </w:r>
            <w:r w:rsidRPr="00784C0C">
              <w:rPr>
                <w:rFonts w:eastAsia="Calibri"/>
                <w:i/>
              </w:rPr>
              <w:t>ственной научно-исследовательской де</w:t>
            </w:r>
            <w:r w:rsidRPr="00784C0C">
              <w:rPr>
                <w:rFonts w:eastAsia="Calibri"/>
                <w:i/>
              </w:rPr>
              <w:t>я</w:t>
            </w:r>
            <w:r w:rsidRPr="00784C0C">
              <w:rPr>
                <w:rFonts w:eastAsia="Calibri"/>
                <w:i/>
              </w:rPr>
              <w:t>тельности в области пр</w:t>
            </w:r>
            <w:r w:rsidRPr="00784C0C">
              <w:rPr>
                <w:rFonts w:eastAsia="Calibri"/>
                <w:i/>
              </w:rPr>
              <w:t>о</w:t>
            </w:r>
            <w:r w:rsidRPr="00784C0C">
              <w:rPr>
                <w:rFonts w:eastAsia="Calibri"/>
                <w:i/>
              </w:rPr>
              <w:t>граммирования и информ</w:t>
            </w:r>
            <w:r w:rsidRPr="00784C0C">
              <w:rPr>
                <w:rFonts w:eastAsia="Calibri"/>
                <w:i/>
              </w:rPr>
              <w:t>а</w:t>
            </w:r>
            <w:r w:rsidRPr="00784C0C">
              <w:rPr>
                <w:rFonts w:eastAsia="Calibri"/>
                <w:i/>
              </w:rPr>
              <w:t>ционных технологий</w:t>
            </w:r>
          </w:p>
        </w:tc>
        <w:tc>
          <w:tcPr>
            <w:tcW w:w="3517" w:type="dxa"/>
            <w:shd w:val="clear" w:color="auto" w:fill="auto"/>
          </w:tcPr>
          <w:p w:rsidR="005F60E6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 w:rsidRPr="00C0520F">
              <w:rPr>
                <w:rFonts w:eastAsia="Calibri"/>
                <w:i/>
              </w:rPr>
              <w:lastRenderedPageBreak/>
              <w:t>Умеет:</w:t>
            </w:r>
            <w:r w:rsidR="005F60E6">
              <w:t xml:space="preserve"> использовать апп</w:t>
            </w:r>
            <w:r w:rsidR="005F60E6">
              <w:t>а</w:t>
            </w:r>
            <w:r w:rsidR="005F60E6">
              <w:t xml:space="preserve">рат </w:t>
            </w:r>
            <w:r w:rsidR="005F60E6">
              <w:lastRenderedPageBreak/>
              <w:t xml:space="preserve">линейной и векторной алгебры и </w:t>
            </w:r>
            <w:r w:rsidR="00356AB3">
              <w:t>теории чисел</w:t>
            </w:r>
            <w:r w:rsidR="005F60E6">
              <w:t xml:space="preserve"> для решения теоретических и практических задач связа</w:t>
            </w:r>
            <w:r w:rsidR="005F60E6">
              <w:t>н</w:t>
            </w:r>
            <w:r w:rsidR="005F60E6">
              <w:t xml:space="preserve">ных: </w:t>
            </w:r>
          </w:p>
          <w:p w:rsidR="005F60E6" w:rsidRDefault="005F60E6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 вычислением определит</w:t>
            </w:r>
            <w:r>
              <w:t>е</w:t>
            </w:r>
            <w:r>
              <w:t>лей любого порядка;</w:t>
            </w:r>
          </w:p>
          <w:p w:rsidR="005F60E6" w:rsidRDefault="005F60E6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 с применением операций над матрицами;</w:t>
            </w:r>
          </w:p>
          <w:p w:rsidR="005F60E6" w:rsidRDefault="005F60E6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- с решением систем лине</w:t>
            </w:r>
            <w:r>
              <w:t>й</w:t>
            </w:r>
            <w:r>
              <w:t>ных уравнений;</w:t>
            </w:r>
          </w:p>
          <w:p w:rsidR="005F60E6" w:rsidRDefault="005F60E6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с применением </w:t>
            </w:r>
            <w:r w:rsidR="00356AB3">
              <w:t>делимости ц</w:t>
            </w:r>
            <w:r w:rsidR="00356AB3">
              <w:t>е</w:t>
            </w:r>
            <w:r w:rsidR="00356AB3">
              <w:t>лых чисел</w:t>
            </w:r>
            <w:r>
              <w:t>;</w:t>
            </w:r>
          </w:p>
          <w:p w:rsidR="00356AB3" w:rsidRDefault="00356AB3" w:rsidP="005D33E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 применением теории мног</w:t>
            </w:r>
            <w:r>
              <w:t>о</w:t>
            </w:r>
            <w:r>
              <w:t>членов;</w:t>
            </w:r>
          </w:p>
          <w:p w:rsidR="00554ABA" w:rsidRPr="00C0520F" w:rsidRDefault="005F60E6" w:rsidP="005D33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>
              <w:t xml:space="preserve"> - с представлением проце</w:t>
            </w:r>
            <w:r>
              <w:t>с</w:t>
            </w:r>
            <w:r>
              <w:t>сов в виде линейной или квадрати</w:t>
            </w:r>
            <w:r>
              <w:t>ч</w:t>
            </w:r>
            <w:r>
              <w:t>ной зависимости и исследов</w:t>
            </w:r>
            <w:r>
              <w:t>а</w:t>
            </w:r>
            <w:r>
              <w:t>ние их методами аналитич</w:t>
            </w:r>
            <w:r>
              <w:t>е</w:t>
            </w:r>
            <w:r>
              <w:t>ской геометрии двумерного и трехмерного пространств.</w:t>
            </w:r>
          </w:p>
          <w:p w:rsidR="00554ABA" w:rsidRPr="00C0520F" w:rsidRDefault="00554ABA" w:rsidP="005D33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</w:p>
        </w:tc>
      </w:tr>
      <w:tr w:rsidR="00B912F4" w:rsidRPr="00C91B6F" w:rsidTr="004A5EAF">
        <w:tc>
          <w:tcPr>
            <w:tcW w:w="2723" w:type="dxa"/>
            <w:vMerge/>
            <w:shd w:val="clear" w:color="auto" w:fill="auto"/>
          </w:tcPr>
          <w:p w:rsidR="00554ABA" w:rsidRPr="00C91B6F" w:rsidRDefault="00554ABA" w:rsidP="004A5E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115" w:type="dxa"/>
            <w:shd w:val="clear" w:color="auto" w:fill="auto"/>
          </w:tcPr>
          <w:p w:rsidR="00554ABA" w:rsidRDefault="00554ABA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ПК-1.3.</w:t>
            </w:r>
          </w:p>
          <w:p w:rsidR="005E1E42" w:rsidRDefault="0043235A" w:rsidP="004A5EA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43235A">
              <w:rPr>
                <w:rFonts w:eastAsia="Calibri"/>
                <w:i/>
              </w:rPr>
              <w:t>Имеет практический опыт научно-исследовательской деятельности в области программирования и и</w:t>
            </w:r>
            <w:r w:rsidRPr="0043235A">
              <w:rPr>
                <w:rFonts w:eastAsia="Calibri"/>
                <w:i/>
              </w:rPr>
              <w:t>н</w:t>
            </w:r>
            <w:r w:rsidRPr="0043235A">
              <w:rPr>
                <w:rFonts w:eastAsia="Calibri"/>
                <w:i/>
              </w:rPr>
              <w:t>формационных технологий</w:t>
            </w:r>
          </w:p>
        </w:tc>
        <w:tc>
          <w:tcPr>
            <w:tcW w:w="3517" w:type="dxa"/>
            <w:shd w:val="clear" w:color="auto" w:fill="auto"/>
          </w:tcPr>
          <w:p w:rsidR="00554ABA" w:rsidRPr="00C0520F" w:rsidRDefault="00554ABA" w:rsidP="009F6F8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Имеет навыки:</w:t>
            </w:r>
            <w:r w:rsidR="005F60E6">
              <w:t xml:space="preserve"> решения з</w:t>
            </w:r>
            <w:r w:rsidR="005F60E6">
              <w:t>а</w:t>
            </w:r>
            <w:r w:rsidR="005F60E6">
              <w:t xml:space="preserve">дач методами алгебры и </w:t>
            </w:r>
            <w:r w:rsidR="009F6F82">
              <w:t>теории ч</w:t>
            </w:r>
            <w:r w:rsidR="009F6F82">
              <w:t>и</w:t>
            </w:r>
            <w:r w:rsidR="009F6F82">
              <w:t>сел</w:t>
            </w:r>
            <w:r w:rsidR="005F60E6">
              <w:t>.</w:t>
            </w:r>
          </w:p>
        </w:tc>
      </w:tr>
    </w:tbl>
    <w:p w:rsidR="007D54D5" w:rsidRPr="008448CC" w:rsidRDefault="007D54D5" w:rsidP="007D54D5">
      <w:pPr>
        <w:rPr>
          <w:bCs/>
          <w:i/>
        </w:rPr>
      </w:pPr>
    </w:p>
    <w:p w:rsidR="007D54D5" w:rsidRPr="003E4444" w:rsidRDefault="007D54D5" w:rsidP="003E4444">
      <w:pPr>
        <w:autoSpaceDE w:val="0"/>
        <w:autoSpaceDN w:val="0"/>
        <w:adjustRightInd w:val="0"/>
        <w:spacing w:before="0" w:line="276" w:lineRule="auto"/>
        <w:ind w:firstLine="540"/>
      </w:pPr>
    </w:p>
    <w:p w:rsidR="0043235A" w:rsidRDefault="0043235A" w:rsidP="00286182">
      <w:pPr>
        <w:spacing w:before="0"/>
        <w:ind w:firstLine="539"/>
        <w:jc w:val="both"/>
        <w:rPr>
          <w:b/>
          <w:bCs/>
        </w:rPr>
      </w:pPr>
    </w:p>
    <w:p w:rsidR="0043235A" w:rsidRDefault="0043235A" w:rsidP="00286182">
      <w:pPr>
        <w:spacing w:before="0"/>
        <w:ind w:firstLine="539"/>
        <w:jc w:val="both"/>
        <w:rPr>
          <w:b/>
          <w:bCs/>
        </w:rPr>
      </w:pPr>
    </w:p>
    <w:p w:rsidR="00286182" w:rsidRDefault="00131162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:rsidR="00EC19BA" w:rsidRDefault="00EC19BA" w:rsidP="00EC19BA">
      <w:pPr>
        <w:spacing w:before="0"/>
        <w:ind w:firstLine="180"/>
        <w:jc w:val="both"/>
        <w:rPr>
          <w:bCs/>
        </w:rPr>
      </w:pPr>
    </w:p>
    <w:p w:rsidR="008650A0" w:rsidRDefault="008650A0" w:rsidP="008650A0">
      <w:pPr>
        <w:pStyle w:val="31"/>
        <w:spacing w:before="0" w:after="0"/>
        <w:ind w:firstLine="180"/>
        <w:jc w:val="left"/>
        <w:rPr>
          <w:b w:val="0"/>
          <w:bCs w:val="0"/>
        </w:rPr>
      </w:pPr>
      <w:r w:rsidRPr="00EC19B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EC19BA">
        <w:rPr>
          <w:b w:val="0"/>
          <w:bCs w:val="0"/>
        </w:rPr>
        <w:t>. Объем дисциплины (модуля)</w:t>
      </w:r>
      <w:r w:rsidR="003F0920">
        <w:rPr>
          <w:b w:val="0"/>
          <w:bCs w:val="0"/>
        </w:rPr>
        <w:t xml:space="preserve"> </w:t>
      </w:r>
      <w:r w:rsidRPr="00EC19BA">
        <w:rPr>
          <w:b w:val="0"/>
          <w:bCs w:val="0"/>
        </w:rPr>
        <w:t xml:space="preserve">общая трудоемкость: </w:t>
      </w:r>
      <w:r w:rsidR="003F0920">
        <w:rPr>
          <w:b w:val="0"/>
          <w:bCs w:val="0"/>
        </w:rPr>
        <w:t>1</w:t>
      </w:r>
      <w:r w:rsidR="0043235A">
        <w:rPr>
          <w:b w:val="0"/>
          <w:bCs w:val="0"/>
          <w:lang w:val="ru-RU"/>
        </w:rPr>
        <w:t>2</w:t>
      </w:r>
      <w:r>
        <w:rPr>
          <w:b w:val="0"/>
          <w:bCs w:val="0"/>
        </w:rPr>
        <w:t xml:space="preserve"> </w:t>
      </w:r>
      <w:r w:rsidRPr="00EC19BA">
        <w:rPr>
          <w:b w:val="0"/>
          <w:bCs w:val="0"/>
        </w:rPr>
        <w:t xml:space="preserve">з.е. </w:t>
      </w:r>
      <w:r w:rsidR="00F01FF3">
        <w:rPr>
          <w:b w:val="0"/>
          <w:bCs w:val="0"/>
        </w:rPr>
        <w:t xml:space="preserve">/ </w:t>
      </w:r>
      <w:r w:rsidR="0043235A">
        <w:rPr>
          <w:b w:val="0"/>
          <w:bCs w:val="0"/>
          <w:lang w:val="ru-RU"/>
        </w:rPr>
        <w:t>432</w:t>
      </w:r>
      <w:r>
        <w:rPr>
          <w:b w:val="0"/>
          <w:bCs w:val="0"/>
        </w:rPr>
        <w:t xml:space="preserve"> ч.</w:t>
      </w:r>
    </w:p>
    <w:p w:rsidR="00220275" w:rsidRDefault="00220275" w:rsidP="00220275">
      <w:pPr>
        <w:jc w:val="center"/>
      </w:pPr>
      <w:r>
        <w:t>Форма обучения очная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995"/>
        <w:gridCol w:w="995"/>
        <w:gridCol w:w="995"/>
        <w:gridCol w:w="996"/>
      </w:tblGrid>
      <w:tr w:rsidR="00220275" w:rsidRPr="00B12D66" w:rsidTr="0000041A">
        <w:trPr>
          <w:trHeight w:val="746"/>
        </w:trPr>
        <w:tc>
          <w:tcPr>
            <w:tcW w:w="4606" w:type="dxa"/>
            <w:vMerge w:val="restart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20275" w:rsidRPr="00B12D66" w:rsidTr="0000041A">
        <w:tc>
          <w:tcPr>
            <w:tcW w:w="4606" w:type="dxa"/>
            <w:vMerge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220275" w:rsidRPr="008650A0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5" w:type="dxa"/>
          </w:tcPr>
          <w:p w:rsidR="00220275" w:rsidRPr="008650A0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5" w:type="dxa"/>
          </w:tcPr>
          <w:p w:rsidR="00220275" w:rsidRPr="008650A0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6" w:type="dxa"/>
          </w:tcPr>
          <w:p w:rsidR="00220275" w:rsidRPr="006B0AEF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…</w:t>
            </w: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187384" w:rsidRDefault="00220275" w:rsidP="0000041A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432</w:t>
            </w:r>
          </w:p>
        </w:tc>
        <w:tc>
          <w:tcPr>
            <w:tcW w:w="995" w:type="dxa"/>
          </w:tcPr>
          <w:p w:rsidR="00220275" w:rsidRPr="001342FD" w:rsidRDefault="00220275" w:rsidP="0000041A">
            <w:pPr>
              <w:autoSpaceDE w:val="0"/>
              <w:autoSpaceDN w:val="0"/>
              <w:adjustRightInd w:val="0"/>
              <w:jc w:val="center"/>
            </w:pPr>
            <w:r w:rsidRPr="001342FD">
              <w:t>180</w:t>
            </w:r>
          </w:p>
        </w:tc>
        <w:tc>
          <w:tcPr>
            <w:tcW w:w="995" w:type="dxa"/>
          </w:tcPr>
          <w:p w:rsidR="00220275" w:rsidRPr="001342FD" w:rsidRDefault="00220275" w:rsidP="0000041A">
            <w:pPr>
              <w:autoSpaceDE w:val="0"/>
              <w:autoSpaceDN w:val="0"/>
              <w:adjustRightInd w:val="0"/>
              <w:jc w:val="center"/>
            </w:pPr>
            <w:r w:rsidRPr="001342FD">
              <w:t>144</w:t>
            </w:r>
          </w:p>
        </w:tc>
        <w:tc>
          <w:tcPr>
            <w:tcW w:w="995" w:type="dxa"/>
          </w:tcPr>
          <w:p w:rsidR="00220275" w:rsidRPr="0043235A" w:rsidRDefault="0043235A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187384" w:rsidRDefault="00220275" w:rsidP="0000041A">
            <w:pPr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3235A">
              <w:rPr>
                <w:lang w:val="en-US"/>
              </w:rPr>
              <w:t>57</w:t>
            </w:r>
            <w:r>
              <w:t>,15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677E73">
              <w:rPr>
                <w:lang w:val="en-US"/>
              </w:rPr>
              <w:t>4</w:t>
            </w:r>
            <w:r>
              <w:t>,3</w:t>
            </w:r>
          </w:p>
        </w:tc>
        <w:tc>
          <w:tcPr>
            <w:tcW w:w="995" w:type="dxa"/>
          </w:tcPr>
          <w:p w:rsidR="00220275" w:rsidRPr="001342FD" w:rsidRDefault="00677E73" w:rsidP="0000041A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4</w:t>
            </w:r>
            <w:r w:rsidR="00220275">
              <w:t>2,55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677E73">
              <w:rPr>
                <w:lang w:val="en-US"/>
              </w:rPr>
              <w:t>0</w:t>
            </w:r>
            <w:r>
              <w:t>,3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Default="00220275" w:rsidP="0000041A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 xml:space="preserve">занятия семинарского типа </w:t>
            </w:r>
          </w:p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(семинары)</w:t>
            </w:r>
          </w:p>
        </w:tc>
        <w:tc>
          <w:tcPr>
            <w:tcW w:w="953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1,15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0,3</w:t>
            </w:r>
          </w:p>
        </w:tc>
        <w:tc>
          <w:tcPr>
            <w:tcW w:w="995" w:type="dxa"/>
          </w:tcPr>
          <w:p w:rsidR="00220275" w:rsidRPr="00677E73" w:rsidRDefault="00220275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0,</w:t>
            </w:r>
            <w:r w:rsidR="00677E73">
              <w:rPr>
                <w:lang w:val="en-US"/>
              </w:rPr>
              <w:t>3</w:t>
            </w:r>
          </w:p>
        </w:tc>
        <w:tc>
          <w:tcPr>
            <w:tcW w:w="995" w:type="dxa"/>
          </w:tcPr>
          <w:p w:rsidR="00220275" w:rsidRPr="00677E73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0,</w:t>
            </w:r>
            <w:r w:rsidR="00677E73">
              <w:rPr>
                <w:lang w:val="en-US"/>
              </w:rPr>
              <w:t>55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контролируемая письменная работа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>
              <w:t>контроль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  <w:r w:rsidR="00677E73">
              <w:rPr>
                <w:lang w:val="en-US"/>
              </w:rPr>
              <w:t>43</w:t>
            </w:r>
            <w:r>
              <w:t>,1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44,7</w:t>
            </w:r>
          </w:p>
        </w:tc>
        <w:tc>
          <w:tcPr>
            <w:tcW w:w="995" w:type="dxa"/>
          </w:tcPr>
          <w:p w:rsidR="00220275" w:rsidRPr="00DC209E" w:rsidRDefault="00677E73" w:rsidP="0000041A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62</w:t>
            </w:r>
            <w:r w:rsidR="00220275">
              <w:t>,7</w:t>
            </w:r>
          </w:p>
        </w:tc>
        <w:tc>
          <w:tcPr>
            <w:tcW w:w="995" w:type="dxa"/>
          </w:tcPr>
          <w:p w:rsidR="00220275" w:rsidRPr="00DC209E" w:rsidRDefault="00677E73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35</w:t>
            </w:r>
            <w:r w:rsidR="00220275">
              <w:t>,7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:rsidR="00220275" w:rsidRPr="00DC209E" w:rsidRDefault="00677E73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131</w:t>
            </w:r>
            <w:r w:rsidR="00220275">
              <w:t>,75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95" w:type="dxa"/>
          </w:tcPr>
          <w:p w:rsidR="00220275" w:rsidRPr="00677E73" w:rsidRDefault="00677E73" w:rsidP="0000041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19,75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 w:rsidRPr="00DC209E">
              <w:lastRenderedPageBreak/>
              <w:t>Курсовая работа (проект)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>
              <w:t>-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20275" w:rsidRPr="00B12D66" w:rsidTr="0000041A">
        <w:trPr>
          <w:trHeight w:val="352"/>
        </w:trPr>
        <w:tc>
          <w:tcPr>
            <w:tcW w:w="460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  <w:r>
              <w:t xml:space="preserve"> (зачет, э</w:t>
            </w:r>
            <w:r>
              <w:t>к</w:t>
            </w:r>
            <w:r>
              <w:t>замен, диф. зачет)</w:t>
            </w:r>
          </w:p>
        </w:tc>
        <w:tc>
          <w:tcPr>
            <w:tcW w:w="953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экз</w:t>
            </w:r>
            <w:r>
              <w:t>а</w:t>
            </w:r>
            <w:r>
              <w:t>мен/зачет</w:t>
            </w:r>
          </w:p>
        </w:tc>
        <w:tc>
          <w:tcPr>
            <w:tcW w:w="995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996" w:type="dxa"/>
          </w:tcPr>
          <w:p w:rsidR="00220275" w:rsidRPr="00DC209E" w:rsidRDefault="00220275" w:rsidP="0000041A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8650A0" w:rsidRDefault="008650A0" w:rsidP="008650A0">
      <w:pPr>
        <w:spacing w:before="0"/>
        <w:ind w:firstLine="539"/>
        <w:jc w:val="both"/>
        <w:rPr>
          <w:b/>
          <w:bCs/>
        </w:rPr>
      </w:pPr>
    </w:p>
    <w:p w:rsidR="008650A0" w:rsidRPr="00EC19BA" w:rsidRDefault="008650A0" w:rsidP="00EC19BA">
      <w:pPr>
        <w:spacing w:before="0"/>
        <w:ind w:firstLine="180"/>
        <w:jc w:val="both"/>
        <w:rPr>
          <w:bCs/>
        </w:rPr>
      </w:pPr>
    </w:p>
    <w:p w:rsidR="00EC19BA" w:rsidRPr="00EC19BA" w:rsidRDefault="00EC19BA" w:rsidP="00EC19BA">
      <w:pPr>
        <w:rPr>
          <w:sz w:val="16"/>
          <w:szCs w:val="16"/>
        </w:rPr>
      </w:pPr>
    </w:p>
    <w:p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:rsidR="00286182" w:rsidRDefault="00286182" w:rsidP="00131162">
      <w:pPr>
        <w:numPr>
          <w:ilvl w:val="0"/>
          <w:numId w:val="19"/>
        </w:numPr>
        <w:spacing w:before="0"/>
        <w:jc w:val="both"/>
        <w:rPr>
          <w:b/>
          <w:bCs/>
        </w:rPr>
      </w:pPr>
      <w:r w:rsidRPr="0081702A">
        <w:rPr>
          <w:b/>
          <w:bCs/>
        </w:rPr>
        <w:t>Содержание дисциплины</w:t>
      </w:r>
      <w:r>
        <w:rPr>
          <w:b/>
          <w:bCs/>
        </w:rPr>
        <w:t xml:space="preserve"> (модуля).</w:t>
      </w:r>
    </w:p>
    <w:p w:rsidR="001D417F" w:rsidRDefault="001D417F" w:rsidP="001D417F">
      <w:pPr>
        <w:spacing w:before="0"/>
        <w:ind w:left="900"/>
        <w:jc w:val="both"/>
        <w:rPr>
          <w:b/>
          <w:bCs/>
        </w:rPr>
      </w:pPr>
    </w:p>
    <w:p w:rsidR="001D417F" w:rsidRDefault="001D417F" w:rsidP="001D417F">
      <w:pPr>
        <w:pStyle w:val="31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3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:rsidR="001D417F" w:rsidRDefault="001D417F" w:rsidP="001D417F">
      <w:pPr>
        <w:jc w:val="center"/>
      </w:pPr>
    </w:p>
    <w:p w:rsidR="001D417F" w:rsidRPr="009E3908" w:rsidRDefault="001D417F" w:rsidP="001D417F">
      <w:pPr>
        <w:jc w:val="center"/>
        <w:rPr>
          <w:i/>
        </w:rPr>
      </w:pPr>
      <w:r>
        <w:t>Форма обучения очная</w:t>
      </w:r>
    </w:p>
    <w:p w:rsidR="001D417F" w:rsidRPr="00A47240" w:rsidRDefault="001D417F" w:rsidP="001D417F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3224"/>
        <w:gridCol w:w="739"/>
        <w:gridCol w:w="270"/>
        <w:gridCol w:w="669"/>
        <w:gridCol w:w="815"/>
        <w:gridCol w:w="699"/>
        <w:gridCol w:w="696"/>
        <w:gridCol w:w="756"/>
        <w:gridCol w:w="747"/>
      </w:tblGrid>
      <w:tr w:rsidR="00D148BD" w:rsidRPr="00B12D66" w:rsidTr="00D148BD">
        <w:tc>
          <w:tcPr>
            <w:tcW w:w="1220" w:type="dxa"/>
            <w:vMerge w:val="restart"/>
          </w:tcPr>
          <w:p w:rsidR="00D148BD" w:rsidRPr="00DC209E" w:rsidRDefault="00D148BD" w:rsidP="004A5EAF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:rsidR="00D148BD" w:rsidRDefault="00D148BD" w:rsidP="004A5EAF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D148BD" w:rsidRPr="00AF259C" w:rsidRDefault="00D148BD" w:rsidP="004A5E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6" w:type="dxa"/>
            <w:vMerge w:val="restart"/>
          </w:tcPr>
          <w:p w:rsidR="00D148BD" w:rsidRDefault="00D148BD" w:rsidP="004A5EAF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D148BD" w:rsidRPr="00DC209E" w:rsidRDefault="00D148BD" w:rsidP="004A5EAF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742" w:type="dxa"/>
          </w:tcPr>
          <w:p w:rsidR="00D148BD" w:rsidRPr="00DC209E" w:rsidRDefault="00D148BD" w:rsidP="004A5E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9" w:type="dxa"/>
            <w:gridSpan w:val="7"/>
          </w:tcPr>
          <w:p w:rsidR="00D148BD" w:rsidRPr="00DC209E" w:rsidRDefault="00D148BD" w:rsidP="004A5EAF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F37A80" w:rsidRPr="00B12D66" w:rsidTr="00D148BD">
        <w:trPr>
          <w:trHeight w:val="535"/>
        </w:trPr>
        <w:tc>
          <w:tcPr>
            <w:tcW w:w="1220" w:type="dxa"/>
            <w:vMerge/>
          </w:tcPr>
          <w:p w:rsidR="00D148BD" w:rsidRPr="00DC209E" w:rsidRDefault="00D148BD" w:rsidP="004A5EAF">
            <w:pPr>
              <w:autoSpaceDE w:val="0"/>
              <w:autoSpaceDN w:val="0"/>
              <w:adjustRightInd w:val="0"/>
            </w:pPr>
          </w:p>
        </w:tc>
        <w:tc>
          <w:tcPr>
            <w:tcW w:w="3246" w:type="dxa"/>
            <w:vMerge/>
          </w:tcPr>
          <w:p w:rsidR="00D148BD" w:rsidRPr="00DC209E" w:rsidRDefault="00D148BD" w:rsidP="004A5EAF">
            <w:pPr>
              <w:autoSpaceDE w:val="0"/>
              <w:autoSpaceDN w:val="0"/>
              <w:adjustRightInd w:val="0"/>
            </w:pPr>
          </w:p>
        </w:tc>
        <w:tc>
          <w:tcPr>
            <w:tcW w:w="1018" w:type="dxa"/>
            <w:gridSpan w:val="2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676" w:type="dxa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826" w:type="dxa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701" w:type="dxa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ИКР</w:t>
            </w:r>
          </w:p>
        </w:tc>
        <w:tc>
          <w:tcPr>
            <w:tcW w:w="699" w:type="dxa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КСР</w:t>
            </w:r>
          </w:p>
        </w:tc>
        <w:tc>
          <w:tcPr>
            <w:tcW w:w="689" w:type="dxa"/>
          </w:tcPr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752" w:type="dxa"/>
          </w:tcPr>
          <w:p w:rsidR="00D148BD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  <w:r>
              <w:rPr>
                <w:sz w:val="20"/>
                <w:szCs w:val="20"/>
              </w:rPr>
              <w:t>С</w:t>
            </w:r>
          </w:p>
          <w:p w:rsidR="00D148BD" w:rsidRPr="005D4EFC" w:rsidRDefault="00D148BD" w:rsidP="004A5E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A80" w:rsidRPr="00B12D66" w:rsidTr="00D148BD">
        <w:tc>
          <w:tcPr>
            <w:tcW w:w="1220" w:type="dxa"/>
          </w:tcPr>
          <w:p w:rsidR="00D148BD" w:rsidRDefault="00962720" w:rsidP="001D417F">
            <w:pPr>
              <w:snapToGrid w:val="0"/>
              <w:spacing w:before="0"/>
            </w:pPr>
            <w:r>
              <w:t>1.</w:t>
            </w:r>
          </w:p>
        </w:tc>
        <w:tc>
          <w:tcPr>
            <w:tcW w:w="3246" w:type="dxa"/>
          </w:tcPr>
          <w:p w:rsidR="00D148BD" w:rsidRPr="00083007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1</w:t>
            </w:r>
          </w:p>
          <w:p w:rsidR="0091132E" w:rsidRPr="006B236C" w:rsidRDefault="0091132E" w:rsidP="0091132E">
            <w:pPr>
              <w:rPr>
                <w:u w:val="single"/>
              </w:rPr>
            </w:pPr>
            <w:r>
              <w:rPr>
                <w:u w:val="single"/>
              </w:rPr>
              <w:t>Элементар</w:t>
            </w:r>
            <w:r w:rsidRPr="006B236C">
              <w:rPr>
                <w:u w:val="single"/>
              </w:rPr>
              <w:t>ная теория чисел.</w:t>
            </w:r>
          </w:p>
          <w:p w:rsidR="0091132E" w:rsidRPr="006B236C" w:rsidRDefault="0091132E" w:rsidP="0091132E">
            <w:r w:rsidRPr="006B236C">
              <w:t>1.1. Исторический обзор развития теории чисел. С</w:t>
            </w:r>
            <w:r w:rsidRPr="006B236C">
              <w:t>о</w:t>
            </w:r>
            <w:r w:rsidRPr="006B236C">
              <w:t>временная теория чисел и компьютерные науки.</w:t>
            </w:r>
          </w:p>
          <w:p w:rsidR="0091132E" w:rsidRPr="006B236C" w:rsidRDefault="0091132E" w:rsidP="0091132E">
            <w:r w:rsidRPr="006B236C">
              <w:t>1.2. Делимость. Свойства делимости. Теорема о дел</w:t>
            </w:r>
            <w:r w:rsidRPr="006B236C">
              <w:t>е</w:t>
            </w:r>
            <w:r w:rsidRPr="006B236C">
              <w:t>нии с остатком.</w:t>
            </w:r>
          </w:p>
          <w:p w:rsidR="0091132E" w:rsidRPr="006B236C" w:rsidRDefault="0091132E" w:rsidP="0091132E">
            <w:r w:rsidRPr="006B236C">
              <w:t>1.3. Наибольший общий д</w:t>
            </w:r>
            <w:r w:rsidRPr="006B236C">
              <w:t>е</w:t>
            </w:r>
            <w:r w:rsidRPr="006B236C">
              <w:t>литель. Алгоритм Ев</w:t>
            </w:r>
            <w:r w:rsidRPr="006B236C">
              <w:t>к</w:t>
            </w:r>
            <w:r w:rsidRPr="006B236C">
              <w:t>лида. Теорема о линейном пре</w:t>
            </w:r>
            <w:r w:rsidRPr="006B236C">
              <w:t>д</w:t>
            </w:r>
            <w:r w:rsidRPr="006B236C">
              <w:t>ставлении НОД.</w:t>
            </w:r>
          </w:p>
          <w:p w:rsidR="0091132E" w:rsidRPr="006B236C" w:rsidRDefault="0091132E" w:rsidP="0091132E">
            <w:r w:rsidRPr="006B236C">
              <w:t>1.4. Взаимно-простые чи</w:t>
            </w:r>
            <w:r w:rsidRPr="006B236C">
              <w:t>с</w:t>
            </w:r>
            <w:r w:rsidRPr="006B236C">
              <w:t>ла. Свойства взаимно-простых чисел.</w:t>
            </w:r>
          </w:p>
          <w:p w:rsidR="0091132E" w:rsidRPr="006B236C" w:rsidRDefault="0091132E" w:rsidP="0091132E">
            <w:r w:rsidRPr="006B236C">
              <w:t>1.5. Принцип математич</w:t>
            </w:r>
            <w:r w:rsidRPr="006B236C">
              <w:t>е</w:t>
            </w:r>
            <w:r w:rsidRPr="006B236C">
              <w:t>ской индукции. Метод мат</w:t>
            </w:r>
            <w:r w:rsidRPr="006B236C">
              <w:t>е</w:t>
            </w:r>
            <w:r w:rsidRPr="006B236C">
              <w:t>матической индукции.</w:t>
            </w:r>
          </w:p>
          <w:p w:rsidR="0091132E" w:rsidRPr="006B236C" w:rsidRDefault="0091132E" w:rsidP="0091132E">
            <w:r w:rsidRPr="006B236C">
              <w:t>1.6. Основная теорема ари</w:t>
            </w:r>
            <w:r w:rsidRPr="006B236C">
              <w:t>ф</w:t>
            </w:r>
            <w:r w:rsidRPr="006B236C">
              <w:t>метики. Каноническая з</w:t>
            </w:r>
            <w:r w:rsidRPr="006B236C">
              <w:t>а</w:t>
            </w:r>
            <w:r w:rsidRPr="006B236C">
              <w:t>пись натурального числа. Формулы НОД и НОК.</w:t>
            </w:r>
          </w:p>
          <w:p w:rsidR="0091132E" w:rsidRPr="006B236C" w:rsidRDefault="0091132E" w:rsidP="0091132E">
            <w:r w:rsidRPr="006B236C">
              <w:t>1.7. Простые числа. Теор</w:t>
            </w:r>
            <w:r w:rsidRPr="006B236C">
              <w:t>е</w:t>
            </w:r>
            <w:r w:rsidRPr="006B236C">
              <w:t>ма Евклида. Решето Эратосф</w:t>
            </w:r>
            <w:r w:rsidRPr="006B236C">
              <w:t>е</w:t>
            </w:r>
            <w:r w:rsidRPr="006B236C">
              <w:t>на.</w:t>
            </w:r>
          </w:p>
          <w:p w:rsidR="0091132E" w:rsidRPr="006B236C" w:rsidRDefault="0091132E" w:rsidP="0091132E">
            <w:r w:rsidRPr="006B236C">
              <w:t>1.8. Системы счисления.</w:t>
            </w:r>
          </w:p>
          <w:p w:rsidR="0091132E" w:rsidRPr="006B236C" w:rsidRDefault="0091132E" w:rsidP="0091132E">
            <w:r w:rsidRPr="006B236C">
              <w:t>1.9. Дерево Штерна - Броко. Ряды Фарея.</w:t>
            </w:r>
          </w:p>
          <w:p w:rsidR="0091132E" w:rsidRDefault="0091132E" w:rsidP="0091132E">
            <w:r w:rsidRPr="006B236C">
              <w:t>1.10. Сравнения. Свойства сравнений. Китайская те</w:t>
            </w:r>
            <w:r w:rsidRPr="006B236C">
              <w:t>о</w:t>
            </w:r>
            <w:r w:rsidRPr="006B236C">
              <w:t>рема об остатках.</w:t>
            </w:r>
          </w:p>
          <w:p w:rsidR="0091132E" w:rsidRPr="006B236C" w:rsidRDefault="0091132E" w:rsidP="0091132E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Элементы комбинаторики.</w:t>
            </w:r>
          </w:p>
          <w:p w:rsidR="0091132E" w:rsidRPr="006B236C" w:rsidRDefault="0091132E" w:rsidP="0091132E">
            <w:r>
              <w:t>1.11.</w:t>
            </w:r>
            <w:r w:rsidRPr="006B236C">
              <w:t xml:space="preserve"> Сочетания. Свойства сочетаний. Треугольник Паскаля. Биноминальная формула Нь</w:t>
            </w:r>
            <w:r w:rsidRPr="006B236C">
              <w:t>ю</w:t>
            </w:r>
            <w:r w:rsidRPr="006B236C">
              <w:t>тона.</w:t>
            </w:r>
          </w:p>
          <w:p w:rsidR="0091132E" w:rsidRPr="0040497F" w:rsidRDefault="0091132E" w:rsidP="0091132E">
            <w:pPr>
              <w:snapToGrid w:val="0"/>
              <w:spacing w:before="0"/>
            </w:pPr>
            <w:r>
              <w:t>1.12.</w:t>
            </w:r>
            <w:r w:rsidRPr="006B236C">
              <w:t xml:space="preserve"> Перестановки. Разм</w:t>
            </w:r>
            <w:r w:rsidRPr="006B236C">
              <w:t>е</w:t>
            </w:r>
            <w:r w:rsidRPr="006B236C">
              <w:t>щения.</w:t>
            </w:r>
          </w:p>
        </w:tc>
        <w:tc>
          <w:tcPr>
            <w:tcW w:w="1018" w:type="dxa"/>
            <w:gridSpan w:val="2"/>
          </w:tcPr>
          <w:p w:rsidR="00D148BD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57,1</w:t>
            </w:r>
          </w:p>
        </w:tc>
        <w:tc>
          <w:tcPr>
            <w:tcW w:w="676" w:type="dxa"/>
          </w:tcPr>
          <w:p w:rsidR="00D148BD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6" w:type="dxa"/>
          </w:tcPr>
          <w:p w:rsidR="00D148BD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1" w:type="dxa"/>
          </w:tcPr>
          <w:p w:rsidR="00D148BD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699" w:type="dxa"/>
          </w:tcPr>
          <w:p w:rsidR="00D148BD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D148BD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52" w:type="dxa"/>
          </w:tcPr>
          <w:p w:rsidR="00D148BD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962720" w:rsidRDefault="00962720" w:rsidP="001D417F">
            <w:pPr>
              <w:snapToGrid w:val="0"/>
              <w:spacing w:before="0"/>
            </w:pPr>
            <w:r>
              <w:lastRenderedPageBreak/>
              <w:t>2.</w:t>
            </w:r>
          </w:p>
        </w:tc>
        <w:tc>
          <w:tcPr>
            <w:tcW w:w="3246" w:type="dxa"/>
          </w:tcPr>
          <w:p w:rsidR="00962720" w:rsidRPr="00083007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2</w:t>
            </w:r>
          </w:p>
          <w:p w:rsidR="00083007" w:rsidRPr="006B236C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Матрицы.</w:t>
            </w:r>
          </w:p>
          <w:p w:rsidR="00083007" w:rsidRPr="006B236C" w:rsidRDefault="00083007" w:rsidP="00083007">
            <w:r>
              <w:t>2</w:t>
            </w:r>
            <w:r w:rsidRPr="006B236C">
              <w:t>.1. Терминология. Обозн</w:t>
            </w:r>
            <w:r w:rsidRPr="006B236C">
              <w:t>а</w:t>
            </w:r>
            <w:r w:rsidRPr="006B236C">
              <w:t>чения.</w:t>
            </w:r>
          </w:p>
          <w:p w:rsidR="00083007" w:rsidRPr="006B236C" w:rsidRDefault="00083007" w:rsidP="00083007">
            <w:r>
              <w:t>2</w:t>
            </w:r>
            <w:r w:rsidRPr="006B236C">
              <w:t>.2. Сложение матриц. Умножение матрицы на чи</w:t>
            </w:r>
            <w:r w:rsidRPr="006B236C">
              <w:t>с</w:t>
            </w:r>
            <w:r w:rsidRPr="006B236C">
              <w:t>ло. Свойства операций сл</w:t>
            </w:r>
            <w:r w:rsidRPr="006B236C">
              <w:t>о</w:t>
            </w:r>
            <w:r w:rsidRPr="006B236C">
              <w:t>жения матриц и умножения матрицы на число.</w:t>
            </w:r>
          </w:p>
          <w:p w:rsidR="00083007" w:rsidRPr="006B236C" w:rsidRDefault="00083007" w:rsidP="00083007">
            <w:r>
              <w:t>2</w:t>
            </w:r>
            <w:r w:rsidRPr="006B236C">
              <w:t>.3. Знак суммирования и его свойс</w:t>
            </w:r>
            <w:r w:rsidRPr="006B236C">
              <w:t>т</w:t>
            </w:r>
            <w:r w:rsidRPr="006B236C">
              <w:t>ва.</w:t>
            </w:r>
          </w:p>
          <w:p w:rsidR="00083007" w:rsidRPr="006B236C" w:rsidRDefault="00083007" w:rsidP="00083007">
            <w:r>
              <w:t>2</w:t>
            </w:r>
            <w:r w:rsidRPr="006B236C">
              <w:t>.4. Произведение матриц и его свойства. Обратимые матрицы.</w:t>
            </w:r>
          </w:p>
          <w:p w:rsidR="00083007" w:rsidRPr="006B236C" w:rsidRDefault="00083007" w:rsidP="00083007">
            <w:r>
              <w:t>2</w:t>
            </w:r>
            <w:r w:rsidRPr="006B236C">
              <w:t>.5. Транспонирование ма</w:t>
            </w:r>
            <w:r w:rsidRPr="006B236C">
              <w:t>т</w:t>
            </w:r>
            <w:r w:rsidRPr="006B236C">
              <w:t>риц и его свойства.</w:t>
            </w:r>
          </w:p>
          <w:p w:rsidR="00083007" w:rsidRPr="006B236C" w:rsidRDefault="00083007" w:rsidP="00083007">
            <w:r>
              <w:t>2</w:t>
            </w:r>
            <w:r w:rsidRPr="006B236C">
              <w:t>.6. Элементарные преобр</w:t>
            </w:r>
            <w:r w:rsidRPr="006B236C">
              <w:t>а</w:t>
            </w:r>
            <w:r w:rsidRPr="006B236C">
              <w:t>зования матриц. Привед</w:t>
            </w:r>
            <w:r w:rsidRPr="006B236C">
              <w:t>е</w:t>
            </w:r>
            <w:r w:rsidRPr="006B236C">
              <w:t>ние матрицы к ступенчатому в</w:t>
            </w:r>
            <w:r w:rsidRPr="006B236C">
              <w:t>и</w:t>
            </w:r>
            <w:r w:rsidRPr="006B236C">
              <w:t>ду.</w:t>
            </w:r>
          </w:p>
          <w:p w:rsidR="00083007" w:rsidRDefault="00083007" w:rsidP="00083007">
            <w:r>
              <w:t>2</w:t>
            </w:r>
            <w:r w:rsidRPr="006B236C">
              <w:t>.7. Элементарные матрицы. Связь между элементарн</w:t>
            </w:r>
            <w:r w:rsidRPr="006B236C">
              <w:t>ы</w:t>
            </w:r>
            <w:r w:rsidRPr="006B236C">
              <w:t>ми преобразованиями и элеме</w:t>
            </w:r>
            <w:r w:rsidRPr="006B236C">
              <w:t>н</w:t>
            </w:r>
            <w:r w:rsidRPr="006B236C">
              <w:t>тарными матр</w:t>
            </w:r>
            <w:r w:rsidRPr="006B236C">
              <w:t>и</w:t>
            </w:r>
            <w:r w:rsidRPr="006B236C">
              <w:t>цами.</w:t>
            </w:r>
          </w:p>
          <w:p w:rsidR="00083007" w:rsidRPr="006B236C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Определители.</w:t>
            </w:r>
          </w:p>
          <w:p w:rsidR="00083007" w:rsidRPr="006B236C" w:rsidRDefault="00083007" w:rsidP="00083007">
            <w:r>
              <w:t>2.8.</w:t>
            </w:r>
            <w:r w:rsidRPr="006B236C">
              <w:t xml:space="preserve"> Определители. Свойс</w:t>
            </w:r>
            <w:r w:rsidRPr="006B236C">
              <w:t>т</w:t>
            </w:r>
            <w:r w:rsidRPr="006B236C">
              <w:t>ва определителей.</w:t>
            </w:r>
          </w:p>
          <w:p w:rsidR="00083007" w:rsidRDefault="00083007" w:rsidP="00083007">
            <w:pPr>
              <w:snapToGrid w:val="0"/>
              <w:spacing w:before="0"/>
            </w:pPr>
            <w:r>
              <w:t>2.9.</w:t>
            </w:r>
            <w:r w:rsidRPr="006B236C">
              <w:t xml:space="preserve"> Теоремы о разложении определителя по строке и столбцу.</w:t>
            </w:r>
          </w:p>
        </w:tc>
        <w:tc>
          <w:tcPr>
            <w:tcW w:w="1018" w:type="dxa"/>
            <w:gridSpan w:val="2"/>
          </w:tcPr>
          <w:p w:rsidR="00962720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t>62,1</w:t>
            </w:r>
          </w:p>
        </w:tc>
        <w:tc>
          <w:tcPr>
            <w:tcW w:w="676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26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1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699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752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962720" w:rsidRDefault="00962720" w:rsidP="001D417F">
            <w:pPr>
              <w:snapToGrid w:val="0"/>
              <w:spacing w:before="0"/>
            </w:pPr>
            <w:r>
              <w:t>3.</w:t>
            </w:r>
          </w:p>
        </w:tc>
        <w:tc>
          <w:tcPr>
            <w:tcW w:w="3246" w:type="dxa"/>
          </w:tcPr>
          <w:p w:rsidR="00962720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3</w:t>
            </w:r>
          </w:p>
          <w:p w:rsidR="00083007" w:rsidRPr="006B236C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Ранг матрицы.</w:t>
            </w:r>
          </w:p>
          <w:p w:rsidR="00083007" w:rsidRPr="006B236C" w:rsidRDefault="00083007" w:rsidP="00083007">
            <w:r>
              <w:t>3</w:t>
            </w:r>
            <w:r w:rsidRPr="006B236C">
              <w:t>.1. Ранг матрицы. Лемма о ранге ступенчатой матрицы. Инвариантность ранга ма</w:t>
            </w:r>
            <w:r w:rsidRPr="006B236C">
              <w:t>т</w:t>
            </w:r>
            <w:r w:rsidRPr="006B236C">
              <w:t>рицы относительно элеме</w:t>
            </w:r>
            <w:r w:rsidRPr="006B236C">
              <w:t>н</w:t>
            </w:r>
            <w:r w:rsidRPr="006B236C">
              <w:t>тарных преобразов</w:t>
            </w:r>
            <w:r w:rsidRPr="006B236C">
              <w:t>а</w:t>
            </w:r>
            <w:r w:rsidRPr="006B236C">
              <w:t>ний.</w:t>
            </w:r>
          </w:p>
          <w:p w:rsidR="00083007" w:rsidRDefault="00083007" w:rsidP="00083007">
            <w:r>
              <w:t>3</w:t>
            </w:r>
            <w:r w:rsidRPr="006B236C">
              <w:t>.2. Разложение невыро</w:t>
            </w:r>
            <w:r w:rsidRPr="006B236C">
              <w:t>ж</w:t>
            </w:r>
            <w:r w:rsidRPr="006B236C">
              <w:t>денных матриц в произвед</w:t>
            </w:r>
            <w:r w:rsidRPr="006B236C">
              <w:t>е</w:t>
            </w:r>
            <w:r w:rsidRPr="006B236C">
              <w:t>ние элементарных. Те</w:t>
            </w:r>
            <w:r w:rsidRPr="006B236C">
              <w:t>о</w:t>
            </w:r>
            <w:r w:rsidRPr="006B236C">
              <w:t>рема об определителе произвед</w:t>
            </w:r>
            <w:r w:rsidRPr="006B236C">
              <w:t>е</w:t>
            </w:r>
            <w:r w:rsidRPr="006B236C">
              <w:t>ния матриц.</w:t>
            </w:r>
          </w:p>
          <w:p w:rsidR="00083007" w:rsidRPr="006B236C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Обратимые матрицы.</w:t>
            </w:r>
          </w:p>
          <w:p w:rsidR="00083007" w:rsidRPr="006B236C" w:rsidRDefault="00083007" w:rsidP="00083007">
            <w:r>
              <w:lastRenderedPageBreak/>
              <w:t>3.3.</w:t>
            </w:r>
            <w:r w:rsidRPr="006B236C">
              <w:t xml:space="preserve"> Обратимые матрицы. Критерии обратимости ма</w:t>
            </w:r>
            <w:r w:rsidRPr="006B236C">
              <w:t>т</w:t>
            </w:r>
            <w:r w:rsidRPr="006B236C">
              <w:t>риц.</w:t>
            </w:r>
          </w:p>
          <w:p w:rsidR="00083007" w:rsidRDefault="00083007" w:rsidP="00083007">
            <w:r>
              <w:t>3.4.</w:t>
            </w:r>
            <w:r w:rsidRPr="006B236C">
              <w:t xml:space="preserve"> Два метода нахождения обратной матрицы.</w:t>
            </w:r>
          </w:p>
          <w:p w:rsidR="00083007" w:rsidRPr="006B236C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Системы линейных уравн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ний.</w:t>
            </w:r>
          </w:p>
          <w:p w:rsidR="00083007" w:rsidRPr="006B236C" w:rsidRDefault="00083007" w:rsidP="00083007">
            <w:r>
              <w:t>3.5.</w:t>
            </w:r>
            <w:r w:rsidRPr="006B236C">
              <w:t xml:space="preserve"> Системы линейных уравнений. Терминол</w:t>
            </w:r>
            <w:r w:rsidRPr="006B236C">
              <w:t>о</w:t>
            </w:r>
            <w:r w:rsidRPr="006B236C">
              <w:t>гия.</w:t>
            </w:r>
          </w:p>
          <w:p w:rsidR="00083007" w:rsidRPr="006B236C" w:rsidRDefault="00083007" w:rsidP="00083007">
            <w:r>
              <w:t>3.6.</w:t>
            </w:r>
            <w:r w:rsidRPr="006B236C">
              <w:t xml:space="preserve"> Элементарные преобр</w:t>
            </w:r>
            <w:r w:rsidRPr="006B236C">
              <w:t>а</w:t>
            </w:r>
            <w:r w:rsidRPr="006B236C">
              <w:t>зования систем линейных уравнений. Приведение С</w:t>
            </w:r>
            <w:r w:rsidRPr="006B236C">
              <w:t>и</w:t>
            </w:r>
            <w:r w:rsidRPr="006B236C">
              <w:t>стемы линейных уравн</w:t>
            </w:r>
            <w:r w:rsidRPr="006B236C">
              <w:t>е</w:t>
            </w:r>
            <w:r w:rsidRPr="006B236C">
              <w:t>ний к ступенч</w:t>
            </w:r>
            <w:r w:rsidRPr="006B236C">
              <w:t>а</w:t>
            </w:r>
            <w:r w:rsidRPr="006B236C">
              <w:t>тому виду.</w:t>
            </w:r>
          </w:p>
          <w:p w:rsidR="00083007" w:rsidRPr="006B236C" w:rsidRDefault="00083007" w:rsidP="00083007">
            <w:r>
              <w:t>3.7.</w:t>
            </w:r>
            <w:r w:rsidRPr="006B236C">
              <w:t xml:space="preserve"> Исследование системы линейных уравнений. Усл</w:t>
            </w:r>
            <w:r w:rsidRPr="006B236C">
              <w:t>о</w:t>
            </w:r>
            <w:r w:rsidRPr="006B236C">
              <w:t>вия совместности, опред</w:t>
            </w:r>
            <w:r w:rsidRPr="006B236C">
              <w:t>е</w:t>
            </w:r>
            <w:r w:rsidRPr="006B236C">
              <w:t>ленности, неопределенн</w:t>
            </w:r>
            <w:r w:rsidRPr="006B236C">
              <w:t>о</w:t>
            </w:r>
            <w:r w:rsidRPr="006B236C">
              <w:t>сти ступенчатой системы лине</w:t>
            </w:r>
            <w:r w:rsidRPr="006B236C">
              <w:t>й</w:t>
            </w:r>
            <w:r w:rsidRPr="006B236C">
              <w:t>ных уравн</w:t>
            </w:r>
            <w:r w:rsidRPr="006B236C">
              <w:t>е</w:t>
            </w:r>
            <w:r w:rsidRPr="006B236C">
              <w:t>ний.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</w:rPr>
            </w:pPr>
            <w:r>
              <w:t>3.8.</w:t>
            </w:r>
            <w:r w:rsidRPr="006B236C">
              <w:t xml:space="preserve"> Критерии совместности и определенности систем линейных уравнений. Пр</w:t>
            </w:r>
            <w:r w:rsidRPr="006B236C">
              <w:t>а</w:t>
            </w:r>
            <w:r w:rsidRPr="006B236C">
              <w:t>вило Крамера.</w:t>
            </w:r>
          </w:p>
        </w:tc>
        <w:tc>
          <w:tcPr>
            <w:tcW w:w="1018" w:type="dxa"/>
            <w:gridSpan w:val="2"/>
          </w:tcPr>
          <w:p w:rsidR="00962720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60,8</w:t>
            </w:r>
          </w:p>
        </w:tc>
        <w:tc>
          <w:tcPr>
            <w:tcW w:w="676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26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1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699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962720" w:rsidRDefault="00627078" w:rsidP="004A5EAF">
            <w:pPr>
              <w:autoSpaceDE w:val="0"/>
              <w:autoSpaceDN w:val="0"/>
              <w:adjustRightInd w:val="0"/>
              <w:jc w:val="center"/>
            </w:pPr>
            <w:r>
              <w:t>14,7</w:t>
            </w:r>
          </w:p>
        </w:tc>
        <w:tc>
          <w:tcPr>
            <w:tcW w:w="752" w:type="dxa"/>
          </w:tcPr>
          <w:p w:rsidR="00962720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D148BD" w:rsidRDefault="00D148BD" w:rsidP="00B30C0E">
            <w:pPr>
              <w:autoSpaceDE w:val="0"/>
              <w:autoSpaceDN w:val="0"/>
              <w:adjustRightInd w:val="0"/>
              <w:ind w:left="360"/>
              <w:jc w:val="center"/>
            </w:pPr>
          </w:p>
        </w:tc>
        <w:tc>
          <w:tcPr>
            <w:tcW w:w="3246" w:type="dxa"/>
          </w:tcPr>
          <w:p w:rsidR="00D148BD" w:rsidRDefault="00962720" w:rsidP="004A5EAF">
            <w:pPr>
              <w:snapToGrid w:val="0"/>
              <w:spacing w:before="0"/>
            </w:pPr>
            <w:r w:rsidRPr="00942639">
              <w:rPr>
                <w:i/>
              </w:rPr>
              <w:t>Итого</w:t>
            </w:r>
            <w:r>
              <w:rPr>
                <w:i/>
              </w:rPr>
              <w:t xml:space="preserve"> за 1 семестр:</w:t>
            </w:r>
          </w:p>
        </w:tc>
        <w:tc>
          <w:tcPr>
            <w:tcW w:w="1018" w:type="dxa"/>
            <w:gridSpan w:val="2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676" w:type="dxa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826" w:type="dxa"/>
          </w:tcPr>
          <w:p w:rsidR="00D148BD" w:rsidRPr="00B30C0E" w:rsidRDefault="00F37A80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701" w:type="dxa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99" w:type="dxa"/>
          </w:tcPr>
          <w:p w:rsidR="00D148BD" w:rsidRPr="00B30C0E" w:rsidRDefault="00F37A80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9" w:type="dxa"/>
          </w:tcPr>
          <w:p w:rsidR="00D148BD" w:rsidRPr="00B30C0E" w:rsidRDefault="00FF4239" w:rsidP="004A5EAF">
            <w:pPr>
              <w:jc w:val="center"/>
              <w:rPr>
                <w:b/>
              </w:rPr>
            </w:pPr>
            <w:r>
              <w:rPr>
                <w:b/>
              </w:rPr>
              <w:t>44,7</w:t>
            </w:r>
          </w:p>
        </w:tc>
        <w:tc>
          <w:tcPr>
            <w:tcW w:w="752" w:type="dxa"/>
          </w:tcPr>
          <w:p w:rsidR="00D148BD" w:rsidRPr="00B30C0E" w:rsidRDefault="00F37A80" w:rsidP="004A5EA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37A80" w:rsidRPr="00B12D66" w:rsidTr="00D148BD">
        <w:trPr>
          <w:trHeight w:val="453"/>
        </w:trPr>
        <w:tc>
          <w:tcPr>
            <w:tcW w:w="1220" w:type="dxa"/>
          </w:tcPr>
          <w:p w:rsidR="00D148BD" w:rsidRPr="0040497F" w:rsidRDefault="00962720" w:rsidP="00083007">
            <w:pPr>
              <w:autoSpaceDE w:val="0"/>
              <w:snapToGrid w:val="0"/>
              <w:spacing w:before="0"/>
            </w:pPr>
            <w:r>
              <w:t>4.</w:t>
            </w:r>
          </w:p>
          <w:p w:rsidR="00D148BD" w:rsidRPr="0040497F" w:rsidRDefault="00D148BD" w:rsidP="00083007">
            <w:pPr>
              <w:autoSpaceDE w:val="0"/>
              <w:autoSpaceDN w:val="0"/>
              <w:adjustRightInd w:val="0"/>
            </w:pPr>
          </w:p>
        </w:tc>
        <w:tc>
          <w:tcPr>
            <w:tcW w:w="3246" w:type="dxa"/>
          </w:tcPr>
          <w:p w:rsidR="00D148BD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4</w:t>
            </w:r>
          </w:p>
          <w:p w:rsidR="00083007" w:rsidRPr="00781648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Алгебраические структуры.</w:t>
            </w:r>
          </w:p>
          <w:p w:rsidR="00083007" w:rsidRPr="00781648" w:rsidRDefault="00083007" w:rsidP="00083007">
            <w:r>
              <w:t>4</w:t>
            </w:r>
            <w:r w:rsidRPr="00781648">
              <w:t>.1. Бинарные операции. А</w:t>
            </w:r>
            <w:r w:rsidRPr="00781648">
              <w:t>л</w:t>
            </w:r>
            <w:r w:rsidRPr="00781648">
              <w:t>гебраические структуры. А</w:t>
            </w:r>
            <w:r w:rsidRPr="00781648">
              <w:t>с</w:t>
            </w:r>
            <w:r w:rsidRPr="00781648">
              <w:t>социативные и коммутати</w:t>
            </w:r>
            <w:r w:rsidRPr="00781648">
              <w:t>в</w:t>
            </w:r>
            <w:r w:rsidRPr="00781648">
              <w:t>ные бинарные операции. Нейтральный элемент. О</w:t>
            </w:r>
            <w:r w:rsidRPr="00781648">
              <w:t>б</w:t>
            </w:r>
            <w:r w:rsidRPr="00781648">
              <w:t>ратимые элементы и их свойства. Гомоморфизмы алгебраич</w:t>
            </w:r>
            <w:r w:rsidRPr="00781648">
              <w:t>е</w:t>
            </w:r>
            <w:r w:rsidRPr="00781648">
              <w:t>ских структур.</w:t>
            </w:r>
          </w:p>
          <w:p w:rsidR="00083007" w:rsidRDefault="00083007" w:rsidP="00083007">
            <w:r>
              <w:t>4</w:t>
            </w:r>
            <w:r w:rsidRPr="00781648">
              <w:t>.2. Кольца. Поля. Подкол</w:t>
            </w:r>
            <w:r w:rsidRPr="00781648">
              <w:t>ь</w:t>
            </w:r>
            <w:r w:rsidRPr="00781648">
              <w:t>ца и подполя. Гомоморфи</w:t>
            </w:r>
            <w:r w:rsidRPr="00781648">
              <w:t>з</w:t>
            </w:r>
            <w:r w:rsidRPr="00781648">
              <w:t>мы колец.</w:t>
            </w:r>
          </w:p>
          <w:p w:rsidR="00083007" w:rsidRPr="00781648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Кольцо вычетов.</w:t>
            </w:r>
          </w:p>
          <w:p w:rsidR="00083007" w:rsidRPr="00781648" w:rsidRDefault="00083007" w:rsidP="00083007">
            <w:pPr>
              <w:rPr>
                <w:b/>
              </w:rPr>
            </w:pPr>
            <w:r>
              <w:t>4.3.</w:t>
            </w:r>
            <w:r w:rsidRPr="00781648">
              <w:t xml:space="preserve"> Построение кольца в</w:t>
            </w:r>
            <w:r w:rsidRPr="00781648">
              <w:t>ы</w:t>
            </w:r>
            <w:r w:rsidRPr="00781648">
              <w:t xml:space="preserve">четов по модулю </w:t>
            </w:r>
            <w:r w:rsidRPr="00781648">
              <w:rPr>
                <w:b/>
                <w:lang w:val="en-US"/>
              </w:rPr>
              <w:t>m</w:t>
            </w:r>
            <w:r w:rsidRPr="00781648">
              <w:rPr>
                <w:b/>
              </w:rPr>
              <w:t xml:space="preserve">. </w:t>
            </w:r>
          </w:p>
          <w:p w:rsidR="00083007" w:rsidRPr="00781648" w:rsidRDefault="00083007" w:rsidP="00083007">
            <w:r>
              <w:t>4.4.</w:t>
            </w:r>
            <w:r w:rsidRPr="00781648">
              <w:t xml:space="preserve"> Полная система выч</w:t>
            </w:r>
            <w:r w:rsidRPr="00781648">
              <w:t>е</w:t>
            </w:r>
            <w:r w:rsidRPr="00781648">
              <w:t>тов. Приведенная система вычетов. Теоремы Эйлера Ферма. Обратимые элеме</w:t>
            </w:r>
            <w:r w:rsidRPr="00781648">
              <w:t>н</w:t>
            </w:r>
            <w:r w:rsidRPr="00781648">
              <w:t xml:space="preserve">ты </w:t>
            </w:r>
            <w:r w:rsidRPr="00781648">
              <w:rPr>
                <w:b/>
                <w:lang w:val="en-US"/>
              </w:rPr>
              <w:t>Z</w:t>
            </w:r>
            <w:r w:rsidRPr="00781648">
              <w:rPr>
                <w:b/>
                <w:vertAlign w:val="subscript"/>
                <w:lang w:val="en-US"/>
              </w:rPr>
              <w:t>m</w:t>
            </w:r>
            <w:r w:rsidRPr="00781648">
              <w:t>.</w:t>
            </w:r>
          </w:p>
          <w:p w:rsidR="00083007" w:rsidRDefault="00083007" w:rsidP="00083007">
            <w:r>
              <w:t>4.5.</w:t>
            </w:r>
            <w:r w:rsidRPr="00781648">
              <w:t xml:space="preserve"> Цифровое шифрование. Криптосистема без перед</w:t>
            </w:r>
            <w:r w:rsidRPr="00781648">
              <w:t>а</w:t>
            </w:r>
            <w:r w:rsidRPr="00781648">
              <w:t>чи ключей. Криптосистема с открытым ключом. Крипт</w:t>
            </w:r>
            <w:r w:rsidRPr="00781648">
              <w:t>о</w:t>
            </w:r>
            <w:r w:rsidRPr="00781648">
              <w:lastRenderedPageBreak/>
              <w:t xml:space="preserve">система </w:t>
            </w:r>
            <w:r w:rsidRPr="00781648">
              <w:rPr>
                <w:lang w:val="en-US"/>
              </w:rPr>
              <w:t>RSA</w:t>
            </w:r>
            <w:r w:rsidRPr="00781648">
              <w:t>.</w:t>
            </w:r>
          </w:p>
          <w:p w:rsidR="00083007" w:rsidRPr="00781648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Поле комплексных чисе</w:t>
            </w:r>
            <w:r w:rsidRPr="00781648">
              <w:rPr>
                <w:u w:val="single"/>
              </w:rPr>
              <w:t>л.</w:t>
            </w:r>
          </w:p>
          <w:p w:rsidR="00083007" w:rsidRPr="00781648" w:rsidRDefault="00083007" w:rsidP="00083007">
            <w:r>
              <w:t>4.6.</w:t>
            </w:r>
            <w:r w:rsidRPr="00781648">
              <w:t xml:space="preserve"> Построение поля ко</w:t>
            </w:r>
            <w:r w:rsidRPr="00781648">
              <w:t>м</w:t>
            </w:r>
            <w:r w:rsidRPr="00781648">
              <w:t>плексных чисел. Основные понятия. Терминология. Обознач</w:t>
            </w:r>
            <w:r w:rsidRPr="00781648">
              <w:t>е</w:t>
            </w:r>
            <w:r w:rsidRPr="00781648">
              <w:t>ния.</w:t>
            </w:r>
          </w:p>
          <w:p w:rsidR="00083007" w:rsidRPr="00781648" w:rsidRDefault="00083007" w:rsidP="00083007">
            <w:r>
              <w:t>4.7.</w:t>
            </w:r>
            <w:r w:rsidRPr="00781648">
              <w:t xml:space="preserve"> Свойства сопряженных чисел. Свойства модуля комплексного числа.</w:t>
            </w:r>
          </w:p>
          <w:p w:rsidR="00083007" w:rsidRPr="00781648" w:rsidRDefault="00083007" w:rsidP="00083007">
            <w:r>
              <w:t>4.8.</w:t>
            </w:r>
            <w:r w:rsidRPr="00781648">
              <w:t xml:space="preserve"> Тригонометрическая форма комплексного числа. Геометрический смысл оп</w:t>
            </w:r>
            <w:r w:rsidRPr="00781648">
              <w:t>е</w:t>
            </w:r>
            <w:r w:rsidRPr="00781648">
              <w:t>раций над комплексными числами. Формула Муавра.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</w:rPr>
            </w:pPr>
            <w:r>
              <w:t>4.9.</w:t>
            </w:r>
            <w:r w:rsidRPr="00781648">
              <w:t xml:space="preserve"> Корни </w:t>
            </w:r>
            <w:r w:rsidRPr="00781648">
              <w:rPr>
                <w:lang w:val="en-US"/>
              </w:rPr>
              <w:t>n</w:t>
            </w:r>
            <w:r w:rsidRPr="00781648">
              <w:t>-й степени из комплексных чисел.</w:t>
            </w:r>
          </w:p>
        </w:tc>
        <w:tc>
          <w:tcPr>
            <w:tcW w:w="1018" w:type="dxa"/>
            <w:gridSpan w:val="2"/>
          </w:tcPr>
          <w:p w:rsidR="00D148BD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43,2</w:t>
            </w:r>
          </w:p>
        </w:tc>
        <w:tc>
          <w:tcPr>
            <w:tcW w:w="676" w:type="dxa"/>
          </w:tcPr>
          <w:p w:rsidR="00D148BD" w:rsidRDefault="000F3A94" w:rsidP="00B30C0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26" w:type="dxa"/>
          </w:tcPr>
          <w:p w:rsidR="00D148BD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1" w:type="dxa"/>
          </w:tcPr>
          <w:p w:rsidR="00D148BD" w:rsidRDefault="000F3A94" w:rsidP="00B30C0E">
            <w:pPr>
              <w:autoSpaceDE w:val="0"/>
              <w:autoSpaceDN w:val="0"/>
              <w:adjustRightInd w:val="0"/>
              <w:jc w:val="center"/>
            </w:pPr>
            <w:r>
              <w:t>0,</w:t>
            </w:r>
            <w:r w:rsidR="00F37A80">
              <w:t>1</w:t>
            </w:r>
          </w:p>
        </w:tc>
        <w:tc>
          <w:tcPr>
            <w:tcW w:w="699" w:type="dxa"/>
          </w:tcPr>
          <w:p w:rsidR="00D148BD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D148BD" w:rsidRDefault="00F37A80" w:rsidP="00B30C0E">
            <w:pPr>
              <w:jc w:val="center"/>
            </w:pPr>
            <w:r>
              <w:t>20</w:t>
            </w:r>
          </w:p>
        </w:tc>
        <w:tc>
          <w:tcPr>
            <w:tcW w:w="752" w:type="dxa"/>
          </w:tcPr>
          <w:p w:rsidR="00F37A80" w:rsidRDefault="00F37A80" w:rsidP="00F37A80">
            <w:pPr>
              <w:jc w:val="center"/>
            </w:pPr>
            <w:r>
              <w:t>0</w:t>
            </w:r>
          </w:p>
        </w:tc>
      </w:tr>
      <w:tr w:rsidR="00F37A80" w:rsidRPr="00B12D66" w:rsidTr="00D148BD">
        <w:trPr>
          <w:trHeight w:val="453"/>
        </w:trPr>
        <w:tc>
          <w:tcPr>
            <w:tcW w:w="1220" w:type="dxa"/>
          </w:tcPr>
          <w:p w:rsidR="00962720" w:rsidRDefault="00962720" w:rsidP="00083007">
            <w:pPr>
              <w:autoSpaceDE w:val="0"/>
              <w:snapToGrid w:val="0"/>
              <w:spacing w:before="0"/>
            </w:pPr>
            <w:r>
              <w:lastRenderedPageBreak/>
              <w:t>5.</w:t>
            </w:r>
          </w:p>
          <w:p w:rsidR="00962720" w:rsidRDefault="00962720" w:rsidP="00083007">
            <w:pPr>
              <w:autoSpaceDE w:val="0"/>
              <w:snapToGrid w:val="0"/>
              <w:spacing w:before="0"/>
            </w:pPr>
          </w:p>
        </w:tc>
        <w:tc>
          <w:tcPr>
            <w:tcW w:w="3246" w:type="dxa"/>
          </w:tcPr>
          <w:p w:rsidR="00962720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5</w:t>
            </w:r>
          </w:p>
          <w:p w:rsidR="00083007" w:rsidRPr="00781648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Кольцо многочленов от о</w:t>
            </w:r>
            <w:r>
              <w:rPr>
                <w:u w:val="single"/>
              </w:rPr>
              <w:t>д</w:t>
            </w:r>
            <w:r>
              <w:rPr>
                <w:u w:val="single"/>
              </w:rPr>
              <w:t>ной переменной.</w:t>
            </w:r>
          </w:p>
          <w:p w:rsidR="00083007" w:rsidRPr="00781648" w:rsidRDefault="00083007" w:rsidP="00083007">
            <w:r>
              <w:t>5</w:t>
            </w:r>
            <w:r w:rsidRPr="00781648">
              <w:t>.1. Построение кольца мн</w:t>
            </w:r>
            <w:r w:rsidRPr="00781648">
              <w:t>о</w:t>
            </w:r>
            <w:r w:rsidRPr="00781648">
              <w:t>гочленов. Основные пон</w:t>
            </w:r>
            <w:r w:rsidRPr="00781648">
              <w:t>я</w:t>
            </w:r>
            <w:r w:rsidRPr="00781648">
              <w:t>тия. Терминология. Обозн</w:t>
            </w:r>
            <w:r w:rsidRPr="00781648">
              <w:t>а</w:t>
            </w:r>
            <w:r w:rsidRPr="00781648">
              <w:t>чения.</w:t>
            </w:r>
          </w:p>
          <w:p w:rsidR="00083007" w:rsidRPr="00781648" w:rsidRDefault="00083007" w:rsidP="00083007">
            <w:r>
              <w:t>5</w:t>
            </w:r>
            <w:r w:rsidRPr="00781648">
              <w:t>.2. Теорема о делении с остатком в кольце мног</w:t>
            </w:r>
            <w:r w:rsidRPr="00781648">
              <w:t>о</w:t>
            </w:r>
            <w:r w:rsidRPr="00781648">
              <w:t>членов. Теорема Безу. Схема Горнера. Свойства делим</w:t>
            </w:r>
            <w:r w:rsidRPr="00781648">
              <w:t>о</w:t>
            </w:r>
            <w:r w:rsidRPr="00781648">
              <w:t>сти в кольце многочленов.</w:t>
            </w:r>
          </w:p>
          <w:p w:rsidR="00083007" w:rsidRPr="00781648" w:rsidRDefault="00083007" w:rsidP="00083007">
            <w:r>
              <w:t>5</w:t>
            </w:r>
            <w:r w:rsidRPr="00781648">
              <w:t>.3. Наибольший общий д</w:t>
            </w:r>
            <w:r w:rsidRPr="00781648">
              <w:t>е</w:t>
            </w:r>
            <w:r w:rsidRPr="00781648">
              <w:t>литель. Алгоритм Ев</w:t>
            </w:r>
            <w:r w:rsidRPr="00781648">
              <w:t>к</w:t>
            </w:r>
            <w:r w:rsidRPr="00781648">
              <w:t>лида. Теорема о линейном пре</w:t>
            </w:r>
            <w:r w:rsidRPr="00781648">
              <w:t>д</w:t>
            </w:r>
            <w:r w:rsidRPr="00781648">
              <w:t>ставлений НОД. Взаимно-простые многочлены. Сво</w:t>
            </w:r>
            <w:r w:rsidRPr="00781648">
              <w:t>й</w:t>
            </w:r>
            <w:r w:rsidRPr="00781648">
              <w:t>ства взаимно-простых мн</w:t>
            </w:r>
            <w:r w:rsidRPr="00781648">
              <w:t>о</w:t>
            </w:r>
            <w:r w:rsidRPr="00781648">
              <w:t>гочленов.</w:t>
            </w:r>
          </w:p>
          <w:p w:rsidR="00083007" w:rsidRPr="00781648" w:rsidRDefault="00083007" w:rsidP="00083007">
            <w:r>
              <w:t>5</w:t>
            </w:r>
            <w:r w:rsidRPr="00781648">
              <w:t>.4. Корни многочленов. Теорема о числе корней многочленов. Связь между алгебраическим и функци</w:t>
            </w:r>
            <w:r w:rsidRPr="00781648">
              <w:t>о</w:t>
            </w:r>
            <w:r w:rsidRPr="00781648">
              <w:t>нальным равенствами мн</w:t>
            </w:r>
            <w:r w:rsidRPr="00781648">
              <w:t>о</w:t>
            </w:r>
            <w:r w:rsidRPr="00781648">
              <w:t>гочленов. Интерполяцио</w:t>
            </w:r>
            <w:r w:rsidRPr="00781648">
              <w:t>н</w:t>
            </w:r>
            <w:r w:rsidRPr="00781648">
              <w:t>ная формула Лагранжа.</w:t>
            </w:r>
          </w:p>
          <w:p w:rsidR="00083007" w:rsidRPr="00781648" w:rsidRDefault="00083007" w:rsidP="00083007">
            <w:r>
              <w:t>5</w:t>
            </w:r>
            <w:r w:rsidRPr="00781648">
              <w:t>.5. Кратные корни мног</w:t>
            </w:r>
            <w:r w:rsidRPr="00781648">
              <w:t>о</w:t>
            </w:r>
            <w:r w:rsidRPr="00781648">
              <w:t>членов. Теорема о числе корней многочлена с учетом их кратности. Теорема Ви</w:t>
            </w:r>
            <w:r w:rsidRPr="00781648">
              <w:t>е</w:t>
            </w:r>
            <w:r w:rsidRPr="00781648">
              <w:t>та.</w:t>
            </w:r>
          </w:p>
          <w:p w:rsidR="00083007" w:rsidRPr="00781648" w:rsidRDefault="00083007" w:rsidP="00083007">
            <w:r>
              <w:t>5</w:t>
            </w:r>
            <w:r w:rsidRPr="00781648">
              <w:t>.6. Производная многочл</w:t>
            </w:r>
            <w:r w:rsidRPr="00781648">
              <w:t>е</w:t>
            </w:r>
            <w:r w:rsidRPr="00781648">
              <w:t>на. Свойства прои</w:t>
            </w:r>
            <w:r w:rsidRPr="00781648">
              <w:t>з</w:t>
            </w:r>
            <w:r w:rsidRPr="00781648">
              <w:t>водной. Формула Тейлора. Связь между кратн</w:t>
            </w:r>
            <w:r w:rsidRPr="00781648">
              <w:t>о</w:t>
            </w:r>
            <w:r w:rsidRPr="00781648">
              <w:t xml:space="preserve">стью корня и </w:t>
            </w:r>
            <w:r w:rsidRPr="00781648">
              <w:lastRenderedPageBreak/>
              <w:t>производной.</w:t>
            </w:r>
          </w:p>
          <w:p w:rsidR="00083007" w:rsidRPr="00781648" w:rsidRDefault="00083007" w:rsidP="00083007">
            <w:r>
              <w:t>5</w:t>
            </w:r>
            <w:r w:rsidRPr="00781648">
              <w:t>.7. Приводимость мног</w:t>
            </w:r>
            <w:r w:rsidRPr="00781648">
              <w:t>о</w:t>
            </w:r>
            <w:r w:rsidRPr="00781648">
              <w:t>членов. Свойства неприв</w:t>
            </w:r>
            <w:r w:rsidRPr="00781648">
              <w:t>о</w:t>
            </w:r>
            <w:r w:rsidRPr="00781648">
              <w:t>димых многочленов. Разл</w:t>
            </w:r>
            <w:r w:rsidRPr="00781648">
              <w:t>о</w:t>
            </w:r>
            <w:r w:rsidRPr="00781648">
              <w:t>жение многочлена в прои</w:t>
            </w:r>
            <w:r w:rsidRPr="00781648">
              <w:t>з</w:t>
            </w:r>
            <w:r w:rsidRPr="00781648">
              <w:t>ведение неприводимых.</w:t>
            </w:r>
          </w:p>
          <w:p w:rsidR="00083007" w:rsidRPr="00781648" w:rsidRDefault="00083007" w:rsidP="00083007">
            <w:r>
              <w:t>5</w:t>
            </w:r>
            <w:r w:rsidRPr="00781648">
              <w:t>.8. Основная теорема а</w:t>
            </w:r>
            <w:r w:rsidRPr="00781648">
              <w:t>л</w:t>
            </w:r>
            <w:r w:rsidRPr="00781648">
              <w:t>гебры. Приводимость мн</w:t>
            </w:r>
            <w:r w:rsidRPr="00781648">
              <w:t>о</w:t>
            </w:r>
            <w:r w:rsidRPr="00781648">
              <w:t xml:space="preserve">гочленов в </w:t>
            </w:r>
            <w:r w:rsidRPr="00781648">
              <w:rPr>
                <w:lang w:val="en-US"/>
              </w:rPr>
              <w:t>C</w:t>
            </w:r>
            <w:r w:rsidRPr="00781648">
              <w:t>[</w:t>
            </w:r>
            <w:r w:rsidRPr="00781648">
              <w:rPr>
                <w:lang w:val="en-US"/>
              </w:rPr>
              <w:t>z</w:t>
            </w:r>
            <w:r w:rsidRPr="00781648">
              <w:t xml:space="preserve">] и </w:t>
            </w:r>
            <w:r w:rsidRPr="00781648">
              <w:rPr>
                <w:lang w:val="en-US"/>
              </w:rPr>
              <w:t>R</w:t>
            </w:r>
            <w:r w:rsidRPr="00781648">
              <w:t>[</w:t>
            </w:r>
            <w:r w:rsidRPr="00781648">
              <w:rPr>
                <w:lang w:val="en-US"/>
              </w:rPr>
              <w:t>x</w:t>
            </w:r>
            <w:r w:rsidRPr="00781648">
              <w:t>].</w:t>
            </w:r>
          </w:p>
          <w:p w:rsidR="00083007" w:rsidRPr="00781648" w:rsidRDefault="00083007" w:rsidP="00083007">
            <w:r>
              <w:t>5</w:t>
            </w:r>
            <w:r w:rsidRPr="00781648">
              <w:t>.9. Многочлены с раци</w:t>
            </w:r>
            <w:r w:rsidRPr="00781648">
              <w:t>о</w:t>
            </w:r>
            <w:r w:rsidRPr="00781648">
              <w:t>нальными коэффицие</w:t>
            </w:r>
            <w:r w:rsidRPr="00781648">
              <w:t>н</w:t>
            </w:r>
            <w:r w:rsidRPr="00781648">
              <w:t>тами. Рациональные корни мног</w:t>
            </w:r>
            <w:r w:rsidRPr="00781648">
              <w:t>о</w:t>
            </w:r>
            <w:r w:rsidRPr="00781648">
              <w:t>членов в</w:t>
            </w:r>
            <w:r>
              <w:t xml:space="preserve"> </w:t>
            </w:r>
            <w:r w:rsidRPr="00781648">
              <w:rPr>
                <w:lang w:val="en-US"/>
              </w:rPr>
              <w:t>Q</w:t>
            </w:r>
            <w:r w:rsidRPr="00781648">
              <w:t>[</w:t>
            </w:r>
            <w:r w:rsidRPr="00781648">
              <w:rPr>
                <w:lang w:val="en-US"/>
              </w:rPr>
              <w:t>x</w:t>
            </w:r>
            <w:r w:rsidRPr="00781648">
              <w:t>]. Критерий Э</w:t>
            </w:r>
            <w:r w:rsidRPr="00781648">
              <w:t>й</w:t>
            </w:r>
            <w:r w:rsidRPr="00781648">
              <w:t>зенштейна.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</w:rPr>
            </w:pPr>
            <w:r>
              <w:t>5</w:t>
            </w:r>
            <w:r w:rsidRPr="00781648">
              <w:t>.10. Поле рациональных дробей</w:t>
            </w:r>
          </w:p>
        </w:tc>
        <w:tc>
          <w:tcPr>
            <w:tcW w:w="1018" w:type="dxa"/>
            <w:gridSpan w:val="2"/>
          </w:tcPr>
          <w:p w:rsidR="00962720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52,2</w:t>
            </w:r>
          </w:p>
        </w:tc>
        <w:tc>
          <w:tcPr>
            <w:tcW w:w="676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26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1" w:type="dxa"/>
          </w:tcPr>
          <w:p w:rsidR="00962720" w:rsidRDefault="000F3A94" w:rsidP="00B30C0E">
            <w:pPr>
              <w:autoSpaceDE w:val="0"/>
              <w:autoSpaceDN w:val="0"/>
              <w:adjustRightInd w:val="0"/>
              <w:jc w:val="center"/>
            </w:pPr>
            <w:r>
              <w:t>0,</w:t>
            </w:r>
            <w:r w:rsidR="00F37A80">
              <w:t>1</w:t>
            </w:r>
          </w:p>
        </w:tc>
        <w:tc>
          <w:tcPr>
            <w:tcW w:w="699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962720" w:rsidRDefault="00F37A80" w:rsidP="00B30C0E">
            <w:pPr>
              <w:jc w:val="center"/>
            </w:pPr>
            <w:r>
              <w:t>22</w:t>
            </w:r>
          </w:p>
        </w:tc>
        <w:tc>
          <w:tcPr>
            <w:tcW w:w="752" w:type="dxa"/>
          </w:tcPr>
          <w:p w:rsidR="00962720" w:rsidRDefault="00F37A80" w:rsidP="00B30C0E">
            <w:pPr>
              <w:jc w:val="center"/>
            </w:pPr>
            <w:r>
              <w:t>0</w:t>
            </w:r>
          </w:p>
        </w:tc>
      </w:tr>
      <w:tr w:rsidR="00F37A80" w:rsidRPr="00B12D66" w:rsidTr="00D148BD">
        <w:trPr>
          <w:trHeight w:val="453"/>
        </w:trPr>
        <w:tc>
          <w:tcPr>
            <w:tcW w:w="1220" w:type="dxa"/>
          </w:tcPr>
          <w:p w:rsidR="00962720" w:rsidRPr="0040497F" w:rsidRDefault="00962720" w:rsidP="00083007">
            <w:pPr>
              <w:autoSpaceDE w:val="0"/>
              <w:snapToGrid w:val="0"/>
              <w:spacing w:before="0"/>
            </w:pPr>
            <w:r>
              <w:lastRenderedPageBreak/>
              <w:t>6.</w:t>
            </w:r>
          </w:p>
        </w:tc>
        <w:tc>
          <w:tcPr>
            <w:tcW w:w="3246" w:type="dxa"/>
          </w:tcPr>
          <w:p w:rsidR="00962720" w:rsidRDefault="00962720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6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Кольцо многочленов от н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скольких переменных.</w:t>
            </w:r>
          </w:p>
          <w:p w:rsidR="00083007" w:rsidRPr="001A42FA" w:rsidRDefault="00083007" w:rsidP="00083007">
            <w:r>
              <w:t>6</w:t>
            </w:r>
            <w:r w:rsidRPr="001A42FA">
              <w:t>.1. Кольцо многочленов от нескольких переменных. Лексикографическое упор</w:t>
            </w:r>
            <w:r w:rsidRPr="001A42FA">
              <w:t>я</w:t>
            </w:r>
            <w:r w:rsidRPr="001A42FA">
              <w:t>дочение.</w:t>
            </w:r>
          </w:p>
          <w:p w:rsidR="00083007" w:rsidRDefault="00083007" w:rsidP="00083007">
            <w:r>
              <w:t>6</w:t>
            </w:r>
            <w:r w:rsidRPr="001A42FA">
              <w:t>.2. Симметрические мног</w:t>
            </w:r>
            <w:r w:rsidRPr="001A42FA">
              <w:t>о</w:t>
            </w:r>
            <w:r w:rsidRPr="001A42FA">
              <w:t>члены. Представление си</w:t>
            </w:r>
            <w:r w:rsidRPr="001A42FA">
              <w:t>м</w:t>
            </w:r>
            <w:r w:rsidRPr="001A42FA">
              <w:t>метрического многочл</w:t>
            </w:r>
            <w:r w:rsidRPr="001A42FA">
              <w:t>е</w:t>
            </w:r>
            <w:r w:rsidRPr="001A42FA">
              <w:t>на в виде многочлена от элеме</w:t>
            </w:r>
            <w:r w:rsidRPr="001A42FA">
              <w:t>н</w:t>
            </w:r>
            <w:r w:rsidRPr="001A42FA">
              <w:t>тарных симметрических многочленов.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Элементы т</w:t>
            </w:r>
            <w:r w:rsidRPr="001A42FA">
              <w:rPr>
                <w:u w:val="single"/>
              </w:rPr>
              <w:t>еории групп.</w:t>
            </w:r>
          </w:p>
          <w:p w:rsidR="00083007" w:rsidRPr="001A42FA" w:rsidRDefault="00083007" w:rsidP="00083007">
            <w:r>
              <w:t>6.3.</w:t>
            </w:r>
            <w:r w:rsidRPr="001A42FA">
              <w:t xml:space="preserve"> Группы. Подгруппы. Гомоморфизмы групп. П</w:t>
            </w:r>
            <w:r w:rsidRPr="001A42FA">
              <w:t>о</w:t>
            </w:r>
            <w:r w:rsidRPr="001A42FA">
              <w:t>рядок элемента группы.</w:t>
            </w:r>
          </w:p>
          <w:p w:rsidR="00083007" w:rsidRPr="001A42FA" w:rsidRDefault="00083007" w:rsidP="00083007">
            <w:r>
              <w:t>6.4.</w:t>
            </w:r>
            <w:r w:rsidRPr="001A42FA">
              <w:t xml:space="preserve"> Подстановки. Симме</w:t>
            </w:r>
            <w:r w:rsidRPr="001A42FA">
              <w:t>т</w:t>
            </w:r>
            <w:r w:rsidRPr="001A42FA">
              <w:t>рическая группа. Теорема Кэли.</w:t>
            </w:r>
          </w:p>
          <w:p w:rsidR="00083007" w:rsidRPr="001A42FA" w:rsidRDefault="00083007" w:rsidP="00083007">
            <w:r>
              <w:t>6.5.</w:t>
            </w:r>
            <w:r w:rsidRPr="001A42FA">
              <w:t xml:space="preserve"> Циклические группы. Подгруппы циклических групп. Классификация ци</w:t>
            </w:r>
            <w:r w:rsidRPr="001A42FA">
              <w:t>к</w:t>
            </w:r>
            <w:r w:rsidRPr="001A42FA">
              <w:t>лических групп.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</w:rPr>
            </w:pPr>
            <w:r>
              <w:t>6.6.</w:t>
            </w:r>
            <w:r w:rsidRPr="001A42FA">
              <w:t xml:space="preserve"> Смежные классы. Те</w:t>
            </w:r>
            <w:r w:rsidRPr="001A42FA">
              <w:t>о</w:t>
            </w:r>
            <w:r w:rsidRPr="001A42FA">
              <w:t>рема Лагранжа</w:t>
            </w:r>
          </w:p>
        </w:tc>
        <w:tc>
          <w:tcPr>
            <w:tcW w:w="1018" w:type="dxa"/>
            <w:gridSpan w:val="2"/>
          </w:tcPr>
          <w:p w:rsidR="00962720" w:rsidRDefault="000F3A94" w:rsidP="004A5EAF">
            <w:pPr>
              <w:autoSpaceDE w:val="0"/>
              <w:autoSpaceDN w:val="0"/>
              <w:adjustRightInd w:val="0"/>
              <w:jc w:val="center"/>
            </w:pPr>
            <w:r>
              <w:t>48,6</w:t>
            </w:r>
          </w:p>
        </w:tc>
        <w:tc>
          <w:tcPr>
            <w:tcW w:w="676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26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1" w:type="dxa"/>
          </w:tcPr>
          <w:p w:rsidR="00962720" w:rsidRDefault="000F3A94" w:rsidP="00B30C0E">
            <w:pPr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699" w:type="dxa"/>
          </w:tcPr>
          <w:p w:rsidR="00962720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962720" w:rsidRDefault="00F37A80" w:rsidP="00B30C0E">
            <w:pPr>
              <w:jc w:val="center"/>
            </w:pPr>
            <w:r>
              <w:t>20</w:t>
            </w:r>
            <w:r w:rsidR="000F3A94">
              <w:t>,7</w:t>
            </w:r>
          </w:p>
        </w:tc>
        <w:tc>
          <w:tcPr>
            <w:tcW w:w="752" w:type="dxa"/>
          </w:tcPr>
          <w:p w:rsidR="00962720" w:rsidRDefault="00F37A80" w:rsidP="00B30C0E">
            <w:pPr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D148BD" w:rsidRPr="00DC209E" w:rsidRDefault="00D148BD" w:rsidP="00083007">
            <w:pPr>
              <w:autoSpaceDE w:val="0"/>
              <w:autoSpaceDN w:val="0"/>
              <w:adjustRightInd w:val="0"/>
            </w:pPr>
          </w:p>
        </w:tc>
        <w:tc>
          <w:tcPr>
            <w:tcW w:w="3246" w:type="dxa"/>
          </w:tcPr>
          <w:p w:rsidR="00D148BD" w:rsidRDefault="00962720" w:rsidP="004A5EAF">
            <w:pPr>
              <w:snapToGrid w:val="0"/>
              <w:spacing w:before="0"/>
            </w:pPr>
            <w:r w:rsidRPr="00942639">
              <w:rPr>
                <w:i/>
              </w:rPr>
              <w:t>Итого</w:t>
            </w:r>
            <w:r>
              <w:rPr>
                <w:i/>
              </w:rPr>
              <w:t xml:space="preserve"> за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>1 семестр:</w:t>
            </w:r>
          </w:p>
        </w:tc>
        <w:tc>
          <w:tcPr>
            <w:tcW w:w="1018" w:type="dxa"/>
            <w:gridSpan w:val="2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676" w:type="dxa"/>
          </w:tcPr>
          <w:p w:rsidR="00D148BD" w:rsidRPr="00B30C0E" w:rsidRDefault="00FF4239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37A80">
              <w:rPr>
                <w:b/>
              </w:rPr>
              <w:t>2</w:t>
            </w:r>
          </w:p>
        </w:tc>
        <w:tc>
          <w:tcPr>
            <w:tcW w:w="826" w:type="dxa"/>
          </w:tcPr>
          <w:p w:rsidR="00D148BD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01" w:type="dxa"/>
          </w:tcPr>
          <w:p w:rsidR="00D148BD" w:rsidRPr="00B30C0E" w:rsidRDefault="00FF4239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F37A80">
              <w:rPr>
                <w:b/>
              </w:rPr>
              <w:t>3</w:t>
            </w:r>
          </w:p>
        </w:tc>
        <w:tc>
          <w:tcPr>
            <w:tcW w:w="699" w:type="dxa"/>
          </w:tcPr>
          <w:p w:rsidR="00D148BD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9" w:type="dxa"/>
          </w:tcPr>
          <w:p w:rsidR="00D148BD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FF4239">
              <w:rPr>
                <w:b/>
              </w:rPr>
              <w:t>,7</w:t>
            </w:r>
          </w:p>
        </w:tc>
        <w:tc>
          <w:tcPr>
            <w:tcW w:w="752" w:type="dxa"/>
          </w:tcPr>
          <w:p w:rsidR="00D148BD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AB11AA" w:rsidRPr="00AB11AA" w:rsidRDefault="00AB11AA" w:rsidP="00083007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3246" w:type="dxa"/>
          </w:tcPr>
          <w:p w:rsidR="00AB11AA" w:rsidRDefault="00AB11AA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7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Линейные пространства.</w:t>
            </w:r>
          </w:p>
          <w:p w:rsidR="00083007" w:rsidRPr="001A42FA" w:rsidRDefault="00083007" w:rsidP="00083007">
            <w:r>
              <w:t>7</w:t>
            </w:r>
            <w:r w:rsidRPr="001A42FA">
              <w:t>.1. Линейное пространство. Линейное подпространство. Линейная зависимость и н</w:t>
            </w:r>
            <w:r w:rsidRPr="001A42FA">
              <w:t>е</w:t>
            </w:r>
            <w:r w:rsidRPr="001A42FA">
              <w:t>зависимость систем вект</w:t>
            </w:r>
            <w:r w:rsidRPr="001A42FA">
              <w:t>о</w:t>
            </w:r>
            <w:r w:rsidRPr="001A42FA">
              <w:t>ров</w:t>
            </w:r>
          </w:p>
          <w:p w:rsidR="00083007" w:rsidRPr="001A42FA" w:rsidRDefault="00083007" w:rsidP="00083007">
            <w:r>
              <w:lastRenderedPageBreak/>
              <w:t>7</w:t>
            </w:r>
            <w:r w:rsidRPr="001A42FA">
              <w:t>.2. Базис и размерность л</w:t>
            </w:r>
            <w:r w:rsidRPr="001A42FA">
              <w:t>и</w:t>
            </w:r>
            <w:r w:rsidRPr="001A42FA">
              <w:t>нейного пространства. И</w:t>
            </w:r>
            <w:r w:rsidRPr="001A42FA">
              <w:t>з</w:t>
            </w:r>
            <w:r w:rsidRPr="001A42FA">
              <w:t>менение координат вектора при изменении баз</w:t>
            </w:r>
            <w:r w:rsidRPr="001A42FA">
              <w:t>и</w:t>
            </w:r>
            <w:r w:rsidRPr="001A42FA">
              <w:t>са.</w:t>
            </w:r>
          </w:p>
          <w:p w:rsidR="00083007" w:rsidRPr="001A42FA" w:rsidRDefault="00083007" w:rsidP="00083007">
            <w:r>
              <w:t>7</w:t>
            </w:r>
            <w:r w:rsidRPr="001A42FA">
              <w:t>.3. Аффинные подпр</w:t>
            </w:r>
            <w:r w:rsidRPr="001A42FA">
              <w:t>о</w:t>
            </w:r>
            <w:r w:rsidRPr="001A42FA">
              <w:t>странства. Пространство решений однородной СЛУ. Аффинное пространство р</w:t>
            </w:r>
            <w:r w:rsidRPr="001A42FA">
              <w:t>е</w:t>
            </w:r>
            <w:r w:rsidRPr="001A42FA">
              <w:t>шений СЛУ.</w:t>
            </w:r>
          </w:p>
          <w:p w:rsidR="00083007" w:rsidRDefault="00083007" w:rsidP="00083007">
            <w:r>
              <w:t>7</w:t>
            </w:r>
            <w:r w:rsidRPr="001A42FA">
              <w:t>.4. Сумма линейных по</w:t>
            </w:r>
            <w:r w:rsidRPr="001A42FA">
              <w:t>д</w:t>
            </w:r>
            <w:r w:rsidRPr="001A42FA">
              <w:t>пространств. Формула Гра</w:t>
            </w:r>
            <w:r w:rsidRPr="001A42FA">
              <w:t>с</w:t>
            </w:r>
            <w:r w:rsidRPr="001A42FA">
              <w:t>смана. Критерии прямой суммы линейных подпр</w:t>
            </w:r>
            <w:r w:rsidRPr="001A42FA">
              <w:t>о</w:t>
            </w:r>
            <w:r w:rsidRPr="001A42FA">
              <w:t>странств.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Линейные отображения.</w:t>
            </w:r>
          </w:p>
          <w:p w:rsidR="00083007" w:rsidRPr="001A42FA" w:rsidRDefault="00083007" w:rsidP="00083007">
            <w:r>
              <w:t>7.5.</w:t>
            </w:r>
            <w:r w:rsidRPr="001A42FA">
              <w:t xml:space="preserve"> Линейные отображения. Ядро и образ линейного отображения. Свойства л</w:t>
            </w:r>
            <w:r w:rsidRPr="001A42FA">
              <w:t>и</w:t>
            </w:r>
            <w:r w:rsidRPr="001A42FA">
              <w:t>нейных отображений. Эп</w:t>
            </w:r>
            <w:r w:rsidRPr="001A42FA">
              <w:t>и</w:t>
            </w:r>
            <w:r w:rsidRPr="001A42FA">
              <w:t>морфизмы, мономорфизмы, изоморфи</w:t>
            </w:r>
            <w:r w:rsidRPr="001A42FA">
              <w:t>з</w:t>
            </w:r>
            <w:r w:rsidRPr="001A42FA">
              <w:t>мы.</w:t>
            </w:r>
          </w:p>
          <w:p w:rsidR="00083007" w:rsidRPr="001A42FA" w:rsidRDefault="00083007" w:rsidP="00083007">
            <w:r>
              <w:t>7.6.</w:t>
            </w:r>
            <w:r w:rsidRPr="001A42FA">
              <w:t xml:space="preserve"> Критерий изоморфн</w:t>
            </w:r>
            <w:r w:rsidRPr="001A42FA">
              <w:t>о</w:t>
            </w:r>
            <w:r w:rsidRPr="001A42FA">
              <w:t>сти линейных пр</w:t>
            </w:r>
            <w:r w:rsidRPr="001A42FA">
              <w:t>о</w:t>
            </w:r>
            <w:r w:rsidRPr="001A42FA">
              <w:t>странств</w:t>
            </w:r>
          </w:p>
          <w:p w:rsidR="00083007" w:rsidRDefault="00083007" w:rsidP="00083007">
            <w:pPr>
              <w:snapToGrid w:val="0"/>
              <w:spacing w:before="0"/>
              <w:rPr>
                <w:b/>
              </w:rPr>
            </w:pPr>
            <w:r>
              <w:t>7.7.</w:t>
            </w:r>
            <w:r w:rsidRPr="001A42FA">
              <w:t xml:space="preserve"> Матрица линейного отображения. Изменение матрицы линейного отобр</w:t>
            </w:r>
            <w:r w:rsidRPr="001A42FA">
              <w:t>а</w:t>
            </w:r>
            <w:r w:rsidRPr="001A42FA">
              <w:t>жения при изменении баз</w:t>
            </w:r>
            <w:r w:rsidRPr="001A42FA">
              <w:t>и</w:t>
            </w:r>
            <w:r w:rsidRPr="001A42FA">
              <w:t>са. Каноническая форма матрицы линейного отобр</w:t>
            </w:r>
            <w:r w:rsidRPr="001A42FA">
              <w:t>а</w:t>
            </w:r>
            <w:r w:rsidRPr="001A42FA">
              <w:t>жения.</w:t>
            </w:r>
          </w:p>
          <w:p w:rsidR="00083007" w:rsidRPr="00083007" w:rsidRDefault="00083007" w:rsidP="004A5EAF">
            <w:pPr>
              <w:snapToGrid w:val="0"/>
              <w:spacing w:before="0"/>
              <w:rPr>
                <w:b/>
                <w:i/>
              </w:rPr>
            </w:pPr>
          </w:p>
        </w:tc>
        <w:tc>
          <w:tcPr>
            <w:tcW w:w="1018" w:type="dxa"/>
            <w:gridSpan w:val="2"/>
          </w:tcPr>
          <w:p w:rsidR="00AB11AA" w:rsidRPr="00C33593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30</w:t>
            </w:r>
          </w:p>
        </w:tc>
        <w:tc>
          <w:tcPr>
            <w:tcW w:w="676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26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1" w:type="dxa"/>
          </w:tcPr>
          <w:p w:rsidR="00AB11AA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0,1</w:t>
            </w:r>
            <w:r w:rsidR="00F37A80">
              <w:t>5</w:t>
            </w:r>
          </w:p>
        </w:tc>
        <w:tc>
          <w:tcPr>
            <w:tcW w:w="699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AB11AA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1</w:t>
            </w:r>
            <w:r w:rsidR="00BF15A3">
              <w:t>2</w:t>
            </w:r>
          </w:p>
        </w:tc>
        <w:tc>
          <w:tcPr>
            <w:tcW w:w="752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962720" w:rsidRPr="00AB11AA" w:rsidRDefault="00AB11AA" w:rsidP="00083007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8</w:t>
            </w:r>
            <w:r>
              <w:t>.</w:t>
            </w:r>
          </w:p>
        </w:tc>
        <w:tc>
          <w:tcPr>
            <w:tcW w:w="3246" w:type="dxa"/>
          </w:tcPr>
          <w:p w:rsidR="00962720" w:rsidRDefault="00AB11AA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8</w:t>
            </w:r>
          </w:p>
          <w:p w:rsidR="00083007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Линейные функционалы.</w:t>
            </w:r>
          </w:p>
          <w:p w:rsidR="00083007" w:rsidRDefault="00083007" w:rsidP="00083007">
            <w:r>
              <w:t>8</w:t>
            </w:r>
            <w:r w:rsidRPr="001A42FA">
              <w:t>.1. Линейные функцион</w:t>
            </w:r>
            <w:r w:rsidRPr="001A42FA">
              <w:t>а</w:t>
            </w:r>
            <w:r w:rsidRPr="001A42FA">
              <w:t>лы. Сопряженное простра</w:t>
            </w:r>
            <w:r w:rsidRPr="001A42FA">
              <w:t>н</w:t>
            </w:r>
            <w:r w:rsidRPr="001A42FA">
              <w:t>ство. Дуальный базис.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Линейные операторы.</w:t>
            </w:r>
          </w:p>
          <w:p w:rsidR="00083007" w:rsidRPr="001A42FA" w:rsidRDefault="00083007" w:rsidP="00083007">
            <w:r>
              <w:t>8.2.</w:t>
            </w:r>
            <w:r w:rsidRPr="001A42FA">
              <w:t xml:space="preserve"> Линейные операторы. Изменение матрицы лине</w:t>
            </w:r>
            <w:r w:rsidRPr="001A42FA">
              <w:t>й</w:t>
            </w:r>
            <w:r w:rsidRPr="001A42FA">
              <w:t>ного оператора при измен</w:t>
            </w:r>
            <w:r w:rsidRPr="001A42FA">
              <w:t>е</w:t>
            </w:r>
            <w:r w:rsidRPr="001A42FA">
              <w:t>нии базиса. Подобие ма</w:t>
            </w:r>
            <w:r w:rsidRPr="001A42FA">
              <w:t>т</w:t>
            </w:r>
            <w:r w:rsidRPr="001A42FA">
              <w:t>риц. Свойства подобных матриц.</w:t>
            </w:r>
          </w:p>
          <w:p w:rsidR="00083007" w:rsidRPr="001A42FA" w:rsidRDefault="00083007" w:rsidP="00083007">
            <w:r>
              <w:t>8.3.</w:t>
            </w:r>
            <w:r w:rsidRPr="001A42FA">
              <w:t xml:space="preserve"> Невырожденные лине</w:t>
            </w:r>
            <w:r w:rsidRPr="001A42FA">
              <w:t>й</w:t>
            </w:r>
            <w:r w:rsidRPr="001A42FA">
              <w:t>ные операторы. Критерии не вырожденности линейного операт</w:t>
            </w:r>
            <w:r w:rsidRPr="001A42FA">
              <w:t>о</w:t>
            </w:r>
            <w:r w:rsidRPr="001A42FA">
              <w:t>ра.</w:t>
            </w:r>
          </w:p>
          <w:p w:rsidR="00083007" w:rsidRPr="001A42FA" w:rsidRDefault="00083007" w:rsidP="00083007">
            <w:r>
              <w:t>8.4.</w:t>
            </w:r>
            <w:r w:rsidRPr="001A42FA">
              <w:t xml:space="preserve"> Инвариантные пр</w:t>
            </w:r>
            <w:r w:rsidRPr="001A42FA">
              <w:t>о</w:t>
            </w:r>
            <w:r w:rsidRPr="001A42FA">
              <w:t>странства. Приводимые л</w:t>
            </w:r>
            <w:r w:rsidRPr="001A42FA">
              <w:t>и</w:t>
            </w:r>
            <w:r w:rsidRPr="001A42FA">
              <w:t>нейные операторы.</w:t>
            </w:r>
          </w:p>
          <w:p w:rsidR="00083007" w:rsidRPr="001A42FA" w:rsidRDefault="00083007" w:rsidP="00083007">
            <w:r>
              <w:t>8.5.</w:t>
            </w:r>
            <w:r w:rsidRPr="001A42FA">
              <w:t xml:space="preserve"> Собственные векторы и </w:t>
            </w:r>
            <w:r w:rsidRPr="001A42FA">
              <w:lastRenderedPageBreak/>
              <w:t>собственные значения л</w:t>
            </w:r>
            <w:r w:rsidRPr="001A42FA">
              <w:t>и</w:t>
            </w:r>
            <w:r w:rsidRPr="001A42FA">
              <w:t>нейного оператора. Со</w:t>
            </w:r>
            <w:r w:rsidRPr="001A42FA">
              <w:t>б</w:t>
            </w:r>
            <w:r w:rsidRPr="001A42FA">
              <w:t>ственные подпространства. Сумма собственных подпр</w:t>
            </w:r>
            <w:r w:rsidRPr="001A42FA">
              <w:t>о</w:t>
            </w:r>
            <w:r w:rsidRPr="001A42FA">
              <w:t>странств.</w:t>
            </w:r>
          </w:p>
          <w:p w:rsidR="00083007" w:rsidRDefault="00083007" w:rsidP="00083007">
            <w:r>
              <w:t>8.6.</w:t>
            </w:r>
            <w:r w:rsidRPr="001A42FA">
              <w:t xml:space="preserve"> Диагонализируемые л</w:t>
            </w:r>
            <w:r w:rsidRPr="001A42FA">
              <w:t>и</w:t>
            </w:r>
            <w:r w:rsidRPr="001A42FA">
              <w:t>нейные операторы. Крит</w:t>
            </w:r>
            <w:r w:rsidRPr="001A42FA">
              <w:t>е</w:t>
            </w:r>
            <w:r w:rsidRPr="001A42FA">
              <w:t>рии диагонализируемости.</w:t>
            </w:r>
          </w:p>
          <w:p w:rsidR="00083007" w:rsidRPr="001A42FA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Жорданова нормальная форма линейного оператора.</w:t>
            </w:r>
          </w:p>
          <w:p w:rsidR="00083007" w:rsidRPr="001A42FA" w:rsidRDefault="00083007" w:rsidP="00083007">
            <w:r>
              <w:t>8.7.</w:t>
            </w:r>
            <w:r w:rsidRPr="001A42FA">
              <w:t xml:space="preserve"> Алгебра. Алгебра л</w:t>
            </w:r>
            <w:r w:rsidRPr="001A42FA">
              <w:t>и</w:t>
            </w:r>
            <w:r w:rsidRPr="001A42FA">
              <w:t>нейных операторов.</w:t>
            </w:r>
          </w:p>
          <w:p w:rsidR="00083007" w:rsidRPr="001A42FA" w:rsidRDefault="00083007" w:rsidP="00083007">
            <w:r>
              <w:t>8.8.</w:t>
            </w:r>
            <w:r w:rsidRPr="001A42FA">
              <w:t xml:space="preserve"> Корневые подпростра</w:t>
            </w:r>
            <w:r w:rsidRPr="001A42FA">
              <w:t>н</w:t>
            </w:r>
            <w:r w:rsidRPr="001A42FA">
              <w:t>ства. Разложение линейного пространства в прямую су</w:t>
            </w:r>
            <w:r w:rsidRPr="001A42FA">
              <w:t>м</w:t>
            </w:r>
            <w:r w:rsidRPr="001A42FA">
              <w:t>му ко</w:t>
            </w:r>
            <w:r w:rsidRPr="001A42FA">
              <w:t>р</w:t>
            </w:r>
            <w:r w:rsidRPr="001A42FA">
              <w:t>невых.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  <w:i/>
              </w:rPr>
            </w:pPr>
            <w:r w:rsidRPr="001A42FA">
              <w:t>Жорданова нормальная форма линейного операт</w:t>
            </w:r>
            <w:r w:rsidRPr="001A42FA">
              <w:t>о</w:t>
            </w:r>
            <w:r w:rsidRPr="001A42FA">
              <w:t>ра. Теорема о жордановой но</w:t>
            </w:r>
            <w:r w:rsidRPr="001A42FA">
              <w:t>р</w:t>
            </w:r>
            <w:r w:rsidRPr="001A42FA">
              <w:t>мальной форме линейного оператора.</w:t>
            </w:r>
          </w:p>
        </w:tc>
        <w:tc>
          <w:tcPr>
            <w:tcW w:w="1018" w:type="dxa"/>
            <w:gridSpan w:val="2"/>
          </w:tcPr>
          <w:p w:rsidR="00962720" w:rsidRPr="00C33593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35</w:t>
            </w:r>
          </w:p>
        </w:tc>
        <w:tc>
          <w:tcPr>
            <w:tcW w:w="676" w:type="dxa"/>
          </w:tcPr>
          <w:p w:rsidR="00962720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26" w:type="dxa"/>
          </w:tcPr>
          <w:p w:rsidR="00962720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1" w:type="dxa"/>
          </w:tcPr>
          <w:p w:rsidR="00962720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0,</w:t>
            </w:r>
            <w:r w:rsidR="00F37A80">
              <w:t>2</w:t>
            </w:r>
          </w:p>
        </w:tc>
        <w:tc>
          <w:tcPr>
            <w:tcW w:w="699" w:type="dxa"/>
          </w:tcPr>
          <w:p w:rsidR="00962720" w:rsidRPr="00C33593" w:rsidRDefault="00BF15A3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962720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1</w:t>
            </w:r>
            <w:r w:rsidR="00BF15A3">
              <w:t>3</w:t>
            </w:r>
          </w:p>
        </w:tc>
        <w:tc>
          <w:tcPr>
            <w:tcW w:w="752" w:type="dxa"/>
          </w:tcPr>
          <w:p w:rsidR="00962720" w:rsidRPr="00C33593" w:rsidRDefault="00BF15A3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AB11AA" w:rsidRPr="00AB11AA" w:rsidRDefault="00AB11AA" w:rsidP="00083007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lastRenderedPageBreak/>
              <w:t>9</w:t>
            </w:r>
            <w:r>
              <w:t>.</w:t>
            </w:r>
          </w:p>
        </w:tc>
        <w:tc>
          <w:tcPr>
            <w:tcW w:w="3246" w:type="dxa"/>
          </w:tcPr>
          <w:p w:rsidR="00AB11AA" w:rsidRDefault="00AB11AA" w:rsidP="004A5EAF">
            <w:pPr>
              <w:snapToGrid w:val="0"/>
              <w:spacing w:before="0"/>
              <w:rPr>
                <w:b/>
              </w:rPr>
            </w:pPr>
            <w:r w:rsidRPr="00083007">
              <w:rPr>
                <w:b/>
              </w:rPr>
              <w:t>Модуль 9</w:t>
            </w:r>
          </w:p>
          <w:p w:rsidR="00083007" w:rsidRPr="00E3497D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>Евклидовы и унитарные пространства.</w:t>
            </w:r>
          </w:p>
          <w:p w:rsidR="00083007" w:rsidRPr="00E3497D" w:rsidRDefault="00083007" w:rsidP="00083007">
            <w:r w:rsidRPr="00E3497D">
              <w:t>9.</w:t>
            </w:r>
            <w:r>
              <w:t>1.</w:t>
            </w:r>
            <w:r w:rsidRPr="00E3497D">
              <w:t xml:space="preserve"> Скалярное произвед</w:t>
            </w:r>
            <w:r w:rsidRPr="00E3497D">
              <w:t>е</w:t>
            </w:r>
            <w:r w:rsidRPr="00E3497D">
              <w:t>ние. Евклидовы и унита</w:t>
            </w:r>
            <w:r w:rsidRPr="00E3497D">
              <w:t>р</w:t>
            </w:r>
            <w:r w:rsidRPr="00E3497D">
              <w:t>ные пространства. Нераве</w:t>
            </w:r>
            <w:r w:rsidRPr="00E3497D">
              <w:t>н</w:t>
            </w:r>
            <w:r w:rsidRPr="00E3497D">
              <w:t>ство Коши-Буняковского.</w:t>
            </w:r>
          </w:p>
          <w:p w:rsidR="00083007" w:rsidRPr="00E3497D" w:rsidRDefault="00083007" w:rsidP="00083007">
            <w:r>
              <w:t>9.2.</w:t>
            </w:r>
            <w:r w:rsidRPr="00E3497D">
              <w:t xml:space="preserve"> Ортогональность. Пр</w:t>
            </w:r>
            <w:r w:rsidRPr="00E3497D">
              <w:t>о</w:t>
            </w:r>
            <w:r w:rsidRPr="00E3497D">
              <w:t>цесс ортогонализации Шмидта. Ортогональное д</w:t>
            </w:r>
            <w:r w:rsidRPr="00E3497D">
              <w:t>о</w:t>
            </w:r>
            <w:r w:rsidRPr="00E3497D">
              <w:t>полнение.</w:t>
            </w:r>
          </w:p>
          <w:p w:rsidR="00083007" w:rsidRPr="00E3497D" w:rsidRDefault="00083007" w:rsidP="00083007">
            <w:r>
              <w:t>9.3.</w:t>
            </w:r>
            <w:r w:rsidRPr="00E3497D">
              <w:t xml:space="preserve"> Ортогональные матр</w:t>
            </w:r>
            <w:r w:rsidRPr="00E3497D">
              <w:t>и</w:t>
            </w:r>
            <w:r w:rsidRPr="00E3497D">
              <w:t>цы и их свойства.</w:t>
            </w:r>
          </w:p>
          <w:p w:rsidR="00083007" w:rsidRDefault="00083007" w:rsidP="00083007">
            <w:r>
              <w:t>9.4.</w:t>
            </w:r>
            <w:r w:rsidRPr="00E3497D">
              <w:t xml:space="preserve"> Матрица Грама и ее свойства.</w:t>
            </w:r>
          </w:p>
          <w:p w:rsidR="00083007" w:rsidRPr="00E3497D" w:rsidRDefault="00083007" w:rsidP="00083007">
            <w:pPr>
              <w:rPr>
                <w:u w:val="single"/>
              </w:rPr>
            </w:pPr>
            <w:r>
              <w:rPr>
                <w:u w:val="single"/>
              </w:rPr>
              <w:t xml:space="preserve">Билинейные и квадратичные </w:t>
            </w:r>
            <w:r w:rsidRPr="00E3497D">
              <w:rPr>
                <w:u w:val="single"/>
              </w:rPr>
              <w:t>формы.</w:t>
            </w:r>
          </w:p>
          <w:p w:rsidR="00083007" w:rsidRPr="00E3497D" w:rsidRDefault="00083007" w:rsidP="00083007">
            <w:r>
              <w:t>9.5.</w:t>
            </w:r>
            <w:r w:rsidRPr="00E3497D">
              <w:t xml:space="preserve"> Билинейные формы. Матрица билинейной фо</w:t>
            </w:r>
            <w:r w:rsidRPr="00E3497D">
              <w:t>р</w:t>
            </w:r>
            <w:r w:rsidRPr="00E3497D">
              <w:t>мы. Изменение матрицы б</w:t>
            </w:r>
            <w:r w:rsidRPr="00E3497D">
              <w:t>и</w:t>
            </w:r>
            <w:r w:rsidRPr="00E3497D">
              <w:t>линейной формы при изм</w:t>
            </w:r>
            <w:r w:rsidRPr="00E3497D">
              <w:t>е</w:t>
            </w:r>
            <w:r w:rsidRPr="00E3497D">
              <w:t>нении базиса.</w:t>
            </w:r>
          </w:p>
          <w:p w:rsidR="00083007" w:rsidRPr="00E3497D" w:rsidRDefault="00083007" w:rsidP="00083007">
            <w:r>
              <w:t>9.6.</w:t>
            </w:r>
            <w:r w:rsidRPr="00E3497D">
              <w:t xml:space="preserve"> Квадратичные формы. Канонический вид квадр</w:t>
            </w:r>
            <w:r w:rsidRPr="00E3497D">
              <w:t>а</w:t>
            </w:r>
            <w:r w:rsidRPr="00E3497D">
              <w:t>тичной формы. Метод Л</w:t>
            </w:r>
            <w:r w:rsidRPr="00E3497D">
              <w:t>а</w:t>
            </w:r>
            <w:r w:rsidRPr="00E3497D">
              <w:t>гранжа. М</w:t>
            </w:r>
            <w:r w:rsidRPr="00E3497D">
              <w:t>е</w:t>
            </w:r>
            <w:r w:rsidRPr="00E3497D">
              <w:t>тод Якоби.</w:t>
            </w:r>
          </w:p>
          <w:p w:rsidR="00083007" w:rsidRPr="00E3497D" w:rsidRDefault="00083007" w:rsidP="00083007">
            <w:r>
              <w:t>9.7.</w:t>
            </w:r>
            <w:r w:rsidRPr="00E3497D">
              <w:t xml:space="preserve"> Квадратичные формы в вещественном пр</w:t>
            </w:r>
            <w:r w:rsidRPr="00E3497D">
              <w:t>о</w:t>
            </w:r>
            <w:r w:rsidRPr="00E3497D">
              <w:t>странстве. Закон инерции. Знакоопр</w:t>
            </w:r>
            <w:r w:rsidRPr="00E3497D">
              <w:t>е</w:t>
            </w:r>
            <w:r w:rsidRPr="00E3497D">
              <w:lastRenderedPageBreak/>
              <w:t>деленные формы. Кр</w:t>
            </w:r>
            <w:r w:rsidRPr="00E3497D">
              <w:t>и</w:t>
            </w:r>
            <w:r w:rsidRPr="00E3497D">
              <w:t>терий Сильвестра.</w:t>
            </w:r>
          </w:p>
          <w:p w:rsidR="00083007" w:rsidRPr="00083007" w:rsidRDefault="00083007" w:rsidP="00083007">
            <w:pPr>
              <w:snapToGrid w:val="0"/>
              <w:spacing w:before="0"/>
              <w:rPr>
                <w:b/>
                <w:i/>
              </w:rPr>
            </w:pPr>
            <w:r>
              <w:t>9.8.</w:t>
            </w:r>
            <w:r w:rsidRPr="00E3497D">
              <w:t xml:space="preserve"> Квадратичные формы в евклидовом пр</w:t>
            </w:r>
            <w:r w:rsidRPr="00E3497D">
              <w:t>о</w:t>
            </w:r>
            <w:r w:rsidRPr="00E3497D">
              <w:t>странстве</w:t>
            </w:r>
          </w:p>
        </w:tc>
        <w:tc>
          <w:tcPr>
            <w:tcW w:w="1018" w:type="dxa"/>
            <w:gridSpan w:val="2"/>
          </w:tcPr>
          <w:p w:rsidR="00AB11AA" w:rsidRPr="00C33593" w:rsidRDefault="00F37A80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43</w:t>
            </w:r>
          </w:p>
        </w:tc>
        <w:tc>
          <w:tcPr>
            <w:tcW w:w="676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26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1" w:type="dxa"/>
          </w:tcPr>
          <w:p w:rsidR="00AB11AA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0,</w:t>
            </w:r>
            <w:r w:rsidR="00F37A80">
              <w:t>2</w:t>
            </w:r>
          </w:p>
        </w:tc>
        <w:tc>
          <w:tcPr>
            <w:tcW w:w="699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89" w:type="dxa"/>
          </w:tcPr>
          <w:p w:rsidR="00AB11AA" w:rsidRPr="00C33593" w:rsidRDefault="00C33593" w:rsidP="00B30C0E">
            <w:pPr>
              <w:autoSpaceDE w:val="0"/>
              <w:autoSpaceDN w:val="0"/>
              <w:adjustRightInd w:val="0"/>
              <w:jc w:val="center"/>
            </w:pPr>
            <w:r w:rsidRPr="00C33593">
              <w:t>1</w:t>
            </w:r>
            <w:r w:rsidR="00BF15A3">
              <w:t>0</w:t>
            </w:r>
            <w:r w:rsidRPr="00C33593">
              <w:t>,7</w:t>
            </w:r>
          </w:p>
        </w:tc>
        <w:tc>
          <w:tcPr>
            <w:tcW w:w="752" w:type="dxa"/>
          </w:tcPr>
          <w:p w:rsidR="00AB11AA" w:rsidRPr="00C33593" w:rsidRDefault="00F37A80" w:rsidP="00B30C0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AB11AA" w:rsidRDefault="00AB11AA" w:rsidP="004A5EA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246" w:type="dxa"/>
          </w:tcPr>
          <w:p w:rsidR="00AB11AA" w:rsidRDefault="00AB11AA" w:rsidP="004A5EAF">
            <w:pPr>
              <w:snapToGrid w:val="0"/>
              <w:spacing w:before="0"/>
            </w:pPr>
            <w:r w:rsidRPr="00942639">
              <w:rPr>
                <w:i/>
              </w:rPr>
              <w:t>Итого</w:t>
            </w:r>
            <w:r>
              <w:rPr>
                <w:i/>
              </w:rPr>
              <w:t xml:space="preserve"> за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семестр:</w:t>
            </w:r>
          </w:p>
        </w:tc>
        <w:tc>
          <w:tcPr>
            <w:tcW w:w="1018" w:type="dxa"/>
            <w:gridSpan w:val="2"/>
          </w:tcPr>
          <w:p w:rsidR="00AB11AA" w:rsidRDefault="00F37A80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76" w:type="dxa"/>
          </w:tcPr>
          <w:p w:rsidR="00AB11AA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26" w:type="dxa"/>
          </w:tcPr>
          <w:p w:rsidR="00AB11AA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01" w:type="dxa"/>
          </w:tcPr>
          <w:p w:rsidR="00AB11AA" w:rsidRPr="00B30C0E" w:rsidRDefault="00FF4239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</w:t>
            </w:r>
            <w:r w:rsidR="00F37A80">
              <w:rPr>
                <w:b/>
              </w:rPr>
              <w:t>55</w:t>
            </w:r>
          </w:p>
        </w:tc>
        <w:tc>
          <w:tcPr>
            <w:tcW w:w="699" w:type="dxa"/>
          </w:tcPr>
          <w:p w:rsidR="00AB11AA" w:rsidRDefault="00677E73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9" w:type="dxa"/>
          </w:tcPr>
          <w:p w:rsidR="00AB11AA" w:rsidRPr="00B30C0E" w:rsidRDefault="00F37A80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35,7</w:t>
            </w:r>
          </w:p>
        </w:tc>
        <w:tc>
          <w:tcPr>
            <w:tcW w:w="752" w:type="dxa"/>
          </w:tcPr>
          <w:p w:rsidR="00AB11AA" w:rsidRDefault="00677E73" w:rsidP="00B30C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37A80" w:rsidRPr="00B12D66" w:rsidTr="00D148BD">
        <w:tc>
          <w:tcPr>
            <w:tcW w:w="1220" w:type="dxa"/>
          </w:tcPr>
          <w:p w:rsidR="00D148BD" w:rsidRPr="00B30C0E" w:rsidRDefault="00D148BD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0C0E">
              <w:rPr>
                <w:b/>
              </w:rPr>
              <w:t>Итого</w:t>
            </w:r>
          </w:p>
        </w:tc>
        <w:tc>
          <w:tcPr>
            <w:tcW w:w="3246" w:type="dxa"/>
          </w:tcPr>
          <w:p w:rsidR="00D148BD" w:rsidRPr="00B30C0E" w:rsidRDefault="00D148BD" w:rsidP="004A5EAF">
            <w:pPr>
              <w:snapToGrid w:val="0"/>
              <w:spacing w:before="0"/>
              <w:rPr>
                <w:b/>
              </w:rPr>
            </w:pPr>
          </w:p>
        </w:tc>
        <w:tc>
          <w:tcPr>
            <w:tcW w:w="1018" w:type="dxa"/>
            <w:gridSpan w:val="2"/>
          </w:tcPr>
          <w:p w:rsidR="00D148BD" w:rsidRPr="00B30C0E" w:rsidRDefault="00677E73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432</w:t>
            </w:r>
          </w:p>
        </w:tc>
        <w:tc>
          <w:tcPr>
            <w:tcW w:w="676" w:type="dxa"/>
          </w:tcPr>
          <w:p w:rsidR="00D148BD" w:rsidRPr="00B30C0E" w:rsidRDefault="00677E73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26" w:type="dxa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701" w:type="dxa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1,15</w:t>
            </w:r>
          </w:p>
        </w:tc>
        <w:tc>
          <w:tcPr>
            <w:tcW w:w="699" w:type="dxa"/>
          </w:tcPr>
          <w:p w:rsidR="00D148BD" w:rsidRPr="00B30C0E" w:rsidRDefault="00677E73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9" w:type="dxa"/>
          </w:tcPr>
          <w:p w:rsidR="00D148BD" w:rsidRPr="00B30C0E" w:rsidRDefault="00FF4239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7E73">
              <w:rPr>
                <w:b/>
              </w:rPr>
              <w:t>43</w:t>
            </w:r>
            <w:r>
              <w:rPr>
                <w:b/>
              </w:rPr>
              <w:t>,1</w:t>
            </w:r>
          </w:p>
        </w:tc>
        <w:tc>
          <w:tcPr>
            <w:tcW w:w="752" w:type="dxa"/>
          </w:tcPr>
          <w:p w:rsidR="00D148BD" w:rsidRPr="00B30C0E" w:rsidRDefault="00677E73" w:rsidP="004A5E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1D417F" w:rsidRDefault="001D417F" w:rsidP="001D417F">
      <w:pPr>
        <w:spacing w:before="0"/>
        <w:ind w:firstLine="539"/>
        <w:jc w:val="both"/>
        <w:rPr>
          <w:b/>
          <w:bCs/>
        </w:rPr>
      </w:pPr>
    </w:p>
    <w:p w:rsidR="00CD7393" w:rsidRPr="0026476A" w:rsidRDefault="00CD7393" w:rsidP="00286182">
      <w:pPr>
        <w:spacing w:before="0"/>
        <w:ind w:firstLine="539"/>
        <w:jc w:val="both"/>
        <w:rPr>
          <w:b/>
          <w:bCs/>
        </w:rPr>
      </w:pPr>
    </w:p>
    <w:p w:rsidR="00286182" w:rsidRPr="0026476A" w:rsidRDefault="00286182" w:rsidP="00131162">
      <w:pPr>
        <w:numPr>
          <w:ilvl w:val="0"/>
          <w:numId w:val="19"/>
        </w:numPr>
        <w:spacing w:before="0"/>
        <w:jc w:val="both"/>
        <w:rPr>
          <w:b/>
          <w:bCs/>
        </w:rPr>
      </w:pPr>
      <w:r w:rsidRPr="0026476A">
        <w:rPr>
          <w:b/>
          <w:bCs/>
        </w:rPr>
        <w:t xml:space="preserve">Самостоятельная работа </w:t>
      </w:r>
      <w:r w:rsidR="00667A40" w:rsidRPr="0026476A">
        <w:rPr>
          <w:b/>
          <w:bCs/>
        </w:rPr>
        <w:t>обучающихся</w:t>
      </w:r>
      <w:r w:rsidRPr="0026476A">
        <w:rPr>
          <w:b/>
          <w:bCs/>
        </w:rPr>
        <w:t>.</w:t>
      </w:r>
    </w:p>
    <w:p w:rsidR="00914F04" w:rsidRDefault="00914F04" w:rsidP="00914F04">
      <w:pPr>
        <w:spacing w:line="276" w:lineRule="auto"/>
        <w:ind w:firstLine="708"/>
        <w:jc w:val="both"/>
      </w:pPr>
      <w:r w:rsidRPr="00473504">
        <w:t>Цели самостоятельной работы –</w:t>
      </w:r>
      <w:r>
        <w:t xml:space="preserve"> освоить те разделы дисциплины, которые не были з</w:t>
      </w:r>
      <w:r>
        <w:t>а</w:t>
      </w:r>
      <w:r>
        <w:t xml:space="preserve">тронуты в процессе </w:t>
      </w:r>
      <w:r w:rsidRPr="00AE7275">
        <w:t>аудиторных занятий</w:t>
      </w:r>
      <w:r>
        <w:t>, но предусмотрены рабочей программой, а также ра</w:t>
      </w:r>
      <w:r>
        <w:t>с</w:t>
      </w:r>
      <w:r>
        <w:t>ширить границы получаемых знаний, умений и навыков (владений) в процессе дополнительн</w:t>
      </w:r>
      <w:r>
        <w:t>о</w:t>
      </w:r>
      <w:r>
        <w:t xml:space="preserve">го изучения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</w:t>
      </w:r>
      <w:r w:rsidRPr="007B716B">
        <w:t>лекцио</w:t>
      </w:r>
      <w:r w:rsidRPr="007B716B">
        <w:t>н</w:t>
      </w:r>
      <w:r w:rsidRPr="007B716B">
        <w:t>ного и семинарского типа.</w:t>
      </w:r>
    </w:p>
    <w:p w:rsidR="00914F04" w:rsidRPr="00C918FD" w:rsidRDefault="00914F04" w:rsidP="00914F04">
      <w:pPr>
        <w:spacing w:before="0"/>
        <w:ind w:firstLine="709"/>
        <w:jc w:val="both"/>
        <w:rPr>
          <w:b/>
          <w:bCs/>
        </w:rPr>
      </w:pPr>
    </w:p>
    <w:p w:rsidR="00914F04" w:rsidRDefault="00914F04" w:rsidP="00FF367A">
      <w:pPr>
        <w:pStyle w:val="31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800900">
        <w:rPr>
          <w:b w:val="0"/>
          <w:bCs w:val="0"/>
        </w:rPr>
        <w:t>студентов</w:t>
      </w:r>
    </w:p>
    <w:p w:rsidR="00FF367A" w:rsidRPr="00FF367A" w:rsidRDefault="00FF367A" w:rsidP="00FF367A"/>
    <w:tbl>
      <w:tblPr>
        <w:tblW w:w="9855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3351"/>
        <w:gridCol w:w="3157"/>
        <w:gridCol w:w="2455"/>
      </w:tblGrid>
      <w:tr w:rsidR="00F34027" w:rsidRPr="0040497F" w:rsidTr="00CF3F19">
        <w:trPr>
          <w:trHeight w:val="775"/>
        </w:trPr>
        <w:tc>
          <w:tcPr>
            <w:tcW w:w="892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 xml:space="preserve">№  </w:t>
            </w:r>
          </w:p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>п/п</w:t>
            </w:r>
          </w:p>
        </w:tc>
        <w:tc>
          <w:tcPr>
            <w:tcW w:w="3351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 xml:space="preserve">Вид самостоятельной работы </w:t>
            </w:r>
          </w:p>
        </w:tc>
        <w:tc>
          <w:tcPr>
            <w:tcW w:w="3157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>Разделы или темы</w:t>
            </w:r>
          </w:p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 xml:space="preserve"> рабочей программы</w:t>
            </w:r>
          </w:p>
        </w:tc>
        <w:tc>
          <w:tcPr>
            <w:tcW w:w="2455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>Форма отчетности</w:t>
            </w:r>
          </w:p>
        </w:tc>
      </w:tr>
      <w:tr w:rsidR="00F34027" w:rsidRPr="0040497F" w:rsidTr="00CF3F19">
        <w:tc>
          <w:tcPr>
            <w:tcW w:w="9855" w:type="dxa"/>
            <w:gridSpan w:val="4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t>1</w:t>
            </w:r>
            <w:r w:rsidR="006559E8">
              <w:rPr>
                <w:b/>
                <w:bCs/>
              </w:rPr>
              <w:t xml:space="preserve"> семестр</w:t>
            </w:r>
          </w:p>
        </w:tc>
      </w:tr>
      <w:tr w:rsidR="00F34027" w:rsidRPr="0040497F" w:rsidTr="00CF3F19">
        <w:tc>
          <w:tcPr>
            <w:tcW w:w="892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40497F">
              <w:rPr>
                <w:lang w:val="en-US"/>
              </w:rPr>
              <w:t>1</w:t>
            </w:r>
          </w:p>
        </w:tc>
        <w:tc>
          <w:tcPr>
            <w:tcW w:w="3351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Подбор и обзор литературы по теме</w:t>
            </w:r>
          </w:p>
        </w:tc>
        <w:tc>
          <w:tcPr>
            <w:tcW w:w="3157" w:type="dxa"/>
          </w:tcPr>
          <w:p w:rsidR="00F34027" w:rsidRPr="0040497F" w:rsidRDefault="00F34027" w:rsidP="0077525D">
            <w:pPr>
              <w:autoSpaceDE w:val="0"/>
              <w:autoSpaceDN w:val="0"/>
              <w:adjustRightInd w:val="0"/>
              <w:spacing w:before="0"/>
            </w:pPr>
            <w:r w:rsidRPr="0040497F">
              <w:t>тема 1, тема 2, тема 3</w:t>
            </w:r>
          </w:p>
        </w:tc>
        <w:tc>
          <w:tcPr>
            <w:tcW w:w="2455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Устный опрос</w:t>
            </w:r>
          </w:p>
        </w:tc>
      </w:tr>
      <w:tr w:rsidR="00F34027" w:rsidRPr="0040497F" w:rsidTr="00CF3F19">
        <w:tc>
          <w:tcPr>
            <w:tcW w:w="892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>2</w:t>
            </w:r>
          </w:p>
        </w:tc>
        <w:tc>
          <w:tcPr>
            <w:tcW w:w="3351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Подготовка к практическим занятиям</w:t>
            </w:r>
          </w:p>
        </w:tc>
        <w:tc>
          <w:tcPr>
            <w:tcW w:w="3157" w:type="dxa"/>
          </w:tcPr>
          <w:p w:rsidR="00F34027" w:rsidRPr="0040497F" w:rsidRDefault="0077525D" w:rsidP="0077525D">
            <w:pPr>
              <w:autoSpaceDE w:val="0"/>
              <w:autoSpaceDN w:val="0"/>
              <w:adjustRightInd w:val="0"/>
              <w:spacing w:before="0"/>
            </w:pPr>
            <w:r w:rsidRPr="0040497F">
              <w:t>тема 1, тема 2, тема 3</w:t>
            </w:r>
          </w:p>
        </w:tc>
        <w:tc>
          <w:tcPr>
            <w:tcW w:w="2455" w:type="dxa"/>
          </w:tcPr>
          <w:p w:rsidR="00F34027" w:rsidRPr="0040497F" w:rsidRDefault="00F34027" w:rsidP="00C32412">
            <w:pPr>
              <w:autoSpaceDE w:val="0"/>
              <w:autoSpaceDN w:val="0"/>
              <w:adjustRightInd w:val="0"/>
              <w:spacing w:before="0"/>
            </w:pPr>
            <w:r w:rsidRPr="0040497F">
              <w:t>Основные факты по данной теме в пис</w:t>
            </w:r>
            <w:r w:rsidRPr="0040497F">
              <w:t>ь</w:t>
            </w:r>
            <w:r w:rsidRPr="0040497F">
              <w:t>менном в</w:t>
            </w:r>
            <w:r w:rsidRPr="0040497F">
              <w:t>и</w:t>
            </w:r>
            <w:r w:rsidRPr="0040497F">
              <w:t>де</w:t>
            </w:r>
          </w:p>
        </w:tc>
      </w:tr>
      <w:tr w:rsidR="00F34027" w:rsidRPr="0040497F" w:rsidTr="00CF3F19">
        <w:tc>
          <w:tcPr>
            <w:tcW w:w="892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 w:rsidRPr="0040497F">
              <w:t>3</w:t>
            </w:r>
          </w:p>
        </w:tc>
        <w:tc>
          <w:tcPr>
            <w:tcW w:w="3351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Подготовка к контрольной точке</w:t>
            </w:r>
          </w:p>
        </w:tc>
        <w:tc>
          <w:tcPr>
            <w:tcW w:w="3157" w:type="dxa"/>
          </w:tcPr>
          <w:p w:rsidR="00F34027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тема 1, тема 2, тема 3</w:t>
            </w:r>
          </w:p>
        </w:tc>
        <w:tc>
          <w:tcPr>
            <w:tcW w:w="2455" w:type="dxa"/>
          </w:tcPr>
          <w:p w:rsidR="00F34027" w:rsidRPr="0040497F" w:rsidRDefault="00F34027" w:rsidP="00F34027">
            <w:pPr>
              <w:autoSpaceDE w:val="0"/>
              <w:autoSpaceDN w:val="0"/>
              <w:adjustRightInd w:val="0"/>
              <w:spacing w:before="0"/>
            </w:pPr>
            <w:r>
              <w:t>Стандартные зад</w:t>
            </w:r>
            <w:r>
              <w:t>а</w:t>
            </w:r>
            <w:r>
              <w:t>чи</w:t>
            </w:r>
          </w:p>
        </w:tc>
      </w:tr>
      <w:tr w:rsidR="00C32412" w:rsidRPr="0040497F" w:rsidTr="00BF515A">
        <w:tc>
          <w:tcPr>
            <w:tcW w:w="4243" w:type="dxa"/>
            <w:gridSpan w:val="2"/>
          </w:tcPr>
          <w:p w:rsidR="00C32412" w:rsidRPr="0040497F" w:rsidRDefault="00C32412" w:rsidP="00CF3F19">
            <w:pPr>
              <w:autoSpaceDE w:val="0"/>
              <w:autoSpaceDN w:val="0"/>
              <w:adjustRightInd w:val="0"/>
              <w:spacing w:before="0"/>
            </w:pPr>
            <w:r>
              <w:t>Всего часов:</w:t>
            </w:r>
          </w:p>
        </w:tc>
        <w:tc>
          <w:tcPr>
            <w:tcW w:w="3157" w:type="dxa"/>
          </w:tcPr>
          <w:p w:rsidR="00C32412" w:rsidRPr="0040497F" w:rsidRDefault="00C32412" w:rsidP="00CF3F19">
            <w:pPr>
              <w:autoSpaceDE w:val="0"/>
              <w:autoSpaceDN w:val="0"/>
              <w:adjustRightInd w:val="0"/>
              <w:spacing w:before="0"/>
            </w:pPr>
            <w:r>
              <w:t>81 час</w:t>
            </w:r>
          </w:p>
        </w:tc>
        <w:tc>
          <w:tcPr>
            <w:tcW w:w="2455" w:type="dxa"/>
          </w:tcPr>
          <w:p w:rsidR="00C32412" w:rsidRDefault="00C32412" w:rsidP="00F34027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F34027" w:rsidRPr="0040497F" w:rsidTr="00CF3F19">
        <w:tc>
          <w:tcPr>
            <w:tcW w:w="9855" w:type="dxa"/>
            <w:gridSpan w:val="4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  <w:bCs/>
              </w:rPr>
            </w:pPr>
            <w:r w:rsidRPr="0040497F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="006559E8">
              <w:rPr>
                <w:b/>
                <w:bCs/>
              </w:rPr>
              <w:t>семестр</w:t>
            </w:r>
          </w:p>
        </w:tc>
      </w:tr>
      <w:tr w:rsidR="00F34027" w:rsidRPr="0040497F" w:rsidTr="00CF3F19">
        <w:tc>
          <w:tcPr>
            <w:tcW w:w="892" w:type="dxa"/>
          </w:tcPr>
          <w:p w:rsidR="00F34027" w:rsidRPr="0040497F" w:rsidRDefault="00914F04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3351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Самоподготовка по матери</w:t>
            </w:r>
            <w:r w:rsidRPr="0040497F">
              <w:t>а</w:t>
            </w:r>
            <w:r w:rsidRPr="0040497F">
              <w:t>лам лекций</w:t>
            </w:r>
          </w:p>
        </w:tc>
        <w:tc>
          <w:tcPr>
            <w:tcW w:w="3157" w:type="dxa"/>
          </w:tcPr>
          <w:p w:rsidR="00F34027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F34027" w:rsidRPr="0040497F" w:rsidRDefault="00F34027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Устный опрос</w:t>
            </w:r>
          </w:p>
        </w:tc>
      </w:tr>
      <w:tr w:rsidR="0077525D" w:rsidRPr="0040497F" w:rsidTr="00CF3F19">
        <w:tc>
          <w:tcPr>
            <w:tcW w:w="892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Подготовка к практическим занятиям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77525D" w:rsidRPr="0040497F" w:rsidRDefault="0077525D" w:rsidP="00964608">
            <w:pPr>
              <w:autoSpaceDE w:val="0"/>
              <w:autoSpaceDN w:val="0"/>
              <w:adjustRightInd w:val="0"/>
              <w:spacing w:before="0"/>
            </w:pPr>
            <w:r w:rsidRPr="0040497F">
              <w:t>Основные факты по данной теме в пис</w:t>
            </w:r>
            <w:r w:rsidRPr="0040497F">
              <w:t>ь</w:t>
            </w:r>
            <w:r w:rsidRPr="0040497F">
              <w:t>менном виде</w:t>
            </w:r>
            <w:r>
              <w:t xml:space="preserve"> </w:t>
            </w:r>
          </w:p>
        </w:tc>
      </w:tr>
      <w:tr w:rsidR="0077525D" w:rsidRPr="0040497F" w:rsidTr="00CF3F19">
        <w:tc>
          <w:tcPr>
            <w:tcW w:w="892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Выполнение упражнений, в</w:t>
            </w:r>
            <w:r w:rsidRPr="0040497F">
              <w:t>ы</w:t>
            </w:r>
            <w:r w:rsidRPr="0040497F">
              <w:t>даваемых на практических  занятиях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Предоставление в письменном виде</w:t>
            </w:r>
          </w:p>
        </w:tc>
      </w:tr>
      <w:tr w:rsidR="0077525D" w:rsidRPr="0040497F" w:rsidTr="00CF3F19">
        <w:tc>
          <w:tcPr>
            <w:tcW w:w="892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Ответы на контрольные в</w:t>
            </w:r>
            <w:r w:rsidRPr="0040497F">
              <w:t>о</w:t>
            </w:r>
            <w:r w:rsidRPr="0040497F">
              <w:t>просы по темам модуля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Устный опрос</w:t>
            </w:r>
          </w:p>
        </w:tc>
      </w:tr>
      <w:tr w:rsidR="0077525D" w:rsidRPr="0040497F" w:rsidTr="00CF3F19">
        <w:tc>
          <w:tcPr>
            <w:tcW w:w="892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Подготовка к контрольной точке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77525D" w:rsidRPr="0040497F" w:rsidRDefault="0077525D" w:rsidP="00F34027">
            <w:pPr>
              <w:autoSpaceDE w:val="0"/>
              <w:autoSpaceDN w:val="0"/>
              <w:adjustRightInd w:val="0"/>
              <w:spacing w:before="0"/>
            </w:pPr>
            <w:r>
              <w:t xml:space="preserve">Стандартных задачи </w:t>
            </w:r>
          </w:p>
        </w:tc>
      </w:tr>
      <w:tr w:rsidR="0077525D" w:rsidRPr="0040497F" w:rsidTr="00CF3F19">
        <w:trPr>
          <w:trHeight w:val="77"/>
        </w:trPr>
        <w:tc>
          <w:tcPr>
            <w:tcW w:w="892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Решение домашней контрол</w:t>
            </w:r>
            <w:r w:rsidRPr="0040497F">
              <w:t>ь</w:t>
            </w:r>
            <w:r w:rsidRPr="0040497F">
              <w:t>ной работы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4, тема 5</w:t>
            </w:r>
            <w:r w:rsidRPr="0040497F">
              <w:t xml:space="preserve">, тема </w:t>
            </w:r>
            <w:r>
              <w:t>6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Предоставление К.р.</w:t>
            </w:r>
          </w:p>
        </w:tc>
      </w:tr>
      <w:tr w:rsidR="0077525D" w:rsidRPr="0040497F" w:rsidTr="00BF515A">
        <w:trPr>
          <w:trHeight w:val="77"/>
        </w:trPr>
        <w:tc>
          <w:tcPr>
            <w:tcW w:w="4243" w:type="dxa"/>
            <w:gridSpan w:val="2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Всего часов:</w:t>
            </w:r>
          </w:p>
        </w:tc>
        <w:tc>
          <w:tcPr>
            <w:tcW w:w="3157" w:type="dxa"/>
          </w:tcPr>
          <w:p w:rsidR="0077525D" w:rsidRDefault="0077525D" w:rsidP="001B52E1">
            <w:pPr>
              <w:autoSpaceDE w:val="0"/>
              <w:autoSpaceDN w:val="0"/>
              <w:adjustRightInd w:val="0"/>
              <w:spacing w:before="0"/>
            </w:pPr>
            <w:r>
              <w:t>64,75 час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77525D" w:rsidRPr="0040497F" w:rsidTr="00964608">
        <w:trPr>
          <w:trHeight w:val="77"/>
        </w:trPr>
        <w:tc>
          <w:tcPr>
            <w:tcW w:w="9855" w:type="dxa"/>
            <w:gridSpan w:val="4"/>
          </w:tcPr>
          <w:p w:rsidR="0077525D" w:rsidRPr="006559E8" w:rsidRDefault="0077525D" w:rsidP="006559E8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 w:rsidRPr="006559E8">
              <w:rPr>
                <w:b/>
              </w:rPr>
              <w:t>3 семестр</w:t>
            </w:r>
          </w:p>
        </w:tc>
      </w:tr>
      <w:tr w:rsidR="0077525D" w:rsidRPr="0040497F" w:rsidTr="00CF3F19">
        <w:trPr>
          <w:trHeight w:val="77"/>
        </w:trPr>
        <w:tc>
          <w:tcPr>
            <w:tcW w:w="892" w:type="dxa"/>
          </w:tcPr>
          <w:p w:rsidR="0077525D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Самоподготовка по матери</w:t>
            </w:r>
            <w:r w:rsidRPr="0040497F">
              <w:t>а</w:t>
            </w:r>
            <w:r w:rsidRPr="0040497F">
              <w:t>лам лекций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7, тема 8</w:t>
            </w:r>
            <w:r w:rsidRPr="0040497F">
              <w:t xml:space="preserve">, тема </w:t>
            </w:r>
            <w:r>
              <w:t>9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Устный опрос</w:t>
            </w:r>
          </w:p>
        </w:tc>
      </w:tr>
      <w:tr w:rsidR="0077525D" w:rsidRPr="0040497F" w:rsidTr="00CF3F19">
        <w:trPr>
          <w:trHeight w:val="77"/>
        </w:trPr>
        <w:tc>
          <w:tcPr>
            <w:tcW w:w="892" w:type="dxa"/>
          </w:tcPr>
          <w:p w:rsidR="0077525D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Подготовка к практическим занятиям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7, тема 8</w:t>
            </w:r>
            <w:r w:rsidRPr="0040497F">
              <w:t xml:space="preserve">, тема </w:t>
            </w:r>
            <w:r>
              <w:t>9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Основные факты по данной теме в пис</w:t>
            </w:r>
            <w:r w:rsidRPr="0040497F">
              <w:t>ь</w:t>
            </w:r>
            <w:r w:rsidRPr="0040497F">
              <w:lastRenderedPageBreak/>
              <w:t>менном виде</w:t>
            </w:r>
          </w:p>
        </w:tc>
      </w:tr>
      <w:tr w:rsidR="0077525D" w:rsidRPr="0040497F" w:rsidTr="00CF3F19">
        <w:trPr>
          <w:trHeight w:val="77"/>
        </w:trPr>
        <w:tc>
          <w:tcPr>
            <w:tcW w:w="892" w:type="dxa"/>
          </w:tcPr>
          <w:p w:rsidR="0077525D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12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 w:rsidRPr="0040497F">
              <w:t>Выполнение упражнений, в</w:t>
            </w:r>
            <w:r w:rsidRPr="0040497F">
              <w:t>ы</w:t>
            </w:r>
            <w:r w:rsidRPr="0040497F">
              <w:t>даваемых на практических  занятиях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7, тема 8</w:t>
            </w:r>
            <w:r w:rsidRPr="0040497F">
              <w:t xml:space="preserve">, тема </w:t>
            </w:r>
            <w:r>
              <w:t>9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Предоставление в письменном виде</w:t>
            </w:r>
          </w:p>
        </w:tc>
      </w:tr>
      <w:tr w:rsidR="0077525D" w:rsidRPr="0040497F" w:rsidTr="00CF3F19">
        <w:trPr>
          <w:trHeight w:val="77"/>
        </w:trPr>
        <w:tc>
          <w:tcPr>
            <w:tcW w:w="892" w:type="dxa"/>
          </w:tcPr>
          <w:p w:rsidR="0077525D" w:rsidRDefault="0077525D" w:rsidP="00CF3F19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13</w:t>
            </w:r>
          </w:p>
        </w:tc>
        <w:tc>
          <w:tcPr>
            <w:tcW w:w="3351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Решение домашней контрол</w:t>
            </w:r>
            <w:r>
              <w:t>ь</w:t>
            </w:r>
            <w:r>
              <w:t>ной работы</w:t>
            </w:r>
          </w:p>
        </w:tc>
        <w:tc>
          <w:tcPr>
            <w:tcW w:w="3157" w:type="dxa"/>
          </w:tcPr>
          <w:p w:rsidR="0077525D" w:rsidRPr="0040497F" w:rsidRDefault="0077525D" w:rsidP="00BF515A">
            <w:pPr>
              <w:autoSpaceDE w:val="0"/>
              <w:autoSpaceDN w:val="0"/>
              <w:adjustRightInd w:val="0"/>
              <w:spacing w:before="0"/>
            </w:pPr>
            <w:r>
              <w:t>тема 7, тема 8</w:t>
            </w:r>
            <w:r w:rsidRPr="0040497F">
              <w:t xml:space="preserve">, тема </w:t>
            </w:r>
            <w:r>
              <w:t>9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>Предоставление к.р.</w:t>
            </w:r>
          </w:p>
        </w:tc>
      </w:tr>
      <w:tr w:rsidR="0077525D" w:rsidRPr="0040497F" w:rsidTr="00CF3F19">
        <w:tc>
          <w:tcPr>
            <w:tcW w:w="4243" w:type="dxa"/>
            <w:gridSpan w:val="2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  <w:rPr>
                <w:b/>
                <w:bCs/>
              </w:rPr>
            </w:pPr>
            <w:r w:rsidRPr="0040497F">
              <w:rPr>
                <w:b/>
                <w:bCs/>
              </w:rPr>
              <w:t>Всего часов:</w:t>
            </w:r>
          </w:p>
        </w:tc>
        <w:tc>
          <w:tcPr>
            <w:tcW w:w="3157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  <w:r>
              <w:t xml:space="preserve">99 </w:t>
            </w:r>
            <w:r w:rsidRPr="0040497F">
              <w:t>час</w:t>
            </w:r>
          </w:p>
        </w:tc>
        <w:tc>
          <w:tcPr>
            <w:tcW w:w="2455" w:type="dxa"/>
          </w:tcPr>
          <w:p w:rsidR="0077525D" w:rsidRPr="0040497F" w:rsidRDefault="0077525D" w:rsidP="00CF3F19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F34027" w:rsidRDefault="00F34027" w:rsidP="00F34027"/>
    <w:p w:rsidR="00286182" w:rsidRDefault="00286182" w:rsidP="00286182">
      <w:pPr>
        <w:spacing w:before="0"/>
        <w:ind w:firstLine="539"/>
        <w:jc w:val="both"/>
      </w:pPr>
    </w:p>
    <w:p w:rsidR="00E84929" w:rsidRDefault="00E84929" w:rsidP="00E84929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5.</w:t>
      </w:r>
      <w:r>
        <w:rPr>
          <w:b/>
          <w:bCs/>
        </w:rPr>
        <w:t> 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:rsidR="00E84929" w:rsidRDefault="00E84929" w:rsidP="00E84929">
      <w:pPr>
        <w:pStyle w:val="31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9269E3">
        <w:rPr>
          <w:b w:val="0"/>
          <w:bCs w:val="0"/>
        </w:rPr>
        <w:t>.</w:t>
      </w:r>
      <w:r>
        <w:rPr>
          <w:b w:val="0"/>
          <w:bCs w:val="0"/>
        </w:rPr>
        <w:t>1.</w:t>
      </w:r>
      <w:r w:rsidRPr="009269E3">
        <w:rPr>
          <w:b w:val="0"/>
          <w:bCs w:val="0"/>
        </w:rPr>
        <w:t xml:space="preserve"> Основная литература</w:t>
      </w:r>
    </w:p>
    <w:p w:rsidR="00E84929" w:rsidRPr="00114786" w:rsidRDefault="00E84929" w:rsidP="00E84929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9000"/>
      </w:tblGrid>
      <w:tr w:rsidR="00E84929" w:rsidRPr="007F4D91" w:rsidTr="004A5EAF">
        <w:trPr>
          <w:trHeight w:val="626"/>
        </w:trPr>
        <w:tc>
          <w:tcPr>
            <w:tcW w:w="748" w:type="dxa"/>
            <w:vAlign w:val="center"/>
          </w:tcPr>
          <w:p w:rsidR="00E84929" w:rsidRPr="007F4D91" w:rsidRDefault="00E84929" w:rsidP="004A5EAF">
            <w:pPr>
              <w:autoSpaceDE w:val="0"/>
              <w:autoSpaceDN w:val="0"/>
              <w:adjustRightInd w:val="0"/>
              <w:jc w:val="center"/>
            </w:pPr>
            <w:r w:rsidRPr="007F4D91">
              <w:t>№</w:t>
            </w:r>
          </w:p>
          <w:p w:rsidR="00E84929" w:rsidRPr="007F4D91" w:rsidRDefault="00E84929" w:rsidP="004A5EAF">
            <w:pPr>
              <w:autoSpaceDE w:val="0"/>
              <w:autoSpaceDN w:val="0"/>
              <w:adjustRightInd w:val="0"/>
              <w:jc w:val="center"/>
            </w:pPr>
            <w:r w:rsidRPr="007F4D91">
              <w:t>п/п</w:t>
            </w:r>
          </w:p>
        </w:tc>
        <w:tc>
          <w:tcPr>
            <w:tcW w:w="9000" w:type="dxa"/>
            <w:vAlign w:val="center"/>
          </w:tcPr>
          <w:p w:rsidR="00E84929" w:rsidRPr="00684DE1" w:rsidRDefault="00E84929" w:rsidP="004A5EAF">
            <w:pPr>
              <w:autoSpaceDE w:val="0"/>
              <w:autoSpaceDN w:val="0"/>
              <w:adjustRightInd w:val="0"/>
              <w:jc w:val="center"/>
            </w:pPr>
            <w:r w:rsidRPr="00684DE1">
              <w:t>Наименование, библиографическое описание</w:t>
            </w:r>
          </w:p>
        </w:tc>
      </w:tr>
      <w:tr w:rsidR="00E84929" w:rsidRPr="00624147" w:rsidTr="004A5EAF">
        <w:trPr>
          <w:trHeight w:val="626"/>
        </w:trPr>
        <w:tc>
          <w:tcPr>
            <w:tcW w:w="748" w:type="dxa"/>
          </w:tcPr>
          <w:p w:rsidR="00E84929" w:rsidRPr="00624147" w:rsidRDefault="00E84929" w:rsidP="004A5E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00" w:type="dxa"/>
          </w:tcPr>
          <w:p w:rsidR="00E84929" w:rsidRPr="004A5EAF" w:rsidRDefault="0077743F" w:rsidP="004A5EAF">
            <w:r>
              <w:t>Горлач, Б.А. Линейная алгебра и аналитическая геометрия [Электронный р</w:t>
            </w:r>
            <w:r>
              <w:t>е</w:t>
            </w:r>
            <w:r>
              <w:t>сурс] : учебник / Б.А. Горлач. - Электрон. дан. - Санкт-Петербург : Лань, 2017. - 300 с. - Р</w:t>
            </w:r>
            <w:r>
              <w:t>е</w:t>
            </w:r>
            <w:r>
              <w:t xml:space="preserve">жим доступа: https://e.lanbook.com/book/99103. </w:t>
            </w:r>
          </w:p>
        </w:tc>
      </w:tr>
      <w:tr w:rsidR="00E84929" w:rsidRPr="00624147" w:rsidTr="004A5EAF">
        <w:tc>
          <w:tcPr>
            <w:tcW w:w="748" w:type="dxa"/>
          </w:tcPr>
          <w:p w:rsidR="00E84929" w:rsidRPr="00624147" w:rsidRDefault="00E84929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000" w:type="dxa"/>
          </w:tcPr>
          <w:p w:rsidR="00E84929" w:rsidRPr="004A5EAF" w:rsidRDefault="0077743F" w:rsidP="004A5EAF">
            <w:r>
              <w:t>Беклемишев, Д.В. Курс аналитической геометрии и линейной алгебры [Электро</w:t>
            </w:r>
            <w:r>
              <w:t>н</w:t>
            </w:r>
            <w:r>
              <w:t xml:space="preserve">ный ресурс] : учебник / Д.В. Беклемишев. - Электрон. дан. - Санкт-Петербург : Лань, 2018. - 448 с. - Режим доступа: https://e.lanbook.com/book/98235. </w:t>
            </w:r>
          </w:p>
        </w:tc>
      </w:tr>
      <w:tr w:rsidR="00E84929" w:rsidRPr="00624147" w:rsidTr="004A5EAF">
        <w:tc>
          <w:tcPr>
            <w:tcW w:w="748" w:type="dxa"/>
          </w:tcPr>
          <w:p w:rsidR="00E84929" w:rsidRPr="00624147" w:rsidRDefault="00E84929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24147">
              <w:rPr>
                <w:sz w:val="26"/>
                <w:szCs w:val="26"/>
              </w:rPr>
              <w:t>3</w:t>
            </w:r>
          </w:p>
        </w:tc>
        <w:tc>
          <w:tcPr>
            <w:tcW w:w="9000" w:type="dxa"/>
          </w:tcPr>
          <w:p w:rsidR="00E84929" w:rsidRPr="004A5EAF" w:rsidRDefault="0077743F" w:rsidP="004A5EAF">
            <w:r>
              <w:t xml:space="preserve"> Сборник задач по аналитической геометрии и линейной алгебре [Электронный р</w:t>
            </w:r>
            <w:r>
              <w:t>е</w:t>
            </w:r>
            <w:r>
              <w:t>сурс] : учебное пособие / Л.А. Программа дисциплины "Дополнительные главы а</w:t>
            </w:r>
            <w:r>
              <w:t>л</w:t>
            </w:r>
            <w:r>
              <w:t>гебры и геометрии"; 02.03.02 Фундаментальная информатика и информационные технологии; главный научный сотрудник, д.н. (профессор) Латыпов Р.Х. Регистр</w:t>
            </w:r>
            <w:r>
              <w:t>а</w:t>
            </w:r>
            <w:r>
              <w:t>ционный номер Стран</w:t>
            </w:r>
            <w:r>
              <w:t>и</w:t>
            </w:r>
            <w:r>
              <w:t xml:space="preserve">ца 11 из 13. Беклемишева [и др.]. - Электрон. дан. - Санкт-Петербург : Лань, 2018. - 496 с. - Режим доступа: https://e.lanbook.com/book/109625. </w:t>
            </w:r>
          </w:p>
        </w:tc>
      </w:tr>
      <w:tr w:rsidR="00E84929" w:rsidRPr="00624147" w:rsidTr="004A5EAF">
        <w:tc>
          <w:tcPr>
            <w:tcW w:w="748" w:type="dxa"/>
          </w:tcPr>
          <w:p w:rsidR="00E84929" w:rsidRPr="00624147" w:rsidRDefault="00E84929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24147">
              <w:rPr>
                <w:sz w:val="26"/>
                <w:szCs w:val="26"/>
              </w:rPr>
              <w:t>4</w:t>
            </w:r>
          </w:p>
        </w:tc>
        <w:tc>
          <w:tcPr>
            <w:tcW w:w="9000" w:type="dxa"/>
          </w:tcPr>
          <w:p w:rsidR="00E84929" w:rsidRDefault="00D42924" w:rsidP="004A5EAF">
            <w:r>
              <w:t>Беклемишева, Л.А. Сборник задач по аналитической геометрии и линейной алге</w:t>
            </w:r>
            <w:r>
              <w:t>б</w:t>
            </w:r>
            <w:r>
              <w:t>ре [Электронный ресурс] : учебное пособие / Л.А. Беклемишева, Д.В. Беклемишев, А.Ю. Петрович, И.А. Чубаров. - Электрон. дан. - Санкт-Петербург : Лань, 2018. - 496 с. - Режим до</w:t>
            </w:r>
            <w:r>
              <w:t>с</w:t>
            </w:r>
            <w:r>
              <w:t>тупа: https://e.lanbook.com/book/109625. - Загл. с экрана.</w:t>
            </w:r>
          </w:p>
        </w:tc>
      </w:tr>
      <w:tr w:rsidR="0077743F" w:rsidRPr="00624147" w:rsidTr="004A5EAF">
        <w:tc>
          <w:tcPr>
            <w:tcW w:w="748" w:type="dxa"/>
          </w:tcPr>
          <w:p w:rsidR="0077743F" w:rsidRPr="00624147" w:rsidRDefault="0077743F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000" w:type="dxa"/>
          </w:tcPr>
          <w:p w:rsidR="0077743F" w:rsidRDefault="0077743F" w:rsidP="004A5EAF">
            <w:r>
              <w:t>Сборник задач по аналитической геометрии и линейной алгебре [Электронный р</w:t>
            </w:r>
            <w:r>
              <w:t>е</w:t>
            </w:r>
            <w:r>
              <w:t>сурс] : учебное пособие / под ред. Смирнова Ю.М.. - Электрон. дан. - Москва : МЦНМО, 2016. - 391 с. - Режим доступа: https://e.lanbook.com/book/80147</w:t>
            </w:r>
          </w:p>
        </w:tc>
      </w:tr>
      <w:tr w:rsidR="0077743F" w:rsidRPr="00624147" w:rsidTr="004A5EAF">
        <w:tc>
          <w:tcPr>
            <w:tcW w:w="748" w:type="dxa"/>
          </w:tcPr>
          <w:p w:rsidR="0077743F" w:rsidRPr="00624147" w:rsidRDefault="0077743F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000" w:type="dxa"/>
          </w:tcPr>
          <w:p w:rsidR="0077743F" w:rsidRDefault="0077743F" w:rsidP="004A5EAF">
            <w:r>
              <w:t>Новиков, А.И. Начала линейной алгебры и аналитическая геометрия [Электро</w:t>
            </w:r>
            <w:r>
              <w:t>н</w:t>
            </w:r>
            <w:r>
              <w:t>ный ресурс] : учебное пособие / А.И. Новиков. - Электрон. дан. - Москва : Физматлит, 2015. - 376 с. = Режим доступа: https://e.lanbook.com/book/71997.</w:t>
            </w:r>
          </w:p>
        </w:tc>
      </w:tr>
      <w:tr w:rsidR="00C17D1C" w:rsidRPr="00624147" w:rsidTr="004A5EAF">
        <w:tc>
          <w:tcPr>
            <w:tcW w:w="748" w:type="dxa"/>
          </w:tcPr>
          <w:p w:rsidR="00C17D1C" w:rsidRDefault="00D42924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000" w:type="dxa"/>
          </w:tcPr>
          <w:p w:rsidR="00C17D1C" w:rsidRDefault="00C17D1C" w:rsidP="004A5EAF">
            <w:r>
              <w:t xml:space="preserve"> Александров, П.С. Курс аналитической геометрии и линейной алгебры [Электро</w:t>
            </w:r>
            <w:r>
              <w:t>н</w:t>
            </w:r>
            <w:r>
              <w:t xml:space="preserve">ный ресурс] : учебник / П.С. Александров. - Электрон. дан. - Санкт-Петербург : Лань, 2009. - 512 с. - Режим доступа: https://e.lanbook.com/book/493. - Загл. с экрана. </w:t>
            </w:r>
          </w:p>
        </w:tc>
      </w:tr>
      <w:tr w:rsidR="00D42924" w:rsidRPr="00624147" w:rsidTr="004A5EAF">
        <w:tc>
          <w:tcPr>
            <w:tcW w:w="748" w:type="dxa"/>
          </w:tcPr>
          <w:p w:rsidR="00D42924" w:rsidRDefault="00862CA1" w:rsidP="004A5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00" w:type="dxa"/>
          </w:tcPr>
          <w:p w:rsidR="00D42924" w:rsidRDefault="00D42924" w:rsidP="004A5EAF">
            <w:r>
              <w:t>Кадомцев, С.Б. Аналитическая геометрия и линейная алгебра [Электронный р</w:t>
            </w:r>
            <w:r>
              <w:t>е</w:t>
            </w:r>
            <w:r>
              <w:t xml:space="preserve">сурс] : учебное пособие / С.Б. Кадомцев. - Электрон. дан. - Москва : Физматлит, 2011. - 168 с. - Режим доступа: https://e.lanbook.com/book/2187. - Загл. с экрана. </w:t>
            </w:r>
          </w:p>
          <w:p w:rsidR="00D42924" w:rsidRDefault="00D42924" w:rsidP="004A5EAF"/>
          <w:p w:rsidR="00D42924" w:rsidRDefault="00D42924" w:rsidP="004A5EAF"/>
        </w:tc>
      </w:tr>
    </w:tbl>
    <w:p w:rsidR="00E84929" w:rsidRDefault="00E84929" w:rsidP="00E84929"/>
    <w:p w:rsidR="00E84929" w:rsidRDefault="00E84929" w:rsidP="00E84929">
      <w:pPr>
        <w:pStyle w:val="31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</w:t>
      </w:r>
      <w:r>
        <w:rPr>
          <w:b w:val="0"/>
          <w:bCs w:val="0"/>
        </w:rPr>
        <w:t>2.</w:t>
      </w:r>
      <w:r w:rsidRPr="00317360">
        <w:rPr>
          <w:b w:val="0"/>
          <w:bCs w:val="0"/>
        </w:rPr>
        <w:t xml:space="preserve"> Дополнительная  литература</w:t>
      </w:r>
    </w:p>
    <w:p w:rsidR="007C1CD8" w:rsidRPr="007C1CD8" w:rsidRDefault="007C1CD8" w:rsidP="007C1CD8"/>
    <w:tbl>
      <w:tblPr>
        <w:tblW w:w="9487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39"/>
      </w:tblGrid>
      <w:tr w:rsidR="007C1CD8" w:rsidRPr="00B12D66" w:rsidTr="004A5EAF">
        <w:trPr>
          <w:trHeight w:val="775"/>
        </w:trPr>
        <w:tc>
          <w:tcPr>
            <w:tcW w:w="748" w:type="dxa"/>
          </w:tcPr>
          <w:p w:rsidR="007C1CD8" w:rsidRDefault="007C1CD8" w:rsidP="004A5EA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№</w:t>
            </w:r>
          </w:p>
          <w:p w:rsidR="007C1CD8" w:rsidRPr="00DC209E" w:rsidRDefault="007C1CD8" w:rsidP="004A5EAF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739" w:type="dxa"/>
          </w:tcPr>
          <w:p w:rsidR="007C1CD8" w:rsidRPr="00DC209E" w:rsidRDefault="007C1CD8" w:rsidP="004A5EAF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7C1CD8" w:rsidRPr="00B12D66" w:rsidTr="004A5EAF">
        <w:tc>
          <w:tcPr>
            <w:tcW w:w="748" w:type="dxa"/>
          </w:tcPr>
          <w:p w:rsidR="007C1CD8" w:rsidRPr="00360CE0" w:rsidRDefault="007C1CD8" w:rsidP="004A5EA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739" w:type="dxa"/>
          </w:tcPr>
          <w:p w:rsidR="007C1CD8" w:rsidRPr="00100B17" w:rsidRDefault="007C1CD8" w:rsidP="004A5EAF">
            <w:r>
              <w:t xml:space="preserve">Курош А.Г. </w:t>
            </w:r>
            <w:r w:rsidRPr="00100B17">
              <w:t>Курс высшей ал</w:t>
            </w:r>
            <w:r>
              <w:t>гебры : учеб.для вузов</w:t>
            </w:r>
            <w:r w:rsidRPr="00100B17">
              <w:t>.</w:t>
            </w:r>
            <w:r>
              <w:t xml:space="preserve"> – М.: Наука, 1968. – 431 с.</w:t>
            </w:r>
          </w:p>
        </w:tc>
      </w:tr>
      <w:tr w:rsidR="007C1CD8" w:rsidRPr="00B12D66" w:rsidTr="004A5EAF">
        <w:tc>
          <w:tcPr>
            <w:tcW w:w="748" w:type="dxa"/>
          </w:tcPr>
          <w:p w:rsidR="007C1CD8" w:rsidRPr="00360CE0" w:rsidRDefault="007C1CD8" w:rsidP="004A5EA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39" w:type="dxa"/>
          </w:tcPr>
          <w:p w:rsidR="007C1CD8" w:rsidRPr="00100B17" w:rsidRDefault="007C1CD8" w:rsidP="004A5EAF">
            <w:r w:rsidRPr="00100B17">
              <w:t>Проскуряков</w:t>
            </w:r>
            <w:r>
              <w:t xml:space="preserve"> </w:t>
            </w:r>
            <w:r w:rsidRPr="00100B17">
              <w:t>И.В.</w:t>
            </w:r>
            <w:r>
              <w:t xml:space="preserve"> </w:t>
            </w:r>
            <w:r w:rsidRPr="00100B17">
              <w:t>Сборник задач по линейной алгебре:</w:t>
            </w:r>
            <w:r>
              <w:t xml:space="preserve"> у</w:t>
            </w:r>
            <w:r w:rsidRPr="00100B17">
              <w:t>чеб.</w:t>
            </w:r>
            <w:r>
              <w:t xml:space="preserve"> </w:t>
            </w:r>
            <w:r w:rsidRPr="00100B17">
              <w:t>Пособие</w:t>
            </w:r>
            <w:r>
              <w:t>. – М.: Наука, 2000.</w:t>
            </w:r>
          </w:p>
        </w:tc>
      </w:tr>
      <w:tr w:rsidR="0077743F" w:rsidRPr="00B12D66" w:rsidTr="004A5EAF">
        <w:tc>
          <w:tcPr>
            <w:tcW w:w="748" w:type="dxa"/>
          </w:tcPr>
          <w:p w:rsidR="0077743F" w:rsidRDefault="0077743F" w:rsidP="004A5EA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739" w:type="dxa"/>
          </w:tcPr>
          <w:p w:rsidR="0077743F" w:rsidRPr="004A5EAF" w:rsidRDefault="0077743F" w:rsidP="004A5EAF">
            <w:r w:rsidRPr="00361A75">
              <w:t>Кострикин А.И.</w:t>
            </w:r>
            <w:r>
              <w:t xml:space="preserve"> </w:t>
            </w:r>
            <w:r w:rsidRPr="00361A75">
              <w:t>Введение в алгебру. Часть 1: Основы алгебры</w:t>
            </w:r>
            <w:r>
              <w:t xml:space="preserve"> - М.: МЦНМО, 2009-272 с.</w:t>
            </w:r>
          </w:p>
          <w:p w:rsidR="0077743F" w:rsidRPr="00100B17" w:rsidRDefault="0077743F" w:rsidP="004A5EAF"/>
        </w:tc>
      </w:tr>
      <w:tr w:rsidR="0077743F" w:rsidRPr="00B12D66" w:rsidTr="004A5EAF">
        <w:tc>
          <w:tcPr>
            <w:tcW w:w="748" w:type="dxa"/>
          </w:tcPr>
          <w:p w:rsidR="0077743F" w:rsidRDefault="0077743F" w:rsidP="004A5EA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739" w:type="dxa"/>
          </w:tcPr>
          <w:p w:rsidR="0077743F" w:rsidRPr="004A5EAF" w:rsidRDefault="0077743F" w:rsidP="004A5EAF">
            <w:r w:rsidRPr="0052578E">
              <w:t>Лунгу К.Н., Письменный Д.Т., Федин С.Н., Шевченко Ю.А.Сборник задач по высшей математике. 1 курс.- М.:Айрис-пресс, 2004.-576с.:ил.-(Высшее образов</w:t>
            </w:r>
            <w:r w:rsidRPr="0052578E">
              <w:t>а</w:t>
            </w:r>
            <w:r w:rsidRPr="0052578E">
              <w:t>ние)</w:t>
            </w:r>
          </w:p>
          <w:p w:rsidR="0077743F" w:rsidRPr="00361A75" w:rsidRDefault="0077743F" w:rsidP="004A5EAF"/>
        </w:tc>
      </w:tr>
    </w:tbl>
    <w:p w:rsidR="007C1CD8" w:rsidRPr="00E556E9" w:rsidRDefault="007C1CD8" w:rsidP="00E84929"/>
    <w:p w:rsidR="00E84929" w:rsidRDefault="00E84929" w:rsidP="00E84929">
      <w:pPr>
        <w:spacing w:before="0"/>
        <w:ind w:firstLine="540"/>
        <w:jc w:val="both"/>
      </w:pPr>
    </w:p>
    <w:p w:rsidR="00E84929" w:rsidRDefault="00E84929" w:rsidP="00E84929">
      <w:pPr>
        <w:pStyle w:val="31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</w:t>
      </w:r>
      <w:r w:rsidRPr="00317360">
        <w:rPr>
          <w:b w:val="0"/>
          <w:bCs w:val="0"/>
        </w:rPr>
        <w:t>.</w:t>
      </w:r>
      <w:r>
        <w:rPr>
          <w:b w:val="0"/>
          <w:bCs w:val="0"/>
        </w:rPr>
        <w:t>3.</w:t>
      </w:r>
      <w:r w:rsidRPr="00317360">
        <w:rPr>
          <w:b w:val="0"/>
          <w:bCs w:val="0"/>
        </w:rPr>
        <w:t xml:space="preserve">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p w:rsidR="007C1CD8" w:rsidRPr="007C1CD8" w:rsidRDefault="007C1CD8" w:rsidP="007C1CD8"/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8"/>
      </w:tblGrid>
      <w:tr w:rsidR="007C1CD8" w:rsidRPr="0040497F" w:rsidTr="006B5637"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  <w:rPr>
                <w:i/>
                <w:iCs/>
              </w:rPr>
            </w:pPr>
            <w:r w:rsidRPr="0040497F">
              <w:rPr>
                <w:i/>
                <w:iCs/>
              </w:rPr>
              <w:t>№</w:t>
            </w:r>
          </w:p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  <w:rPr>
                <w:i/>
                <w:iCs/>
              </w:rPr>
            </w:pPr>
            <w:r w:rsidRPr="0040497F">
              <w:rPr>
                <w:i/>
                <w:iCs/>
              </w:rPr>
              <w:t>п/п</w:t>
            </w:r>
          </w:p>
        </w:tc>
        <w:tc>
          <w:tcPr>
            <w:tcW w:w="8788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  <w:rPr>
                <w:i/>
                <w:iCs/>
              </w:rPr>
            </w:pPr>
            <w:r w:rsidRPr="0040497F">
              <w:rPr>
                <w:i/>
                <w:iCs/>
              </w:rPr>
              <w:t>Название (адрес в Интернет)</w:t>
            </w:r>
          </w:p>
        </w:tc>
      </w:tr>
      <w:tr w:rsidR="007C1CD8" w:rsidRPr="0040497F" w:rsidTr="006B5637"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1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 xml:space="preserve">Гельфанд И.М. - Лекции по линейной алгебре </w:t>
            </w:r>
          </w:p>
          <w:p w:rsidR="007C1CD8" w:rsidRPr="0040497F" w:rsidRDefault="007C1CD8" w:rsidP="004A5EAF">
            <w:r w:rsidRPr="0040497F">
              <w:t>http://bookfi.org/book/467606</w:t>
            </w:r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2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 xml:space="preserve">Курош А.Г. - Курс высшей алгебры  </w:t>
            </w:r>
          </w:p>
          <w:p w:rsidR="007C1CD8" w:rsidRPr="0040497F" w:rsidRDefault="007C1CD8" w:rsidP="004A5EAF">
            <w:hyperlink r:id="rId10" w:history="1">
              <w:r w:rsidRPr="004A5EAF">
                <w:t>http://bookfi.org/book/638225</w:t>
              </w:r>
            </w:hyperlink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3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>Бутузов В.Ф. - Линейная алгебра в вопросах и задачах</w:t>
            </w:r>
          </w:p>
          <w:p w:rsidR="007C1CD8" w:rsidRPr="0040497F" w:rsidRDefault="007C1CD8" w:rsidP="004A5EAF">
            <w:r w:rsidRPr="0040497F">
              <w:t>http://www.libedu.ru/l_b/butuzov_v_f_/lineinaja_algebra_v_voprosah_i_zadachah.html</w:t>
            </w:r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4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>Ильин В.А., Позняк Э.Г. Линейная алгебра</w:t>
            </w:r>
          </w:p>
          <w:p w:rsidR="007C1CD8" w:rsidRPr="0040497F" w:rsidRDefault="007C1CD8" w:rsidP="004A5EAF">
            <w:r w:rsidRPr="0040497F">
              <w:t>http://www.newlibrary.ru/book/ilin_v_a___poznjak_ye_g_/lineinaja_algebra.html</w:t>
            </w:r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5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>Стренг Г. - Линейная алгебра и ее применения</w:t>
            </w:r>
          </w:p>
          <w:p w:rsidR="007C1CD8" w:rsidRPr="0040497F" w:rsidRDefault="007C1CD8" w:rsidP="004A5EAF">
            <w:r w:rsidRPr="0040497F">
              <w:t>http://www.newlibrary.ru/book/streng_g_/lineinaja_algebra_i_ee_primenenija.html</w:t>
            </w:r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7C1CD8" w:rsidP="004A5EAF">
            <w:pPr>
              <w:autoSpaceDE w:val="0"/>
              <w:autoSpaceDN w:val="0"/>
              <w:adjustRightInd w:val="0"/>
              <w:spacing w:before="0"/>
            </w:pPr>
            <w:r w:rsidRPr="0040497F">
              <w:t>6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>Мишина А.П., Проскуряков И.В. - Высшая алгебра</w:t>
            </w:r>
          </w:p>
          <w:p w:rsidR="007C1CD8" w:rsidRPr="0040497F" w:rsidRDefault="007C1CD8" w:rsidP="004A5EAF">
            <w:r w:rsidRPr="0040497F">
              <w:t>http://reslib.com/book/Visshaya_algebra#1</w:t>
            </w:r>
          </w:p>
        </w:tc>
      </w:tr>
      <w:tr w:rsidR="007C1CD8" w:rsidRPr="0040497F" w:rsidTr="006B5637">
        <w:trPr>
          <w:trHeight w:val="242"/>
        </w:trPr>
        <w:tc>
          <w:tcPr>
            <w:tcW w:w="709" w:type="dxa"/>
          </w:tcPr>
          <w:p w:rsidR="007C1CD8" w:rsidRPr="0040497F" w:rsidRDefault="00D42924" w:rsidP="004A5EAF">
            <w:pPr>
              <w:autoSpaceDE w:val="0"/>
              <w:autoSpaceDN w:val="0"/>
              <w:adjustRightInd w:val="0"/>
              <w:spacing w:before="0"/>
            </w:pPr>
            <w:r>
              <w:t>7</w:t>
            </w:r>
          </w:p>
        </w:tc>
        <w:tc>
          <w:tcPr>
            <w:tcW w:w="8788" w:type="dxa"/>
          </w:tcPr>
          <w:p w:rsidR="007C1CD8" w:rsidRPr="0040497F" w:rsidRDefault="007C1CD8" w:rsidP="004A5EAF">
            <w:r w:rsidRPr="0040497F">
              <w:t>Электронные книги по высшей математике</w:t>
            </w:r>
          </w:p>
          <w:p w:rsidR="007C1CD8" w:rsidRPr="0040497F" w:rsidRDefault="007C1CD8" w:rsidP="004A5EAF">
            <w:r w:rsidRPr="0040497F">
              <w:t>http://mathserfer.com/books.php</w:t>
            </w:r>
          </w:p>
        </w:tc>
      </w:tr>
      <w:tr w:rsidR="00085314" w:rsidRPr="0040497F" w:rsidTr="006B5637">
        <w:trPr>
          <w:trHeight w:val="242"/>
        </w:trPr>
        <w:tc>
          <w:tcPr>
            <w:tcW w:w="709" w:type="dxa"/>
          </w:tcPr>
          <w:p w:rsidR="00085314" w:rsidRDefault="00085314" w:rsidP="004A5EAF">
            <w:pPr>
              <w:autoSpaceDE w:val="0"/>
              <w:autoSpaceDN w:val="0"/>
              <w:adjustRightInd w:val="0"/>
              <w:spacing w:before="0"/>
            </w:pPr>
            <w:r>
              <w:t>8</w:t>
            </w:r>
          </w:p>
        </w:tc>
        <w:tc>
          <w:tcPr>
            <w:tcW w:w="8788" w:type="dxa"/>
          </w:tcPr>
          <w:p w:rsidR="00085314" w:rsidRPr="00085314" w:rsidRDefault="00085314" w:rsidP="004A5EAF">
            <w:r w:rsidRPr="00085314">
              <w:t>Электронная библиотека механико-математического факультета Московского го</w:t>
            </w:r>
            <w:r w:rsidRPr="00085314">
              <w:t>с</w:t>
            </w:r>
            <w:r w:rsidRPr="00085314">
              <w:t xml:space="preserve">ударственного университета- </w:t>
            </w:r>
            <w:r w:rsidRPr="00085314">
              <w:rPr>
                <w:lang w:val="en-US"/>
              </w:rPr>
              <w:t>www</w:t>
            </w:r>
            <w:r w:rsidRPr="00085314">
              <w:t>.</w:t>
            </w:r>
            <w:r w:rsidRPr="00085314">
              <w:rPr>
                <w:lang w:val="en-US"/>
              </w:rPr>
              <w:t>lib</w:t>
            </w:r>
            <w:r w:rsidRPr="00085314">
              <w:t>.</w:t>
            </w:r>
            <w:r w:rsidRPr="00085314">
              <w:rPr>
                <w:lang w:val="en-US"/>
              </w:rPr>
              <w:t>mexmat</w:t>
            </w:r>
            <w:r w:rsidRPr="00085314">
              <w:t>.</w:t>
            </w:r>
            <w:r w:rsidRPr="00085314">
              <w:rPr>
                <w:lang w:val="en-US"/>
              </w:rPr>
              <w:t>ru</w:t>
            </w:r>
            <w:r w:rsidRPr="00085314">
              <w:t>/</w:t>
            </w:r>
            <w:r w:rsidRPr="00085314">
              <w:rPr>
                <w:lang w:val="en-US"/>
              </w:rPr>
              <w:t>bookks</w:t>
            </w:r>
            <w:r w:rsidRPr="00085314">
              <w:t xml:space="preserve">/41  </w:t>
            </w:r>
          </w:p>
        </w:tc>
      </w:tr>
      <w:tr w:rsidR="00085314" w:rsidRPr="0040497F" w:rsidTr="006B5637">
        <w:trPr>
          <w:trHeight w:val="242"/>
        </w:trPr>
        <w:tc>
          <w:tcPr>
            <w:tcW w:w="709" w:type="dxa"/>
          </w:tcPr>
          <w:p w:rsidR="00085314" w:rsidRDefault="00085314" w:rsidP="004A5EAF">
            <w:pPr>
              <w:autoSpaceDE w:val="0"/>
              <w:autoSpaceDN w:val="0"/>
              <w:adjustRightInd w:val="0"/>
              <w:spacing w:before="0"/>
            </w:pPr>
            <w:r>
              <w:t>9</w:t>
            </w:r>
          </w:p>
        </w:tc>
        <w:tc>
          <w:tcPr>
            <w:tcW w:w="8788" w:type="dxa"/>
          </w:tcPr>
          <w:p w:rsidR="00085314" w:rsidRPr="00085314" w:rsidRDefault="00085314" w:rsidP="00BF515A">
            <w:pPr>
              <w:autoSpaceDE w:val="0"/>
              <w:autoSpaceDN w:val="0"/>
              <w:adjustRightInd w:val="0"/>
            </w:pPr>
            <w:r w:rsidRPr="00085314">
              <w:t xml:space="preserve">Новая электронная библиотека- </w:t>
            </w:r>
            <w:hyperlink r:id="rId11" w:history="1">
              <w:r w:rsidRPr="00085314">
                <w:rPr>
                  <w:rStyle w:val="af7"/>
                  <w:lang w:val="en-US"/>
                </w:rPr>
                <w:t>www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newlibrary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ru</w:t>
              </w:r>
            </w:hyperlink>
          </w:p>
        </w:tc>
      </w:tr>
      <w:tr w:rsidR="00085314" w:rsidRPr="0040497F" w:rsidTr="006B5637">
        <w:trPr>
          <w:trHeight w:val="242"/>
        </w:trPr>
        <w:tc>
          <w:tcPr>
            <w:tcW w:w="709" w:type="dxa"/>
          </w:tcPr>
          <w:p w:rsidR="00085314" w:rsidRDefault="00085314" w:rsidP="004A5EAF">
            <w:pPr>
              <w:autoSpaceDE w:val="0"/>
              <w:autoSpaceDN w:val="0"/>
              <w:adjustRightInd w:val="0"/>
              <w:spacing w:before="0"/>
            </w:pPr>
            <w:r>
              <w:t>10</w:t>
            </w:r>
          </w:p>
        </w:tc>
        <w:tc>
          <w:tcPr>
            <w:tcW w:w="8788" w:type="dxa"/>
          </w:tcPr>
          <w:p w:rsidR="00085314" w:rsidRPr="00085314" w:rsidRDefault="00085314" w:rsidP="00BF515A">
            <w:pPr>
              <w:autoSpaceDE w:val="0"/>
              <w:autoSpaceDN w:val="0"/>
              <w:adjustRightInd w:val="0"/>
            </w:pPr>
            <w:r w:rsidRPr="00085314">
              <w:t xml:space="preserve">Российское образование(федеральный портал)- </w:t>
            </w:r>
            <w:hyperlink r:id="rId12" w:history="1">
              <w:r w:rsidRPr="00085314">
                <w:rPr>
                  <w:rStyle w:val="af7"/>
                  <w:lang w:val="en-US"/>
                </w:rPr>
                <w:t>www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edu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ru</w:t>
              </w:r>
            </w:hyperlink>
          </w:p>
        </w:tc>
      </w:tr>
      <w:tr w:rsidR="00085314" w:rsidRPr="0040497F" w:rsidTr="006B5637">
        <w:trPr>
          <w:trHeight w:val="242"/>
        </w:trPr>
        <w:tc>
          <w:tcPr>
            <w:tcW w:w="709" w:type="dxa"/>
          </w:tcPr>
          <w:p w:rsidR="00085314" w:rsidRDefault="00085314" w:rsidP="004A5EAF">
            <w:pPr>
              <w:autoSpaceDE w:val="0"/>
              <w:autoSpaceDN w:val="0"/>
              <w:adjustRightInd w:val="0"/>
              <w:spacing w:before="0"/>
            </w:pPr>
            <w:r>
              <w:t>11</w:t>
            </w:r>
          </w:p>
        </w:tc>
        <w:tc>
          <w:tcPr>
            <w:tcW w:w="8788" w:type="dxa"/>
          </w:tcPr>
          <w:p w:rsidR="00085314" w:rsidRPr="00085314" w:rsidRDefault="00085314" w:rsidP="00BF515A">
            <w:pPr>
              <w:autoSpaceDE w:val="0"/>
              <w:autoSpaceDN w:val="0"/>
              <w:adjustRightInd w:val="0"/>
            </w:pPr>
            <w:r w:rsidRPr="00085314">
              <w:t xml:space="preserve">Нехудожественная библтотека- </w:t>
            </w:r>
            <w:hyperlink r:id="rId13" w:history="1">
              <w:r w:rsidRPr="00085314">
                <w:rPr>
                  <w:rStyle w:val="af7"/>
                  <w:lang w:val="en-US"/>
                </w:rPr>
                <w:t>www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nehudlit</w:t>
              </w:r>
              <w:r w:rsidRPr="00085314">
                <w:rPr>
                  <w:rStyle w:val="af7"/>
                </w:rPr>
                <w:t>.</w:t>
              </w:r>
              <w:r w:rsidRPr="00085314">
                <w:rPr>
                  <w:rStyle w:val="af7"/>
                  <w:lang w:val="en-US"/>
                </w:rPr>
                <w:t>ru</w:t>
              </w:r>
            </w:hyperlink>
          </w:p>
        </w:tc>
      </w:tr>
    </w:tbl>
    <w:p w:rsidR="009A645A" w:rsidRDefault="009A645A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9A645A" w:rsidRDefault="009A645A" w:rsidP="00131162">
      <w:pPr>
        <w:numPr>
          <w:ilvl w:val="0"/>
          <w:numId w:val="20"/>
        </w:numPr>
        <w:rPr>
          <w:b/>
        </w:rPr>
      </w:pPr>
      <w:r>
        <w:rPr>
          <w:b/>
        </w:rPr>
        <w:t xml:space="preserve">Образовательные </w:t>
      </w:r>
      <w:r w:rsidRPr="008448CC">
        <w:rPr>
          <w:b/>
        </w:rPr>
        <w:t>технологии</w:t>
      </w:r>
    </w:p>
    <w:p w:rsidR="00131162" w:rsidRPr="008448CC" w:rsidRDefault="00131162" w:rsidP="00131162">
      <w:pPr>
        <w:ind w:left="900"/>
        <w:rPr>
          <w:b/>
        </w:rPr>
      </w:pPr>
    </w:p>
    <w:p w:rsidR="009A645A" w:rsidRPr="00B252D6" w:rsidRDefault="009A645A" w:rsidP="00131162">
      <w:pPr>
        <w:ind w:firstLine="567"/>
        <w:rPr>
          <w:bCs/>
        </w:rPr>
      </w:pPr>
      <w:r w:rsidRPr="00B252D6">
        <w:rPr>
          <w:bCs/>
        </w:rPr>
        <w:t xml:space="preserve">Таблица 6. </w:t>
      </w:r>
      <w:r w:rsidRPr="00B252D6">
        <w:t>Образовательные  технологии</w:t>
      </w:r>
    </w:p>
    <w:p w:rsidR="009A645A" w:rsidRPr="008448CC" w:rsidRDefault="009A645A" w:rsidP="009A645A">
      <w:pPr>
        <w:rPr>
          <w:b/>
          <w:bCs/>
        </w:rPr>
      </w:pPr>
    </w:p>
    <w:tbl>
      <w:tblPr>
        <w:tblW w:w="4803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2860"/>
        <w:gridCol w:w="4316"/>
      </w:tblGrid>
      <w:tr w:rsidR="009A645A" w:rsidRPr="008448CC" w:rsidTr="00CE7DF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№ п/п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iCs/>
              </w:rPr>
              <w:t>Наименование раздела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b/>
                <w:iCs/>
              </w:rPr>
            </w:pPr>
            <w:r w:rsidRPr="008448CC">
              <w:rPr>
                <w:b/>
                <w:bCs/>
                <w:iCs/>
              </w:rPr>
              <w:t>Виды учебных зан</w:t>
            </w:r>
            <w:r w:rsidRPr="008448CC">
              <w:rPr>
                <w:b/>
                <w:bCs/>
                <w:iCs/>
              </w:rPr>
              <w:t>я</w:t>
            </w:r>
            <w:r w:rsidRPr="008448CC">
              <w:rPr>
                <w:b/>
                <w:bCs/>
                <w:iCs/>
              </w:rPr>
              <w:t>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9A645A" w:rsidRPr="008448CC" w:rsidTr="00CE7DF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1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2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45A" w:rsidRPr="008448CC" w:rsidRDefault="009A645A" w:rsidP="004A5EAF">
            <w:pPr>
              <w:rPr>
                <w:iCs/>
              </w:rPr>
            </w:pPr>
            <w:r w:rsidRPr="008448CC">
              <w:rPr>
                <w:b/>
                <w:bCs/>
                <w:iCs/>
              </w:rPr>
              <w:t>4</w:t>
            </w:r>
          </w:p>
        </w:tc>
      </w:tr>
      <w:tr w:rsidR="009A645A" w:rsidRPr="008448CC" w:rsidTr="00CE7DF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45A" w:rsidRPr="008448CC" w:rsidRDefault="009A645A" w:rsidP="004A5EAF">
            <w:pPr>
              <w:rPr>
                <w:i/>
              </w:rPr>
            </w:pPr>
            <w:r w:rsidRPr="008448CC">
              <w:rPr>
                <w:bCs/>
                <w:i/>
              </w:rPr>
              <w:lastRenderedPageBreak/>
              <w:t>1.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45A" w:rsidRPr="004A5EAF" w:rsidRDefault="004A5EAF" w:rsidP="004A5EAF">
            <w:pPr>
              <w:rPr>
                <w:b/>
              </w:rPr>
            </w:pPr>
            <w:r w:rsidRPr="004A5EAF">
              <w:rPr>
                <w:b/>
              </w:rPr>
              <w:t>Модуль 1</w:t>
            </w:r>
            <w:r w:rsidR="00541983">
              <w:rPr>
                <w:b/>
              </w:rPr>
              <w:t>-3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AF" w:rsidRPr="00383035" w:rsidRDefault="00571ABA" w:rsidP="00383035">
            <w:pPr>
              <w:jc w:val="both"/>
              <w:rPr>
                <w:lang w:val="en-US"/>
              </w:rPr>
            </w:pPr>
            <w:r w:rsidRPr="00383035">
              <w:t>Лекция по теме 1</w:t>
            </w:r>
          </w:p>
          <w:p w:rsidR="004A5EAF" w:rsidRPr="00383035" w:rsidRDefault="004A5EAF" w:rsidP="00383035">
            <w:pPr>
              <w:jc w:val="both"/>
              <w:rPr>
                <w:lang w:val="en-US"/>
              </w:rPr>
            </w:pPr>
          </w:p>
          <w:p w:rsidR="009A645A" w:rsidRPr="00383035" w:rsidRDefault="004A5EAF" w:rsidP="00383035">
            <w:pPr>
              <w:jc w:val="both"/>
            </w:pPr>
            <w:r w:rsidRPr="00383035">
              <w:t xml:space="preserve">Практические занятия по темам </w:t>
            </w:r>
          </w:p>
          <w:p w:rsidR="009A645A" w:rsidRPr="00383035" w:rsidRDefault="009A645A" w:rsidP="00383035">
            <w:pPr>
              <w:jc w:val="both"/>
            </w:pPr>
            <w:r w:rsidRPr="00383035">
              <w:t>Самостоятельная раб</w:t>
            </w:r>
            <w:r w:rsidRPr="00383035">
              <w:t>о</w:t>
            </w:r>
            <w:r w:rsidRPr="00383035">
              <w:t>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45A" w:rsidRPr="00383035" w:rsidRDefault="009A645A" w:rsidP="00383035">
            <w:pPr>
              <w:jc w:val="both"/>
            </w:pPr>
            <w:r w:rsidRPr="00383035">
              <w:t>Вводная лекция с использованием в</w:t>
            </w:r>
            <w:r w:rsidRPr="00383035">
              <w:t>и</w:t>
            </w:r>
            <w:r w:rsidRPr="00383035">
              <w:t>деоматериалов</w:t>
            </w:r>
          </w:p>
          <w:p w:rsidR="009A645A" w:rsidRPr="00383035" w:rsidRDefault="009A645A" w:rsidP="00383035">
            <w:pPr>
              <w:jc w:val="both"/>
            </w:pPr>
            <w:r w:rsidRPr="00383035">
              <w:t>Развернутая беседа с обсуждением д</w:t>
            </w:r>
            <w:r w:rsidRPr="00383035">
              <w:t>о</w:t>
            </w:r>
            <w:r w:rsidRPr="00383035">
              <w:t>кла</w:t>
            </w:r>
            <w:r w:rsidR="004A5EAF" w:rsidRPr="00383035">
              <w:t>дов</w:t>
            </w:r>
          </w:p>
          <w:p w:rsidR="009A645A" w:rsidRPr="00383035" w:rsidRDefault="009A645A" w:rsidP="00383035">
            <w:pPr>
              <w:jc w:val="both"/>
            </w:pPr>
          </w:p>
          <w:p w:rsidR="009A645A" w:rsidRPr="00383035" w:rsidRDefault="009A645A" w:rsidP="00383035">
            <w:pPr>
              <w:jc w:val="both"/>
            </w:pPr>
            <w:r w:rsidRPr="00383035">
              <w:t>Консультирование и проверка дома</w:t>
            </w:r>
            <w:r w:rsidRPr="00383035">
              <w:t>ш</w:t>
            </w:r>
            <w:r w:rsidRPr="00383035">
              <w:t>них заданий посредством электронной по</w:t>
            </w:r>
            <w:r w:rsidRPr="00383035">
              <w:t>ч</w:t>
            </w:r>
            <w:r w:rsidRPr="00383035">
              <w:t xml:space="preserve">ты </w:t>
            </w:r>
          </w:p>
          <w:p w:rsidR="004A5EAF" w:rsidRPr="00383035" w:rsidRDefault="004A5EAF" w:rsidP="00383035">
            <w:pPr>
              <w:jc w:val="both"/>
              <w:rPr>
                <w:lang w:val="en-US"/>
              </w:rPr>
            </w:pPr>
            <w:r w:rsidRPr="00383035">
              <w:t xml:space="preserve">Выполнение заданий, тестов в системе </w:t>
            </w:r>
            <w:r w:rsidRPr="00383035">
              <w:rPr>
                <w:lang w:val="en-US"/>
              </w:rPr>
              <w:t>Moodle</w:t>
            </w:r>
          </w:p>
          <w:p w:rsidR="004A5EAF" w:rsidRPr="00383035" w:rsidRDefault="004A5EAF" w:rsidP="00383035">
            <w:pPr>
              <w:jc w:val="both"/>
            </w:pPr>
          </w:p>
        </w:tc>
      </w:tr>
      <w:tr w:rsidR="004A5EAF" w:rsidRPr="008448CC" w:rsidTr="00CE7DF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AF" w:rsidRPr="008448CC" w:rsidRDefault="004A5EAF" w:rsidP="004A5EAF">
            <w:pPr>
              <w:rPr>
                <w:bCs/>
                <w:i/>
              </w:rPr>
            </w:pPr>
            <w:r>
              <w:rPr>
                <w:bCs/>
                <w:i/>
              </w:rPr>
              <w:t>2.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AF" w:rsidRPr="004A5EAF" w:rsidRDefault="00541983" w:rsidP="004A5EAF">
            <w:pPr>
              <w:rPr>
                <w:b/>
              </w:rPr>
            </w:pPr>
            <w:r>
              <w:rPr>
                <w:b/>
              </w:rPr>
              <w:t>Модуль 4-6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AF" w:rsidRPr="00383035" w:rsidRDefault="004A5EAF" w:rsidP="00383035">
            <w:pPr>
              <w:jc w:val="both"/>
            </w:pPr>
            <w:r w:rsidRPr="00383035">
              <w:t>Лекции</w:t>
            </w:r>
            <w:r w:rsidR="00571ABA" w:rsidRPr="00383035">
              <w:t xml:space="preserve"> по темам</w:t>
            </w:r>
            <w:r w:rsidR="00372F43">
              <w:t xml:space="preserve"> 4,5,6</w:t>
            </w:r>
            <w:r w:rsidR="00571ABA" w:rsidRPr="00383035">
              <w:t xml:space="preserve"> </w:t>
            </w:r>
          </w:p>
          <w:p w:rsidR="00571ABA" w:rsidRPr="00383035" w:rsidRDefault="00571ABA" w:rsidP="00383035">
            <w:pPr>
              <w:jc w:val="both"/>
            </w:pPr>
          </w:p>
          <w:p w:rsidR="004A5EAF" w:rsidRPr="00383035" w:rsidRDefault="004A5EAF" w:rsidP="00383035">
            <w:pPr>
              <w:jc w:val="both"/>
            </w:pPr>
            <w:r w:rsidRPr="00383035">
              <w:t xml:space="preserve">Практические занятия по темам </w:t>
            </w:r>
          </w:p>
          <w:p w:rsidR="00571ABA" w:rsidRDefault="00571ABA" w:rsidP="00383035">
            <w:pPr>
              <w:jc w:val="both"/>
            </w:pPr>
          </w:p>
          <w:p w:rsidR="00541983" w:rsidRDefault="00541983" w:rsidP="00383035">
            <w:pPr>
              <w:jc w:val="both"/>
            </w:pPr>
          </w:p>
          <w:p w:rsidR="00541983" w:rsidRDefault="00541983" w:rsidP="00383035">
            <w:pPr>
              <w:jc w:val="both"/>
            </w:pPr>
          </w:p>
          <w:p w:rsidR="00541983" w:rsidRPr="00383035" w:rsidRDefault="00541983" w:rsidP="00383035">
            <w:pPr>
              <w:jc w:val="both"/>
            </w:pPr>
          </w:p>
          <w:p w:rsidR="004A5EAF" w:rsidRPr="00383035" w:rsidRDefault="004A5EAF" w:rsidP="00383035">
            <w:pPr>
              <w:jc w:val="both"/>
            </w:pPr>
            <w:r w:rsidRPr="00383035">
              <w:t>Самостоятельная раб</w:t>
            </w:r>
            <w:r w:rsidRPr="00383035">
              <w:t>о</w:t>
            </w:r>
            <w:r w:rsidRPr="00383035">
              <w:t>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AF" w:rsidRPr="00383035" w:rsidRDefault="00571ABA" w:rsidP="00383035">
            <w:pPr>
              <w:jc w:val="both"/>
            </w:pPr>
            <w:r w:rsidRPr="00383035">
              <w:t>Использование видеоматериалов</w:t>
            </w:r>
          </w:p>
          <w:p w:rsidR="00571ABA" w:rsidRPr="00383035" w:rsidRDefault="00571ABA" w:rsidP="00383035">
            <w:pPr>
              <w:jc w:val="both"/>
            </w:pPr>
          </w:p>
          <w:p w:rsidR="00571ABA" w:rsidRPr="00383035" w:rsidRDefault="00571ABA" w:rsidP="00383035">
            <w:pPr>
              <w:jc w:val="both"/>
            </w:pPr>
            <w:r w:rsidRPr="00383035">
              <w:t>Развернутая беседа с обсуждением д</w:t>
            </w:r>
            <w:r w:rsidRPr="00383035">
              <w:t>о</w:t>
            </w:r>
            <w:r w:rsidRPr="00383035">
              <w:t>кладов</w:t>
            </w:r>
          </w:p>
          <w:p w:rsidR="00571ABA" w:rsidRPr="00383035" w:rsidRDefault="00571ABA" w:rsidP="00383035">
            <w:pPr>
              <w:jc w:val="both"/>
            </w:pPr>
          </w:p>
          <w:p w:rsidR="00571ABA" w:rsidRPr="00383035" w:rsidRDefault="00571ABA" w:rsidP="00383035">
            <w:pPr>
              <w:jc w:val="both"/>
            </w:pPr>
          </w:p>
          <w:p w:rsidR="00571ABA" w:rsidRPr="00383035" w:rsidRDefault="00571ABA" w:rsidP="00383035">
            <w:pPr>
              <w:jc w:val="both"/>
            </w:pPr>
          </w:p>
          <w:p w:rsidR="00571ABA" w:rsidRPr="00383035" w:rsidRDefault="00571ABA" w:rsidP="00383035">
            <w:pPr>
              <w:jc w:val="both"/>
            </w:pPr>
            <w:r w:rsidRPr="00383035">
              <w:t>Консультирование и проверка дома</w:t>
            </w:r>
            <w:r w:rsidRPr="00383035">
              <w:t>ш</w:t>
            </w:r>
            <w:r w:rsidRPr="00383035">
              <w:t>них заданий посредством электронной по</w:t>
            </w:r>
            <w:r w:rsidRPr="00383035">
              <w:t>ч</w:t>
            </w:r>
            <w:r w:rsidRPr="00383035">
              <w:t xml:space="preserve">ты </w:t>
            </w:r>
          </w:p>
          <w:p w:rsidR="00571ABA" w:rsidRPr="00383035" w:rsidRDefault="00571ABA" w:rsidP="00383035">
            <w:pPr>
              <w:jc w:val="both"/>
            </w:pPr>
            <w:r w:rsidRPr="00383035">
              <w:t xml:space="preserve">Выполнение заданий, тестов в системе </w:t>
            </w:r>
            <w:r w:rsidRPr="00383035">
              <w:rPr>
                <w:lang w:val="en-US"/>
              </w:rPr>
              <w:t>Moodle</w:t>
            </w:r>
          </w:p>
        </w:tc>
      </w:tr>
      <w:tr w:rsidR="00541983" w:rsidRPr="008448CC" w:rsidTr="00CE7DF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983" w:rsidRDefault="00541983" w:rsidP="004A5EAF">
            <w:pPr>
              <w:rPr>
                <w:bCs/>
                <w:i/>
              </w:rPr>
            </w:pPr>
            <w:r>
              <w:rPr>
                <w:bCs/>
                <w:i/>
              </w:rPr>
              <w:t>3.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983" w:rsidRDefault="00541983" w:rsidP="00541983">
            <w:pPr>
              <w:rPr>
                <w:b/>
              </w:rPr>
            </w:pPr>
            <w:r>
              <w:rPr>
                <w:b/>
              </w:rPr>
              <w:t>Модуль 7-9</w:t>
            </w:r>
          </w:p>
        </w:tc>
        <w:tc>
          <w:tcPr>
            <w:tcW w:w="1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983" w:rsidRPr="00383035" w:rsidRDefault="00541983" w:rsidP="00541983">
            <w:pPr>
              <w:jc w:val="both"/>
            </w:pPr>
            <w:r w:rsidRPr="00383035">
              <w:t xml:space="preserve">Лекции по темам </w:t>
            </w:r>
            <w:r w:rsidR="00372F43">
              <w:t>7,8,9</w:t>
            </w: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  <w:r w:rsidRPr="00383035">
              <w:t xml:space="preserve">Практические занятия по темам </w:t>
            </w:r>
          </w:p>
          <w:p w:rsidR="00541983" w:rsidRDefault="00541983" w:rsidP="00541983">
            <w:pPr>
              <w:jc w:val="both"/>
            </w:pPr>
          </w:p>
          <w:p w:rsidR="00541983" w:rsidRDefault="00541983" w:rsidP="00541983">
            <w:pPr>
              <w:jc w:val="both"/>
            </w:pPr>
          </w:p>
          <w:p w:rsidR="00541983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  <w:r w:rsidRPr="00383035">
              <w:t>Самостоятельная раб</w:t>
            </w:r>
            <w:r w:rsidRPr="00383035">
              <w:t>о</w:t>
            </w:r>
            <w:r w:rsidRPr="00383035">
              <w:t>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983" w:rsidRPr="00383035" w:rsidRDefault="00541983" w:rsidP="00541983">
            <w:pPr>
              <w:jc w:val="both"/>
            </w:pPr>
            <w:r w:rsidRPr="00383035">
              <w:t>Использование видеоматериалов</w:t>
            </w: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  <w:r w:rsidRPr="00383035">
              <w:t>Развернутая беседа с обсуждением д</w:t>
            </w:r>
            <w:r w:rsidRPr="00383035">
              <w:t>о</w:t>
            </w:r>
            <w:r w:rsidRPr="00383035">
              <w:t>кладов</w:t>
            </w: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</w:p>
          <w:p w:rsidR="00541983" w:rsidRPr="00383035" w:rsidRDefault="00541983" w:rsidP="00541983">
            <w:pPr>
              <w:jc w:val="both"/>
            </w:pPr>
            <w:r w:rsidRPr="00383035">
              <w:t>Консультирование и проверка дома</w:t>
            </w:r>
            <w:r w:rsidRPr="00383035">
              <w:t>ш</w:t>
            </w:r>
            <w:r w:rsidRPr="00383035">
              <w:t>них заданий посредством электронной по</w:t>
            </w:r>
            <w:r w:rsidRPr="00383035">
              <w:t>ч</w:t>
            </w:r>
            <w:r w:rsidRPr="00383035">
              <w:t xml:space="preserve">ты </w:t>
            </w:r>
          </w:p>
          <w:p w:rsidR="00541983" w:rsidRPr="00383035" w:rsidRDefault="00541983" w:rsidP="00541983">
            <w:pPr>
              <w:jc w:val="both"/>
            </w:pPr>
            <w:r w:rsidRPr="00383035">
              <w:t xml:space="preserve">Выполнение заданий, тестов в системе </w:t>
            </w:r>
            <w:r w:rsidRPr="00383035">
              <w:rPr>
                <w:lang w:val="en-US"/>
              </w:rPr>
              <w:t>Moodle</w:t>
            </w:r>
          </w:p>
        </w:tc>
      </w:tr>
    </w:tbl>
    <w:p w:rsidR="009A645A" w:rsidRDefault="009A645A" w:rsidP="009A645A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9A645A" w:rsidRPr="00BF0458" w:rsidRDefault="009A645A" w:rsidP="00D44347">
      <w:pPr>
        <w:autoSpaceDE w:val="0"/>
        <w:autoSpaceDN w:val="0"/>
        <w:adjustRightInd w:val="0"/>
        <w:spacing w:before="0"/>
        <w:ind w:left="1260"/>
        <w:jc w:val="both"/>
        <w:rPr>
          <w:rFonts w:eastAsia="TimesNewRomanPSMT"/>
          <w:bCs/>
          <w:i/>
          <w:sz w:val="22"/>
          <w:szCs w:val="22"/>
        </w:rPr>
      </w:pPr>
    </w:p>
    <w:p w:rsidR="009A645A" w:rsidRDefault="009A645A" w:rsidP="009A645A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9A645A" w:rsidRPr="00575F56" w:rsidRDefault="009A645A" w:rsidP="009A645A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 w:rsidRPr="00575F56"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9A645A" w:rsidRPr="00575F56" w:rsidRDefault="009A645A" w:rsidP="009A645A">
      <w:pPr>
        <w:ind w:left="720"/>
        <w:jc w:val="center"/>
        <w:rPr>
          <w:b/>
          <w:bCs/>
        </w:rPr>
      </w:pPr>
    </w:p>
    <w:p w:rsidR="009A645A" w:rsidRPr="00575F56" w:rsidRDefault="009A645A" w:rsidP="009A645A">
      <w:pPr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:rsidR="009A645A" w:rsidRPr="00575F56" w:rsidRDefault="009A645A" w:rsidP="009A645A">
      <w:pPr>
        <w:spacing w:before="0"/>
        <w:ind w:left="720"/>
        <w:jc w:val="both"/>
        <w:rPr>
          <w:b/>
          <w:bCs/>
        </w:rPr>
      </w:pPr>
    </w:p>
    <w:p w:rsidR="009A645A" w:rsidRPr="00575F56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9A645A" w:rsidRPr="00575F56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</w:t>
      </w:r>
      <w:r w:rsidRPr="00575F56">
        <w:rPr>
          <w:rFonts w:eastAsia="TimesNewRoman"/>
        </w:rPr>
        <w:t>у</w:t>
      </w:r>
      <w:r w:rsidRPr="00575F56">
        <w:rPr>
          <w:rFonts w:eastAsia="TimesNewRoman"/>
        </w:rPr>
        <w:t>смотрено проведение разного типа занятий.</w:t>
      </w:r>
    </w:p>
    <w:p w:rsidR="009A645A" w:rsidRPr="00575F56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</w:t>
      </w:r>
      <w:r w:rsidRPr="00575F56">
        <w:rPr>
          <w:sz w:val="24"/>
          <w:szCs w:val="24"/>
        </w:rPr>
        <w:t>о</w:t>
      </w:r>
      <w:r w:rsidRPr="00575F56">
        <w:rPr>
          <w:sz w:val="24"/>
          <w:szCs w:val="24"/>
        </w:rPr>
        <w:t xml:space="preserve">вание у студентов ориентировочной основы для последующего усвоения материала методом </w:t>
      </w:r>
      <w:r w:rsidRPr="00575F56">
        <w:rPr>
          <w:sz w:val="24"/>
          <w:szCs w:val="24"/>
        </w:rPr>
        <w:lastRenderedPageBreak/>
        <w:t>самостоятельной работы. Содержание лекции должно отвечать следующим дидактическим требованиям:</w:t>
      </w:r>
    </w:p>
    <w:p w:rsidR="009A645A" w:rsidRPr="00575F56" w:rsidRDefault="009A645A" w:rsidP="00F05A9A">
      <w:pPr>
        <w:pStyle w:val="Afb"/>
        <w:numPr>
          <w:ilvl w:val="0"/>
          <w:numId w:val="10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изложение материала от простого к сложному;</w:t>
      </w:r>
    </w:p>
    <w:p w:rsidR="009A645A" w:rsidRPr="00575F56" w:rsidRDefault="009A645A" w:rsidP="00F05A9A">
      <w:pPr>
        <w:pStyle w:val="Afb"/>
        <w:numPr>
          <w:ilvl w:val="0"/>
          <w:numId w:val="10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:rsidR="009A645A" w:rsidRPr="00575F56" w:rsidRDefault="009A645A" w:rsidP="00F05A9A">
      <w:pPr>
        <w:pStyle w:val="Afb"/>
        <w:numPr>
          <w:ilvl w:val="0"/>
          <w:numId w:val="10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</w:t>
      </w:r>
      <w:r w:rsidRPr="00575F56">
        <w:rPr>
          <w:sz w:val="24"/>
          <w:szCs w:val="24"/>
        </w:rPr>
        <w:t>я</w:t>
      </w:r>
      <w:r w:rsidRPr="00575F56">
        <w:rPr>
          <w:sz w:val="24"/>
          <w:szCs w:val="24"/>
        </w:rPr>
        <w:t>тельности студентов;</w:t>
      </w:r>
    </w:p>
    <w:p w:rsidR="009A645A" w:rsidRPr="00575F56" w:rsidRDefault="009A645A" w:rsidP="00F05A9A">
      <w:pPr>
        <w:pStyle w:val="Afb"/>
        <w:numPr>
          <w:ilvl w:val="0"/>
          <w:numId w:val="10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</w:t>
      </w:r>
      <w:r w:rsidRPr="00575F56">
        <w:rPr>
          <w:sz w:val="24"/>
          <w:szCs w:val="24"/>
        </w:rPr>
        <w:t>е</w:t>
      </w:r>
      <w:r w:rsidRPr="00575F56">
        <w:rPr>
          <w:sz w:val="24"/>
          <w:szCs w:val="24"/>
        </w:rPr>
        <w:t>ские данные;</w:t>
      </w:r>
    </w:p>
    <w:p w:rsidR="009A645A" w:rsidRPr="00575F56" w:rsidRDefault="009A645A" w:rsidP="00F05A9A">
      <w:pPr>
        <w:pStyle w:val="Afb"/>
        <w:numPr>
          <w:ilvl w:val="0"/>
          <w:numId w:val="10"/>
        </w:numP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тесная связь теоретических положений и выводов с практикой и будущей професс</w:t>
      </w:r>
      <w:r w:rsidRPr="00575F56">
        <w:rPr>
          <w:sz w:val="24"/>
          <w:szCs w:val="24"/>
        </w:rPr>
        <w:t>и</w:t>
      </w:r>
      <w:r w:rsidRPr="00575F56">
        <w:rPr>
          <w:sz w:val="24"/>
          <w:szCs w:val="24"/>
        </w:rPr>
        <w:t>ональной деятельностью студентов.</w:t>
      </w:r>
    </w:p>
    <w:p w:rsidR="009A645A" w:rsidRPr="00575F56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Преподаватель, читающий лекционные курсы в вузе, должен знать существующие в п</w:t>
      </w:r>
      <w:r w:rsidRPr="00575F56">
        <w:rPr>
          <w:sz w:val="24"/>
          <w:szCs w:val="24"/>
        </w:rPr>
        <w:t>е</w:t>
      </w:r>
      <w:r w:rsidRPr="00575F56">
        <w:rPr>
          <w:sz w:val="24"/>
          <w:szCs w:val="24"/>
        </w:rPr>
        <w:t>дагогической науке и используемые на практике варианты лекций, их дидактические и восп</w:t>
      </w:r>
      <w:r w:rsidRPr="00575F56">
        <w:rPr>
          <w:sz w:val="24"/>
          <w:szCs w:val="24"/>
        </w:rPr>
        <w:t>и</w:t>
      </w:r>
      <w:r w:rsidRPr="00575F56">
        <w:rPr>
          <w:sz w:val="24"/>
          <w:szCs w:val="24"/>
        </w:rPr>
        <w:t>тывающие возможности, а также их методическое место в структуре процесса обучения.</w:t>
      </w:r>
    </w:p>
    <w:p w:rsidR="009A645A" w:rsidRPr="00575F56" w:rsidRDefault="009A645A" w:rsidP="009A645A">
      <w:pPr>
        <w:autoSpaceDE w:val="0"/>
        <w:autoSpaceDN w:val="0"/>
        <w:adjustRightInd w:val="0"/>
        <w:spacing w:before="0" w:line="288" w:lineRule="auto"/>
        <w:ind w:firstLine="709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9A645A" w:rsidRPr="00575F56" w:rsidRDefault="009A645A" w:rsidP="009A645A">
      <w:pPr>
        <w:spacing w:before="0" w:line="288" w:lineRule="auto"/>
        <w:ind w:firstLine="709"/>
        <w:jc w:val="both"/>
      </w:pPr>
      <w:r w:rsidRPr="00575F56">
        <w:t>В условиях преобладающего теоретического обучения обязательным условием для фо</w:t>
      </w:r>
      <w:r w:rsidRPr="00575F56">
        <w:t>р</w:t>
      </w:r>
      <w:r w:rsidRPr="00575F56">
        <w:t>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</w:t>
      </w:r>
      <w:r w:rsidRPr="00575F56">
        <w:t>е</w:t>
      </w:r>
      <w:r w:rsidRPr="00575F56">
        <w:t>подаватель формирует во время чтения лекции.</w:t>
      </w:r>
    </w:p>
    <w:p w:rsidR="009A645A" w:rsidRPr="00575F56" w:rsidRDefault="009A645A" w:rsidP="009A645A">
      <w:pPr>
        <w:spacing w:before="0" w:line="288" w:lineRule="auto"/>
        <w:ind w:firstLine="709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:rsidR="009A645A" w:rsidRPr="00575F56" w:rsidRDefault="009A645A" w:rsidP="009A645A">
      <w:pPr>
        <w:spacing w:before="0" w:line="288" w:lineRule="auto"/>
        <w:ind w:firstLine="709"/>
        <w:jc w:val="both"/>
      </w:pPr>
      <w:r w:rsidRPr="00575F56">
        <w:t>Вопросы и задания для контроля должны позволить студентам самостоятельно опред</w:t>
      </w:r>
      <w:r w:rsidRPr="00575F56">
        <w:t>е</w:t>
      </w:r>
      <w:r w:rsidRPr="00575F56">
        <w:t>лить уровень усвоения учебного материала по теме, представленного в лекции, на практич</w:t>
      </w:r>
      <w:r w:rsidRPr="00575F56">
        <w:t>е</w:t>
      </w:r>
      <w:r w:rsidRPr="00575F56">
        <w:t>ском занятии.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</w:t>
      </w:r>
      <w:r w:rsidRPr="00575F56">
        <w:rPr>
          <w:sz w:val="24"/>
          <w:szCs w:val="24"/>
        </w:rPr>
        <w:t>б</w:t>
      </w:r>
      <w:r w:rsidRPr="00575F56">
        <w:rPr>
          <w:sz w:val="24"/>
          <w:szCs w:val="24"/>
        </w:rPr>
        <w:t>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ритма: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9A645A" w:rsidRDefault="009A645A" w:rsidP="00F05A9A">
      <w:pPr>
        <w:pStyle w:val="Afb"/>
        <w:numPr>
          <w:ilvl w:val="0"/>
          <w:numId w:val="1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:rsidR="009A645A" w:rsidRDefault="009A645A" w:rsidP="00F05A9A">
      <w:pPr>
        <w:pStyle w:val="Afb"/>
        <w:numPr>
          <w:ilvl w:val="0"/>
          <w:numId w:val="1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9A645A" w:rsidRDefault="009A645A" w:rsidP="00F05A9A">
      <w:pPr>
        <w:pStyle w:val="Afb"/>
        <w:numPr>
          <w:ilvl w:val="0"/>
          <w:numId w:val="1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9A645A" w:rsidRDefault="009A645A" w:rsidP="00F05A9A">
      <w:pPr>
        <w:pStyle w:val="Afb"/>
        <w:numPr>
          <w:ilvl w:val="0"/>
          <w:numId w:val="1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9A645A" w:rsidRDefault="009A645A" w:rsidP="00F05A9A">
      <w:pPr>
        <w:pStyle w:val="Afb"/>
        <w:numPr>
          <w:ilvl w:val="0"/>
          <w:numId w:val="1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необходимости проведение консультаций для студентов;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:rsidR="009A645A" w:rsidRDefault="009A645A" w:rsidP="00F05A9A">
      <w:pPr>
        <w:pStyle w:val="Afb"/>
        <w:numPr>
          <w:ilvl w:val="0"/>
          <w:numId w:val="14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:rsidR="009A645A" w:rsidRDefault="009A645A" w:rsidP="00F05A9A">
      <w:pPr>
        <w:pStyle w:val="Afb"/>
        <w:numPr>
          <w:ilvl w:val="0"/>
          <w:numId w:val="14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9A645A" w:rsidRDefault="009A645A" w:rsidP="00F05A9A">
      <w:pPr>
        <w:pStyle w:val="Afb"/>
        <w:numPr>
          <w:ilvl w:val="0"/>
          <w:numId w:val="14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рекомендаций о последовательности изучения литературы (учебн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ки, учебные пособия, законы и постановления, руководства и положения, конспекты 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ций, статьи, справочники, информационные сборники и бюллетени, статистические данные и др</w:t>
      </w:r>
      <w:r>
        <w:rPr>
          <w:sz w:val="24"/>
          <w:szCs w:val="24"/>
          <w:lang w:val="it-IT"/>
        </w:rPr>
        <w:t>.);</w:t>
      </w:r>
    </w:p>
    <w:p w:rsidR="009A645A" w:rsidRDefault="009A645A" w:rsidP="00F05A9A">
      <w:pPr>
        <w:pStyle w:val="Afb"/>
        <w:numPr>
          <w:ilvl w:val="0"/>
          <w:numId w:val="14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9A645A" w:rsidRDefault="009A645A" w:rsidP="00F05A9A">
      <w:pPr>
        <w:pStyle w:val="Afb"/>
        <w:numPr>
          <w:ilvl w:val="0"/>
          <w:numId w:val="16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9A645A" w:rsidRDefault="009A645A" w:rsidP="009A645A">
      <w:pPr>
        <w:pStyle w:val="Afb"/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бое внимание на следующие аспекты: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9A645A" w:rsidRDefault="009A645A" w:rsidP="00F05A9A">
      <w:pPr>
        <w:pStyle w:val="Afb"/>
        <w:numPr>
          <w:ilvl w:val="0"/>
          <w:numId w:val="18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9A645A" w:rsidRPr="00830F14" w:rsidRDefault="009A645A" w:rsidP="009A645A">
      <w:pPr>
        <w:spacing w:before="0" w:line="288" w:lineRule="auto"/>
        <w:ind w:firstLine="851"/>
        <w:jc w:val="both"/>
        <w:rPr>
          <w:b/>
          <w:bCs/>
          <w:highlight w:val="yellow"/>
        </w:rPr>
      </w:pPr>
      <w: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9A645A" w:rsidRDefault="009A645A" w:rsidP="009A645A">
      <w:pPr>
        <w:spacing w:line="264" w:lineRule="auto"/>
        <w:jc w:val="center"/>
        <w:rPr>
          <w:b/>
          <w:bCs/>
        </w:rPr>
      </w:pPr>
      <w:r w:rsidRPr="00830F14">
        <w:rPr>
          <w:b/>
          <w:bCs/>
        </w:rPr>
        <w:t>Методические указания студентам по дисциплине</w:t>
      </w:r>
    </w:p>
    <w:p w:rsidR="009A645A" w:rsidRPr="00830F14" w:rsidRDefault="009A645A" w:rsidP="009A645A">
      <w:pPr>
        <w:spacing w:line="264" w:lineRule="auto"/>
        <w:jc w:val="center"/>
        <w:rPr>
          <w:b/>
          <w:bCs/>
        </w:rPr>
      </w:pPr>
    </w:p>
    <w:p w:rsidR="009A645A" w:rsidRPr="00830F14" w:rsidRDefault="009A645A" w:rsidP="009A645A">
      <w:pPr>
        <w:spacing w:before="0" w:line="288" w:lineRule="auto"/>
        <w:ind w:firstLine="709"/>
        <w:jc w:val="both"/>
      </w:pPr>
      <w:r w:rsidRPr="00830F14">
        <w:t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</w:t>
      </w:r>
      <w:r w:rsidRPr="00830F14">
        <w:t>е</w:t>
      </w:r>
      <w:r w:rsidRPr="00830F14">
        <w:t xml:space="preserve">ния теоретического материала. Именно поэтому следует особое внимание уделять качеству усвоения теоретического материала. </w:t>
      </w:r>
    </w:p>
    <w:p w:rsidR="009A645A" w:rsidRPr="00F03890" w:rsidRDefault="009A645A" w:rsidP="009A645A">
      <w:pPr>
        <w:autoSpaceDE w:val="0"/>
        <w:autoSpaceDN w:val="0"/>
        <w:adjustRightInd w:val="0"/>
        <w:spacing w:before="0" w:line="288" w:lineRule="auto"/>
        <w:ind w:firstLine="539"/>
        <w:jc w:val="both"/>
      </w:pPr>
      <w:r w:rsidRPr="00F03890">
        <w:t>Изучение дисциплины предусматривает лекционные и практические занятия, а также с</w:t>
      </w:r>
      <w:r w:rsidRPr="00F03890">
        <w:t>а</w:t>
      </w:r>
      <w:r w:rsidRPr="00F03890">
        <w:t>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</w:t>
      </w:r>
      <w:r w:rsidRPr="00F03890">
        <w:t>л</w:t>
      </w:r>
      <w:r w:rsidRPr="00F03890">
        <w:t xml:space="preserve">нения всех учебных заданий, ознакомления с основной и дополнительной литературой. 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</w:t>
      </w:r>
      <w:r w:rsidRPr="00F03890">
        <w:t>а</w:t>
      </w:r>
      <w:r w:rsidRPr="00F03890">
        <w:lastRenderedPageBreak/>
        <w:t>вить студенту новый учебный материал, разъяснить темы, трудные для понимания, системат</w:t>
      </w:r>
      <w:r w:rsidRPr="00F03890">
        <w:t>и</w:t>
      </w:r>
      <w:r w:rsidRPr="00F03890">
        <w:t>зировать учебный материал, сориентировать в структуре и содержании учебного процесса.</w:t>
      </w:r>
    </w:p>
    <w:p w:rsidR="009A645A" w:rsidRPr="00830F14" w:rsidRDefault="009A645A" w:rsidP="009A645A">
      <w:pPr>
        <w:spacing w:before="0" w:line="288" w:lineRule="auto"/>
        <w:ind w:firstLine="709"/>
        <w:jc w:val="both"/>
      </w:pPr>
      <w:r w:rsidRPr="00830F14">
        <w:t>В ходе лекций преподаватель излагает и разъясняет основные, наиболее сложные пон</w:t>
      </w:r>
      <w:r w:rsidRPr="00830F14">
        <w:t>я</w:t>
      </w:r>
      <w:r w:rsidRPr="00830F14">
        <w:t>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9A645A" w:rsidRPr="00830F14" w:rsidRDefault="009A645A" w:rsidP="009A645A">
      <w:pPr>
        <w:spacing w:before="0" w:line="288" w:lineRule="auto"/>
        <w:ind w:firstLine="709"/>
        <w:jc w:val="both"/>
      </w:pPr>
      <w:r w:rsidRPr="00F03890">
        <w:t>В ходе лекционных занятий обучающемуся необходимо вести конспектирование уче</w:t>
      </w:r>
      <w:r w:rsidRPr="00F03890">
        <w:t>б</w:t>
      </w:r>
      <w:r w:rsidRPr="00F03890">
        <w:t>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9A645A" w:rsidRPr="00830F14" w:rsidRDefault="009A645A" w:rsidP="009A645A">
      <w:pPr>
        <w:spacing w:before="0" w:line="288" w:lineRule="auto"/>
        <w:ind w:firstLine="709"/>
        <w:jc w:val="both"/>
      </w:pPr>
      <w:r w:rsidRPr="00830F14">
        <w:t>Материал каждой лекции должен быть проработан: должны быть выделены определ</w:t>
      </w:r>
      <w:r w:rsidRPr="00830F14">
        <w:t>е</w:t>
      </w:r>
      <w:r w:rsidRPr="00830F14">
        <w:t>ния, понятия, законы, теоремы и их доказательства (при наличии). Должна быть усвоена лог</w:t>
      </w:r>
      <w:r w:rsidRPr="00830F14">
        <w:t>и</w:t>
      </w:r>
      <w:r w:rsidRPr="00830F14">
        <w:t xml:space="preserve">ческая связь элементов изученного материала. </w:t>
      </w:r>
    </w:p>
    <w:p w:rsidR="009A645A" w:rsidRPr="00830F14" w:rsidRDefault="009A645A" w:rsidP="009A645A">
      <w:pPr>
        <w:spacing w:before="0" w:line="288" w:lineRule="auto"/>
        <w:ind w:firstLine="709"/>
        <w:jc w:val="both"/>
      </w:pPr>
      <w:r w:rsidRPr="00830F14">
        <w:t>При параллельной работе с учебной литературой необходимо конспектировать прораб</w:t>
      </w:r>
      <w:r w:rsidRPr="00830F14">
        <w:t>а</w:t>
      </w:r>
      <w:r w:rsidRPr="00830F14">
        <w:t>тываемый материал. Все непонятные моменты следует обязательно разобрать с преподавателем на занятии или в рамках СР.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</w:t>
      </w:r>
      <w:r w:rsidRPr="00F03890">
        <w:t>о</w:t>
      </w:r>
      <w:r w:rsidRPr="00F03890">
        <w:t>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Практическое занятие – форма организации обучения, которая направлена на формир</w:t>
      </w:r>
      <w:r w:rsidRPr="00F03890">
        <w:t>о</w:t>
      </w:r>
      <w:r w:rsidRPr="00F03890">
        <w:t>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</w:t>
      </w:r>
      <w:r w:rsidRPr="00F03890">
        <w:t>б</w:t>
      </w:r>
      <w:r w:rsidRPr="00F03890">
        <w:t>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</w:t>
      </w:r>
      <w:r w:rsidRPr="00F03890">
        <w:t>н</w:t>
      </w:r>
      <w:r w:rsidRPr="00F03890">
        <w:t>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</w:t>
      </w:r>
      <w:r w:rsidRPr="00F03890">
        <w:t>о</w:t>
      </w:r>
      <w:r w:rsidRPr="00F03890">
        <w:t>товки доминирует самостоятельная работа студентов по решению проблем и заданий, а в пр</w:t>
      </w:r>
      <w:r w:rsidRPr="00F03890">
        <w:t>о</w:t>
      </w:r>
      <w:r w:rsidRPr="00F03890">
        <w:t>цессе занятия идет активное обсуждение, дискуссии и выступления студентов, где они под р</w:t>
      </w:r>
      <w:r w:rsidRPr="00F03890">
        <w:t>у</w:t>
      </w:r>
      <w:r w:rsidRPr="00F03890">
        <w:t>ководством преподавателя делают обобщающие выводы и заключения.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Зная тему практического занятия, необходимо готовиться к нему заблаговременно: ч</w:t>
      </w:r>
      <w:r w:rsidRPr="00F03890">
        <w:t>и</w:t>
      </w:r>
      <w:r w:rsidRPr="00F03890">
        <w:t>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</w:t>
      </w:r>
      <w:r w:rsidRPr="00F03890">
        <w:t>о</w:t>
      </w:r>
      <w:r w:rsidRPr="00F03890">
        <w:t>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</w:t>
      </w:r>
      <w:r w:rsidRPr="00F03890">
        <w:t>е</w:t>
      </w:r>
      <w:r w:rsidRPr="00F03890">
        <w:t>ских занятий, образцов контрольных работ, тестов, кейсов и др</w:t>
      </w:r>
      <w:r>
        <w:t>.</w:t>
      </w:r>
      <w:r w:rsidRPr="00F03890">
        <w:t>; перечня знаний и умений, к</w:t>
      </w:r>
      <w:r w:rsidRPr="00F03890">
        <w:t>о</w:t>
      </w:r>
      <w:r w:rsidRPr="00F03890">
        <w:t>торыми они должны овладеть при изучении дисциплины; информации о процедуре сдачи зач</w:t>
      </w:r>
      <w:r w:rsidRPr="00F03890">
        <w:t>е</w:t>
      </w:r>
      <w:r w:rsidRPr="00F03890">
        <w:t>та и экзамена и др. Ответы представляются в письменной форме (печатной, непосредственно преподавателю, или электронной).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lastRenderedPageBreak/>
        <w:t>Самостоятельная работа студента является основным средством овладения учебным м</w:t>
      </w:r>
      <w:r w:rsidRPr="00F03890">
        <w:t>а</w:t>
      </w:r>
      <w:r w:rsidRPr="00F03890">
        <w:t>териалом во время, свободное от обязательных учебных занятий. Она включает в себя выпо</w:t>
      </w:r>
      <w:r w:rsidRPr="00F03890">
        <w:t>л</w:t>
      </w:r>
      <w:r w:rsidRPr="00F03890">
        <w:t>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</w:t>
      </w:r>
      <w:r w:rsidRPr="00F03890">
        <w:t>е</w:t>
      </w:r>
      <w:r w:rsidRPr="00F03890">
        <w:t xml:space="preserve">чень заданий для самостоятельной работы. 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К выполнению заданий для самостоятельной работы предъявляются следующие треб</w:t>
      </w:r>
      <w:r w:rsidRPr="00F03890">
        <w:t>о</w:t>
      </w:r>
      <w:r w:rsidRPr="00F03890">
        <w:t>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</w:t>
      </w:r>
      <w:r w:rsidRPr="00F03890">
        <w:t>о</w:t>
      </w:r>
      <w:r w:rsidRPr="00F03890">
        <w:t>водствоваться графиком самостоятельной работы, выполнять все плановые задания, выдава</w:t>
      </w:r>
      <w:r w:rsidRPr="00F03890">
        <w:t>е</w:t>
      </w:r>
      <w:r w:rsidRPr="00F03890">
        <w:t>мые преподавателем для самостоятельного выполнения, и разбирать на семинарах и консульт</w:t>
      </w:r>
      <w:r w:rsidRPr="00F03890">
        <w:t>а</w:t>
      </w:r>
      <w:r w:rsidRPr="00F03890">
        <w:t>циях неясные вопросы; при подготовке к экзамену параллельно прорабатывать соответству</w:t>
      </w:r>
      <w:r w:rsidRPr="00F03890">
        <w:t>ю</w:t>
      </w:r>
      <w:r w:rsidRPr="00F03890">
        <w:t xml:space="preserve">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>Самостоятельная работа студентов является обязательным компонентом образовател</w:t>
      </w:r>
      <w:r w:rsidRPr="00F03890">
        <w:t>ь</w:t>
      </w:r>
      <w:r w:rsidRPr="00F03890">
        <w:t>ного процесса, так как она обеспечивает закрепление получаемых на лекционных занятиях зн</w:t>
      </w:r>
      <w:r w:rsidRPr="00F03890">
        <w:t>а</w:t>
      </w:r>
      <w:r w:rsidRPr="00F03890">
        <w:t>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</w:t>
      </w:r>
      <w:r w:rsidRPr="00F03890">
        <w:t>ч</w:t>
      </w:r>
      <w:r w:rsidRPr="00F03890">
        <w:t>но-исследовательской деятельности, подготовки к семинарам, лабораторным работам, сдаче з</w:t>
      </w:r>
      <w:r w:rsidRPr="00F03890">
        <w:t>а</w:t>
      </w:r>
      <w:r w:rsidRPr="00F03890">
        <w:t>четов и экзаменов.</w:t>
      </w:r>
    </w:p>
    <w:p w:rsidR="009A645A" w:rsidRPr="00F03890" w:rsidRDefault="009A645A" w:rsidP="009A645A">
      <w:pPr>
        <w:spacing w:before="0" w:line="288" w:lineRule="auto"/>
        <w:ind w:firstLine="709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</w:t>
      </w:r>
      <w:r w:rsidRPr="00F03890">
        <w:t>а</w:t>
      </w:r>
      <w:r w:rsidRPr="00F03890">
        <w:t>мостоятельной работы.</w:t>
      </w:r>
    </w:p>
    <w:p w:rsidR="009A645A" w:rsidRPr="0026476A" w:rsidRDefault="009A645A" w:rsidP="009A645A">
      <w:pPr>
        <w:ind w:firstLine="567"/>
        <w:rPr>
          <w:b/>
        </w:rPr>
      </w:pPr>
      <w:r w:rsidRPr="0026476A">
        <w:rPr>
          <w:b/>
        </w:rPr>
        <w:t>8.  Обеспечение образовательного процесса для лиц с ограниченными возможност</w:t>
      </w:r>
      <w:r w:rsidRPr="0026476A">
        <w:rPr>
          <w:b/>
        </w:rPr>
        <w:t>я</w:t>
      </w:r>
      <w:r w:rsidRPr="0026476A">
        <w:rPr>
          <w:b/>
        </w:rPr>
        <w:t>ми здоровья и инвалидов</w:t>
      </w:r>
    </w:p>
    <w:p w:rsidR="009A645A" w:rsidRPr="0026476A" w:rsidRDefault="009A645A" w:rsidP="009A645A">
      <w:pPr>
        <w:ind w:firstLine="708"/>
        <w:rPr>
          <w:bCs/>
        </w:rPr>
      </w:pPr>
    </w:p>
    <w:p w:rsidR="009A645A" w:rsidRPr="0026476A" w:rsidRDefault="009A645A" w:rsidP="009A645A">
      <w:pPr>
        <w:spacing w:before="0" w:line="288" w:lineRule="auto"/>
        <w:ind w:firstLine="708"/>
        <w:jc w:val="both"/>
        <w:rPr>
          <w:bCs/>
        </w:rPr>
      </w:pPr>
      <w:r w:rsidRPr="0026476A">
        <w:rPr>
          <w:bCs/>
        </w:rPr>
        <w:t>В ходе реализации дисциплины используются следующие дополнительные методы об</w:t>
      </w:r>
      <w:r w:rsidRPr="0026476A">
        <w:rPr>
          <w:bCs/>
        </w:rPr>
        <w:t>у</w:t>
      </w:r>
      <w:r w:rsidRPr="0026476A">
        <w:rPr>
          <w:bCs/>
        </w:rPr>
        <w:t>чения, текущего контроля успеваемости и промежуточной аттестации обучающихся в завис</w:t>
      </w:r>
      <w:r w:rsidRPr="0026476A">
        <w:rPr>
          <w:bCs/>
        </w:rPr>
        <w:t>и</w:t>
      </w:r>
      <w:r w:rsidRPr="0026476A">
        <w:rPr>
          <w:bCs/>
        </w:rPr>
        <w:t>мости от их индивидуальных особенностей:</w:t>
      </w:r>
    </w:p>
    <w:p w:rsidR="009A645A" w:rsidRPr="0026476A" w:rsidRDefault="009A645A" w:rsidP="00F05A9A">
      <w:pPr>
        <w:numPr>
          <w:ilvl w:val="0"/>
          <w:numId w:val="7"/>
        </w:numPr>
        <w:spacing w:before="0" w:line="288" w:lineRule="auto"/>
        <w:jc w:val="both"/>
      </w:pPr>
      <w:r w:rsidRPr="0026476A">
        <w:t xml:space="preserve">для слепых и слабовидящих: </w:t>
      </w:r>
    </w:p>
    <w:p w:rsidR="009A645A" w:rsidRPr="0026476A" w:rsidRDefault="009A645A" w:rsidP="009A645A">
      <w:pPr>
        <w:spacing w:before="0" w:line="288" w:lineRule="auto"/>
        <w:ind w:firstLine="360"/>
        <w:jc w:val="both"/>
        <w:rPr>
          <w:color w:val="FF0000"/>
        </w:rPr>
      </w:pPr>
      <w:r w:rsidRPr="0026476A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26476A">
        <w:rPr>
          <w:color w:val="339966"/>
        </w:rPr>
        <w:t xml:space="preserve">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обеспечивается индивидуальное равномерное освещение не менее 300 люкс;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письменные задания оформляются увеличенным шрифтом;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экзамен и зачёт проводятся в устной форме или выполняются в письменной форме на ко</w:t>
      </w:r>
      <w:r w:rsidRPr="0026476A">
        <w:t>м</w:t>
      </w:r>
      <w:r w:rsidRPr="0026476A">
        <w:t xml:space="preserve">пьютере. </w:t>
      </w:r>
    </w:p>
    <w:p w:rsidR="009A645A" w:rsidRPr="0026476A" w:rsidRDefault="009A645A" w:rsidP="00F05A9A">
      <w:pPr>
        <w:numPr>
          <w:ilvl w:val="0"/>
          <w:numId w:val="7"/>
        </w:numPr>
        <w:spacing w:before="0" w:line="288" w:lineRule="auto"/>
        <w:jc w:val="both"/>
      </w:pPr>
      <w:r w:rsidRPr="0026476A">
        <w:t xml:space="preserve">для глухих и слабослышащих: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лекции оформляются в виде электронного документа, либо предоставляется звукоусил</w:t>
      </w:r>
      <w:r w:rsidRPr="0026476A">
        <w:t>и</w:t>
      </w:r>
      <w:r w:rsidRPr="0026476A">
        <w:t xml:space="preserve">вающая аппаратура индивидуального пользования;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письменные задания выполняются на компьютере в письменной форме;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A645A" w:rsidRPr="0026476A" w:rsidRDefault="009A645A" w:rsidP="00F05A9A">
      <w:pPr>
        <w:numPr>
          <w:ilvl w:val="0"/>
          <w:numId w:val="7"/>
        </w:numPr>
        <w:spacing w:before="0" w:line="288" w:lineRule="auto"/>
        <w:jc w:val="both"/>
      </w:pPr>
      <w:r w:rsidRPr="0026476A">
        <w:lastRenderedPageBreak/>
        <w:t>для лиц с нарушениями опорно-двигательного аппарата: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 xml:space="preserve">- письменные задания выполняются на компьютере со специализированным программным обеспечением; 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экзамен и зачёт проводятся в устной форме или выполняются в письменной форме на ко</w:t>
      </w:r>
      <w:r w:rsidRPr="0026476A">
        <w:t>м</w:t>
      </w:r>
      <w:r w:rsidRPr="0026476A">
        <w:t xml:space="preserve">пьютере. </w:t>
      </w:r>
    </w:p>
    <w:p w:rsidR="009A645A" w:rsidRPr="0026476A" w:rsidRDefault="009A645A" w:rsidP="009A645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26476A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9A645A" w:rsidRPr="0026476A" w:rsidRDefault="009A645A" w:rsidP="009A645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9A645A" w:rsidRPr="0026476A" w:rsidRDefault="009A645A" w:rsidP="009A645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26476A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9A645A" w:rsidRPr="0026476A" w:rsidRDefault="009A645A" w:rsidP="009A645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26476A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26476A">
        <w:rPr>
          <w:color w:val="339966"/>
          <w:kern w:val="3"/>
        </w:rPr>
        <w:t>,</w:t>
      </w:r>
      <w:r w:rsidRPr="0026476A">
        <w:rPr>
          <w:kern w:val="3"/>
        </w:rPr>
        <w:t xml:space="preserve"> или могут использоваться собственные технические средства.</w:t>
      </w:r>
    </w:p>
    <w:p w:rsidR="009A645A" w:rsidRPr="0026476A" w:rsidRDefault="009A645A" w:rsidP="009A645A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26476A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6476A">
        <w:rPr>
          <w:b/>
          <w:bCs/>
          <w:kern w:val="3"/>
        </w:rPr>
        <w:t> </w:t>
      </w:r>
    </w:p>
    <w:bookmarkEnd w:id="3"/>
    <w:p w:rsidR="009A645A" w:rsidRPr="0026476A" w:rsidRDefault="009A645A" w:rsidP="009A645A">
      <w:pPr>
        <w:spacing w:before="0" w:line="288" w:lineRule="auto"/>
        <w:ind w:firstLine="567"/>
        <w:jc w:val="both"/>
      </w:pPr>
    </w:p>
    <w:p w:rsidR="009A645A" w:rsidRPr="0026476A" w:rsidRDefault="009A645A" w:rsidP="009A645A">
      <w:pPr>
        <w:spacing w:before="0" w:line="288" w:lineRule="auto"/>
        <w:ind w:firstLine="567"/>
        <w:jc w:val="both"/>
      </w:pPr>
      <w:r w:rsidRPr="0026476A">
        <w:t>Обеспечивается доступ к информационным и библиографическим ресурсам в сети Инте</w:t>
      </w:r>
      <w:r w:rsidRPr="0026476A">
        <w:t>р</w:t>
      </w:r>
      <w:r w:rsidRPr="0026476A">
        <w:t>нет для каждого обучающегося в формах, адаптированных к ограничениям их здоровья и во</w:t>
      </w:r>
      <w:r w:rsidRPr="0026476A">
        <w:t>с</w:t>
      </w:r>
      <w:r w:rsidRPr="0026476A">
        <w:t>приятия информации:</w:t>
      </w:r>
    </w:p>
    <w:p w:rsidR="009A645A" w:rsidRPr="0026476A" w:rsidRDefault="009A645A" w:rsidP="00F05A9A">
      <w:pPr>
        <w:numPr>
          <w:ilvl w:val="0"/>
          <w:numId w:val="8"/>
        </w:numPr>
        <w:spacing w:before="0" w:line="288" w:lineRule="auto"/>
        <w:jc w:val="both"/>
      </w:pPr>
      <w:r w:rsidRPr="0026476A">
        <w:t>для слепых и слабовидящих: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печатной форме увеличенным шрифтом;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форме электронного документа;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форме аудиофайла.</w:t>
      </w:r>
    </w:p>
    <w:p w:rsidR="009A645A" w:rsidRPr="0026476A" w:rsidRDefault="009A645A" w:rsidP="00F05A9A">
      <w:pPr>
        <w:numPr>
          <w:ilvl w:val="0"/>
          <w:numId w:val="8"/>
        </w:numPr>
        <w:spacing w:before="0" w:line="288" w:lineRule="auto"/>
        <w:jc w:val="both"/>
      </w:pPr>
      <w:r w:rsidRPr="0026476A">
        <w:t>для  глухих и слабослышащих: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печатной форме;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форме электронного документа.</w:t>
      </w:r>
    </w:p>
    <w:p w:rsidR="009A645A" w:rsidRPr="0026476A" w:rsidRDefault="009A645A" w:rsidP="00F05A9A">
      <w:pPr>
        <w:numPr>
          <w:ilvl w:val="0"/>
          <w:numId w:val="8"/>
        </w:numPr>
        <w:spacing w:before="0" w:line="288" w:lineRule="auto"/>
        <w:jc w:val="both"/>
      </w:pPr>
      <w:r w:rsidRPr="0026476A">
        <w:t>для обучающихся с нарушениями опорно-двигательного аппарата: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печатной форме;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форме электронного документа;</w:t>
      </w:r>
    </w:p>
    <w:p w:rsidR="009A645A" w:rsidRPr="0026476A" w:rsidRDefault="009A645A" w:rsidP="009A645A">
      <w:pPr>
        <w:spacing w:before="0" w:line="288" w:lineRule="auto"/>
        <w:ind w:firstLine="360"/>
        <w:jc w:val="both"/>
      </w:pPr>
      <w:r w:rsidRPr="0026476A">
        <w:t>- в форме аудиофайла.</w:t>
      </w:r>
    </w:p>
    <w:p w:rsidR="009A645A" w:rsidRPr="0026476A" w:rsidRDefault="009A645A" w:rsidP="009A645A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26476A">
        <w:tab/>
      </w:r>
    </w:p>
    <w:p w:rsidR="009A645A" w:rsidRPr="00987E19" w:rsidRDefault="009A645A" w:rsidP="009A645A">
      <w:pPr>
        <w:tabs>
          <w:tab w:val="left" w:pos="567"/>
          <w:tab w:val="left" w:pos="2436"/>
        </w:tabs>
        <w:spacing w:before="0" w:line="288" w:lineRule="auto"/>
        <w:ind w:firstLine="567"/>
        <w:jc w:val="both"/>
        <w:rPr>
          <w:rFonts w:eastAsia="Calibri"/>
        </w:rPr>
      </w:pPr>
      <w:r w:rsidRPr="0026476A">
        <w:t>Учебные аудитории для всех видов контактной и самостоятельной работы, научная би</w:t>
      </w:r>
      <w:r w:rsidRPr="0026476A">
        <w:t>б</w:t>
      </w:r>
      <w:r w:rsidRPr="0026476A">
        <w:t>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4"/>
    <w:p w:rsidR="009A645A" w:rsidRPr="00987E19" w:rsidRDefault="009A645A" w:rsidP="009A645A">
      <w:pPr>
        <w:tabs>
          <w:tab w:val="left" w:pos="567"/>
          <w:tab w:val="left" w:pos="2436"/>
        </w:tabs>
        <w:spacing w:before="0" w:line="288" w:lineRule="auto"/>
        <w:jc w:val="both"/>
      </w:pPr>
      <w:r w:rsidRPr="00987E19">
        <w:t xml:space="preserve"> </w:t>
      </w:r>
    </w:p>
    <w:p w:rsidR="009A645A" w:rsidRPr="00987E19" w:rsidRDefault="009A645A" w:rsidP="009A645A">
      <w:pPr>
        <w:tabs>
          <w:tab w:val="left" w:pos="567"/>
          <w:tab w:val="left" w:pos="2436"/>
        </w:tabs>
        <w:spacing w:before="0"/>
        <w:jc w:val="both"/>
      </w:pPr>
    </w:p>
    <w:p w:rsidR="009A645A" w:rsidRDefault="009A645A" w:rsidP="009A645A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9. </w:t>
      </w:r>
      <w:r w:rsidRPr="00720109">
        <w:rPr>
          <w:b/>
          <w:bCs/>
        </w:rPr>
        <w:t>Материально-техническое обеспечение дисциплины (модуля).</w:t>
      </w:r>
    </w:p>
    <w:p w:rsidR="009A645A" w:rsidRDefault="009A645A" w:rsidP="009A645A">
      <w:pPr>
        <w:autoSpaceDE w:val="0"/>
        <w:autoSpaceDN w:val="0"/>
        <w:adjustRightInd w:val="0"/>
        <w:spacing w:before="0"/>
        <w:ind w:firstLine="539"/>
      </w:pPr>
    </w:p>
    <w:p w:rsidR="009A645A" w:rsidRDefault="009A645A" w:rsidP="009A645A">
      <w:pPr>
        <w:spacing w:before="0"/>
        <w:ind w:firstLine="851"/>
        <w:jc w:val="both"/>
      </w:pPr>
      <w:r w:rsidRPr="00C77532">
        <w:t xml:space="preserve">Лекционные занятия проводятся в аудиториях, предоставляемых деканатом факультета в соответствии с расписанием. </w:t>
      </w:r>
    </w:p>
    <w:p w:rsidR="009A645A" w:rsidRDefault="009A645A" w:rsidP="009A645A">
      <w:pPr>
        <w:spacing w:before="0"/>
        <w:ind w:firstLine="851"/>
        <w:jc w:val="both"/>
      </w:pPr>
      <w:r>
        <w:t>На отдельных занятиях необходимы видеопроектор с экраном (или компьютерный класс</w:t>
      </w:r>
      <w:r w:rsidR="00971668">
        <w:t>).</w:t>
      </w:r>
    </w:p>
    <w:p w:rsidR="00286182" w:rsidRPr="00DD4ABD" w:rsidRDefault="009A645A" w:rsidP="00500D07">
      <w:pPr>
        <w:pStyle w:val="1"/>
        <w:pageBreakBefore/>
        <w:numPr>
          <w:ilvl w:val="0"/>
          <w:numId w:val="0"/>
        </w:numPr>
        <w:ind w:left="567"/>
      </w:pPr>
      <w:bookmarkStart w:id="5" w:name="_Toc119910736"/>
      <w:r>
        <w:lastRenderedPageBreak/>
        <w:t>10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5"/>
    </w:p>
    <w:p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286182" w:rsidRPr="00745082" w:rsidRDefault="00286182" w:rsidP="002C6C6B">
            <w:pPr>
              <w:pStyle w:val="a4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286182" w:rsidRPr="00745082" w:rsidRDefault="00286182" w:rsidP="002C6C6B">
            <w:pPr>
              <w:pStyle w:val="a4"/>
              <w:jc w:val="center"/>
              <w:rPr>
                <w:sz w:val="20"/>
                <w:szCs w:val="20"/>
                <w:lang w:val="ru-RU" w:eastAsia="ru-RU"/>
              </w:rPr>
            </w:pPr>
            <w:r w:rsidRPr="00745082">
              <w:rPr>
                <w:sz w:val="20"/>
                <w:szCs w:val="20"/>
                <w:lang w:val="ru-RU" w:eastAsia="ru-RU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286182" w:rsidRDefault="00286182" w:rsidP="00286182"/>
    <w:p w:rsidR="00635ED0" w:rsidRDefault="00635ED0" w:rsidP="00286182">
      <w:pPr>
        <w:spacing w:before="0"/>
        <w:ind w:firstLine="539"/>
        <w:jc w:val="both"/>
      </w:pPr>
    </w:p>
    <w:sectPr w:rsidR="00635ED0" w:rsidSect="00E6231A">
      <w:footerReference w:type="default" r:id="rId14"/>
      <w:headerReference w:type="first" r:id="rId15"/>
      <w:footerReference w:type="first" r:id="rId16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F3" w:rsidRDefault="002636F3">
      <w:r>
        <w:separator/>
      </w:r>
    </w:p>
  </w:endnote>
  <w:endnote w:type="continuationSeparator" w:id="0">
    <w:p w:rsidR="002636F3" w:rsidRDefault="0026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608" w:rsidRDefault="00964608" w:rsidP="00E828EE">
    <w:pPr>
      <w:pStyle w:val="a4"/>
      <w:jc w:val="right"/>
    </w:pPr>
  </w:p>
  <w:p w:rsidR="00964608" w:rsidRDefault="00964608" w:rsidP="00E828EE">
    <w:pPr>
      <w:pStyle w:val="a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964608" w:rsidRPr="00347736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964608" w:rsidRPr="00745082" w:rsidRDefault="00964608" w:rsidP="00055AB5">
          <w:pPr>
            <w:pStyle w:val="a4"/>
            <w:rPr>
              <w:b/>
              <w:bCs/>
              <w:i/>
              <w:iCs/>
              <w:sz w:val="20"/>
              <w:szCs w:val="20"/>
              <w:lang w:val="ru-RU" w:eastAsia="ru-RU"/>
            </w:rPr>
          </w:pPr>
          <w:r w:rsidRPr="00745082">
            <w:rPr>
              <w:b/>
              <w:bCs/>
              <w:i/>
              <w:iCs/>
              <w:sz w:val="20"/>
              <w:szCs w:val="20"/>
              <w:lang w:val="ru-RU" w:eastAsia="ru-RU"/>
            </w:rPr>
            <w:t>версия: 2.0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964608" w:rsidRPr="00745082" w:rsidRDefault="00964608" w:rsidP="00DC2607">
          <w:pPr>
            <w:pStyle w:val="a4"/>
            <w:jc w:val="center"/>
            <w:rPr>
              <w:b/>
              <w:bCs/>
              <w:i/>
              <w:iCs/>
              <w:sz w:val="12"/>
              <w:szCs w:val="12"/>
              <w:lang w:val="ru-RU" w:eastAsia="ru-RU"/>
            </w:rPr>
          </w:pPr>
          <w:r w:rsidRPr="00745082">
            <w:rPr>
              <w:b/>
              <w:bCs/>
              <w:sz w:val="28"/>
              <w:szCs w:val="28"/>
              <w:lang w:val="ru-RU" w:eastAsia="ru-RU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964608" w:rsidRPr="00745082" w:rsidRDefault="00964608" w:rsidP="00055AB5">
          <w:pPr>
            <w:pStyle w:val="a4"/>
            <w:jc w:val="right"/>
            <w:rPr>
              <w:i/>
              <w:iCs/>
              <w:sz w:val="20"/>
              <w:szCs w:val="20"/>
              <w:lang w:val="ru-RU" w:eastAsia="ru-RU"/>
            </w:rPr>
          </w:pPr>
          <w:r w:rsidRPr="00745082">
            <w:rPr>
              <w:i/>
              <w:iCs/>
              <w:sz w:val="20"/>
              <w:szCs w:val="20"/>
              <w:lang w:val="ru-RU" w:eastAsia="ru-RU"/>
            </w:rPr>
            <w:t xml:space="preserve">Стр. </w: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begin"/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instrText xml:space="preserve"> PAGE </w:instrTex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separate"/>
          </w:r>
          <w:r w:rsidRPr="00745082">
            <w:rPr>
              <w:rStyle w:val="a6"/>
              <w:i/>
              <w:iCs/>
              <w:noProof/>
              <w:sz w:val="20"/>
              <w:szCs w:val="20"/>
              <w:lang w:val="ru-RU" w:eastAsia="ru-RU"/>
            </w:rPr>
            <w:t>1</w: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end"/>
          </w:r>
          <w:r w:rsidRPr="00745082">
            <w:rPr>
              <w:i/>
              <w:iCs/>
              <w:sz w:val="20"/>
              <w:szCs w:val="20"/>
              <w:lang w:val="ru-RU" w:eastAsia="ru-RU"/>
            </w:rPr>
            <w:t xml:space="preserve"> из </w: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begin"/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instrText xml:space="preserve"> NUMPAGES </w:instrTex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separate"/>
          </w:r>
          <w:r w:rsidR="00A84B1F">
            <w:rPr>
              <w:rStyle w:val="a6"/>
              <w:i/>
              <w:iCs/>
              <w:noProof/>
              <w:sz w:val="20"/>
              <w:szCs w:val="20"/>
              <w:lang w:val="ru-RU" w:eastAsia="ru-RU"/>
            </w:rPr>
            <w:t>23</w:t>
          </w:r>
          <w:r w:rsidRPr="00745082">
            <w:rPr>
              <w:rStyle w:val="a6"/>
              <w:i/>
              <w:iCs/>
              <w:sz w:val="20"/>
              <w:szCs w:val="20"/>
              <w:lang w:val="ru-RU" w:eastAsia="ru-RU"/>
            </w:rPr>
            <w:fldChar w:fldCharType="end"/>
          </w:r>
        </w:p>
      </w:tc>
    </w:tr>
  </w:tbl>
  <w:p w:rsidR="00964608" w:rsidRDefault="00964608">
    <w:pPr>
      <w:pStyle w:val="a4"/>
    </w:pPr>
  </w:p>
  <w:p w:rsidR="00964608" w:rsidRPr="00BE7CDF" w:rsidRDefault="009646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F3" w:rsidRDefault="002636F3">
      <w:r>
        <w:separator/>
      </w:r>
    </w:p>
  </w:footnote>
  <w:footnote w:type="continuationSeparator" w:id="0">
    <w:p w:rsidR="002636F3" w:rsidRDefault="00263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964608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i/>
              <w:iCs/>
              <w:lang w:val="ru-RU" w:eastAsia="ru-RU"/>
            </w:rPr>
          </w:pPr>
          <w:r w:rsidRPr="00745082">
            <w:rPr>
              <w:i/>
              <w:iCs/>
              <w:lang w:val="ru-RU" w:eastAsia="ru-RU"/>
            </w:rPr>
            <w:t>ФГБОУ ВО</w:t>
          </w:r>
        </w:p>
        <w:p w:rsidR="00964608" w:rsidRPr="00745082" w:rsidRDefault="00964608" w:rsidP="007630D5">
          <w:pPr>
            <w:pStyle w:val="a7"/>
            <w:spacing w:before="0"/>
            <w:jc w:val="center"/>
            <w:rPr>
              <w:i/>
              <w:iCs/>
              <w:lang w:val="ru-RU" w:eastAsia="ru-RU"/>
            </w:rPr>
          </w:pPr>
          <w:r w:rsidRPr="00745082">
            <w:rPr>
              <w:i/>
              <w:iCs/>
              <w:lang w:val="ru-RU" w:eastAsia="ru-RU"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lang w:val="ru-RU" w:eastAsia="ru-RU"/>
            </w:rPr>
          </w:pPr>
          <w:r w:rsidRPr="00745082">
            <w:rPr>
              <w:lang w:val="ru-RU" w:eastAsia="ru-RU"/>
            </w:rPr>
            <w:t xml:space="preserve">Федеральное государственное бюджетное образовательное </w:t>
          </w:r>
        </w:p>
        <w:p w:rsidR="00964608" w:rsidRPr="00745082" w:rsidRDefault="00964608" w:rsidP="007630D5">
          <w:pPr>
            <w:pStyle w:val="a7"/>
            <w:spacing w:before="0"/>
            <w:jc w:val="center"/>
            <w:rPr>
              <w:lang w:val="ru-RU" w:eastAsia="ru-RU"/>
            </w:rPr>
          </w:pPr>
          <w:r w:rsidRPr="00745082">
            <w:rPr>
              <w:lang w:val="ru-RU" w:eastAsia="ru-RU"/>
            </w:rPr>
            <w:t>учрежд</w:t>
          </w:r>
          <w:r w:rsidRPr="00745082">
            <w:rPr>
              <w:lang w:val="ru-RU" w:eastAsia="ru-RU"/>
            </w:rPr>
            <w:t>е</w:t>
          </w:r>
          <w:r w:rsidRPr="00745082">
            <w:rPr>
              <w:lang w:val="ru-RU" w:eastAsia="ru-RU"/>
            </w:rPr>
            <w:t xml:space="preserve">ние высшего образования </w:t>
          </w:r>
        </w:p>
        <w:p w:rsidR="00964608" w:rsidRPr="00745082" w:rsidRDefault="00964608" w:rsidP="007630D5">
          <w:pPr>
            <w:pStyle w:val="a7"/>
            <w:spacing w:before="0"/>
            <w:jc w:val="center"/>
            <w:rPr>
              <w:lang w:val="ru-RU" w:eastAsia="ru-RU"/>
            </w:rPr>
          </w:pPr>
          <w:r w:rsidRPr="00745082">
            <w:rPr>
              <w:lang w:val="ru-RU" w:eastAsia="ru-RU"/>
            </w:rPr>
            <w:t>«Адыгейский государственный университет»</w:t>
          </w:r>
        </w:p>
      </w:tc>
    </w:tr>
    <w:tr w:rsidR="00964608">
      <w:trPr>
        <w:trHeight w:val="321"/>
      </w:trPr>
      <w:tc>
        <w:tcPr>
          <w:tcW w:w="2552" w:type="dxa"/>
          <w:vMerge/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i/>
              <w:iCs/>
              <w:lang w:val="ru-RU" w:eastAsia="ru-RU"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b/>
              <w:bCs/>
              <w:i/>
              <w:iCs/>
              <w:lang w:val="ru-RU" w:eastAsia="ru-RU"/>
            </w:rPr>
          </w:pPr>
          <w:r w:rsidRPr="00745082">
            <w:rPr>
              <w:b/>
              <w:bCs/>
              <w:i/>
              <w:iCs/>
              <w:lang w:val="ru-RU" w:eastAsia="ru-RU"/>
            </w:rPr>
            <w:t>7.3.3. Положение</w:t>
          </w:r>
        </w:p>
        <w:p w:rsidR="00964608" w:rsidRPr="00745082" w:rsidRDefault="00964608" w:rsidP="007630D5">
          <w:pPr>
            <w:pStyle w:val="a7"/>
            <w:spacing w:before="0"/>
            <w:jc w:val="center"/>
            <w:rPr>
              <w:b/>
              <w:bCs/>
              <w:lang w:val="ru-RU" w:eastAsia="ru-RU"/>
            </w:rPr>
          </w:pPr>
          <w:r w:rsidRPr="00745082">
            <w:rPr>
              <w:b/>
              <w:bCs/>
              <w:i/>
              <w:iCs/>
              <w:lang w:val="ru-RU" w:eastAsia="ru-RU"/>
            </w:rPr>
            <w:t>о рабочей программе дисциплины</w:t>
          </w:r>
        </w:p>
      </w:tc>
    </w:tr>
    <w:tr w:rsidR="00964608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b/>
              <w:bCs/>
              <w:lang w:val="ru-RU" w:eastAsia="ru-RU"/>
            </w:rPr>
          </w:pPr>
          <w:r w:rsidRPr="00745082">
            <w:rPr>
              <w:b/>
              <w:bCs/>
              <w:lang w:val="ru-RU" w:eastAsia="ru-RU"/>
            </w:rPr>
            <w:t>СМК.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964608" w:rsidRPr="00745082" w:rsidRDefault="00964608" w:rsidP="007630D5">
          <w:pPr>
            <w:pStyle w:val="a7"/>
            <w:spacing w:before="0"/>
            <w:jc w:val="center"/>
            <w:rPr>
              <w:b/>
              <w:bCs/>
              <w:i/>
              <w:iCs/>
              <w:lang w:val="ru-RU" w:eastAsia="ru-RU"/>
            </w:rPr>
          </w:pPr>
          <w:r w:rsidRPr="00745082">
            <w:rPr>
              <w:b/>
              <w:bCs/>
              <w:i/>
              <w:iCs/>
              <w:lang w:val="ru-RU" w:eastAsia="ru-RU"/>
            </w:rPr>
            <w:t>ОП-2 Проектирование и разработка образовательных программ</w:t>
          </w:r>
        </w:p>
      </w:tc>
    </w:tr>
  </w:tbl>
  <w:p w:rsidR="00964608" w:rsidRPr="00DD4ABD" w:rsidRDefault="00964608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453"/>
    <w:multiLevelType w:val="hybridMultilevel"/>
    <w:tmpl w:val="B106E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>
    <w:nsid w:val="0C2A55DB"/>
    <w:multiLevelType w:val="hybridMultilevel"/>
    <w:tmpl w:val="C7EAFF20"/>
    <w:lvl w:ilvl="0" w:tplc="38C8B7D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161933"/>
    <w:multiLevelType w:val="hybridMultilevel"/>
    <w:tmpl w:val="38E637DE"/>
    <w:lvl w:ilvl="0" w:tplc="85D6DD38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CC43EC7"/>
    <w:multiLevelType w:val="hybridMultilevel"/>
    <w:tmpl w:val="14823B06"/>
    <w:styleLink w:val="40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>
    <w:nsid w:val="2A011547"/>
    <w:multiLevelType w:val="hybridMultilevel"/>
    <w:tmpl w:val="75EA0624"/>
    <w:numStyleLink w:val="20"/>
  </w:abstractNum>
  <w:abstractNum w:abstractNumId="8">
    <w:nsid w:val="2F9F274C"/>
    <w:multiLevelType w:val="hybridMultilevel"/>
    <w:tmpl w:val="75EA0624"/>
    <w:styleLink w:val="20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9">
    <w:nsid w:val="3184529E"/>
    <w:multiLevelType w:val="hybridMultilevel"/>
    <w:tmpl w:val="14823B06"/>
    <w:numStyleLink w:val="40"/>
  </w:abstractNum>
  <w:abstractNum w:abstractNumId="10">
    <w:nsid w:val="349C76C9"/>
    <w:multiLevelType w:val="hybridMultilevel"/>
    <w:tmpl w:val="B4A4654A"/>
    <w:lvl w:ilvl="0" w:tplc="27E01B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E0B674B"/>
    <w:multiLevelType w:val="hybridMultilevel"/>
    <w:tmpl w:val="0A4676D8"/>
    <w:styleLink w:val="10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700848"/>
    <w:multiLevelType w:val="hybridMultilevel"/>
    <w:tmpl w:val="D19ABFB0"/>
    <w:numStyleLink w:val="50"/>
  </w:abstractNum>
  <w:abstractNum w:abstractNumId="14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54728D"/>
    <w:multiLevelType w:val="hybridMultilevel"/>
    <w:tmpl w:val="0A4676D8"/>
    <w:numStyleLink w:val="10"/>
  </w:abstractNum>
  <w:abstractNum w:abstractNumId="16">
    <w:nsid w:val="6B9449AC"/>
    <w:multiLevelType w:val="multilevel"/>
    <w:tmpl w:val="9F121D26"/>
    <w:lvl w:ilvl="0">
      <w:start w:val="1"/>
      <w:numFmt w:val="russianUpper"/>
      <w:pStyle w:val="30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7">
    <w:nsid w:val="759D6ABA"/>
    <w:multiLevelType w:val="hybridMultilevel"/>
    <w:tmpl w:val="5D329C4A"/>
    <w:numStyleLink w:val="3"/>
  </w:abstractNum>
  <w:abstractNum w:abstractNumId="18">
    <w:nsid w:val="786D4CB9"/>
    <w:multiLevelType w:val="hybridMultilevel"/>
    <w:tmpl w:val="7ED0984E"/>
    <w:lvl w:ilvl="0" w:tplc="852ED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9C12DCA"/>
    <w:multiLevelType w:val="hybridMultilevel"/>
    <w:tmpl w:val="D19ABFB0"/>
    <w:styleLink w:val="50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10"/>
  </w:num>
  <w:num w:numId="5">
    <w:abstractNumId w:val="0"/>
  </w:num>
  <w:num w:numId="6">
    <w:abstractNumId w:val="1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5"/>
  </w:num>
  <w:num w:numId="11">
    <w:abstractNumId w:val="8"/>
  </w:num>
  <w:num w:numId="12">
    <w:abstractNumId w:val="7"/>
  </w:num>
  <w:num w:numId="13">
    <w:abstractNumId w:val="3"/>
  </w:num>
  <w:num w:numId="14">
    <w:abstractNumId w:val="17"/>
  </w:num>
  <w:num w:numId="15">
    <w:abstractNumId w:val="6"/>
  </w:num>
  <w:num w:numId="16">
    <w:abstractNumId w:val="9"/>
  </w:num>
  <w:num w:numId="17">
    <w:abstractNumId w:val="19"/>
  </w:num>
  <w:num w:numId="18">
    <w:abstractNumId w:val="13"/>
  </w:num>
  <w:num w:numId="19">
    <w:abstractNumId w:val="4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041A"/>
    <w:rsid w:val="00007E84"/>
    <w:rsid w:val="00010071"/>
    <w:rsid w:val="000108F2"/>
    <w:rsid w:val="00011F04"/>
    <w:rsid w:val="00012DA0"/>
    <w:rsid w:val="0001362F"/>
    <w:rsid w:val="00013BBF"/>
    <w:rsid w:val="00014D24"/>
    <w:rsid w:val="00015FF1"/>
    <w:rsid w:val="00020296"/>
    <w:rsid w:val="0002107B"/>
    <w:rsid w:val="00023268"/>
    <w:rsid w:val="0002397E"/>
    <w:rsid w:val="00034646"/>
    <w:rsid w:val="000359C0"/>
    <w:rsid w:val="0003675B"/>
    <w:rsid w:val="000371DD"/>
    <w:rsid w:val="00037515"/>
    <w:rsid w:val="00042543"/>
    <w:rsid w:val="00046D7F"/>
    <w:rsid w:val="00046E28"/>
    <w:rsid w:val="000500DA"/>
    <w:rsid w:val="00051C0F"/>
    <w:rsid w:val="0005335A"/>
    <w:rsid w:val="000534CF"/>
    <w:rsid w:val="00055AB5"/>
    <w:rsid w:val="00063E3E"/>
    <w:rsid w:val="00064429"/>
    <w:rsid w:val="000657DC"/>
    <w:rsid w:val="0007393B"/>
    <w:rsid w:val="000742A9"/>
    <w:rsid w:val="00083007"/>
    <w:rsid w:val="00085314"/>
    <w:rsid w:val="00085DBE"/>
    <w:rsid w:val="00085DF6"/>
    <w:rsid w:val="00086CB6"/>
    <w:rsid w:val="0009300D"/>
    <w:rsid w:val="00094615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3A94"/>
    <w:rsid w:val="000F73FA"/>
    <w:rsid w:val="001003D8"/>
    <w:rsid w:val="00100B17"/>
    <w:rsid w:val="0010537B"/>
    <w:rsid w:val="00105E30"/>
    <w:rsid w:val="0010617B"/>
    <w:rsid w:val="0010746F"/>
    <w:rsid w:val="00110A21"/>
    <w:rsid w:val="001125F7"/>
    <w:rsid w:val="00113006"/>
    <w:rsid w:val="00116FD2"/>
    <w:rsid w:val="00131162"/>
    <w:rsid w:val="001342FD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4A6F"/>
    <w:rsid w:val="00155398"/>
    <w:rsid w:val="001566A2"/>
    <w:rsid w:val="00160BFD"/>
    <w:rsid w:val="00161679"/>
    <w:rsid w:val="00161867"/>
    <w:rsid w:val="00161A4F"/>
    <w:rsid w:val="001631C5"/>
    <w:rsid w:val="00163396"/>
    <w:rsid w:val="001637E1"/>
    <w:rsid w:val="00172549"/>
    <w:rsid w:val="001768BA"/>
    <w:rsid w:val="00181D04"/>
    <w:rsid w:val="00183797"/>
    <w:rsid w:val="001843D8"/>
    <w:rsid w:val="00187384"/>
    <w:rsid w:val="001A2AC1"/>
    <w:rsid w:val="001A3C72"/>
    <w:rsid w:val="001A4032"/>
    <w:rsid w:val="001A749D"/>
    <w:rsid w:val="001A78F8"/>
    <w:rsid w:val="001B52E1"/>
    <w:rsid w:val="001B7D8B"/>
    <w:rsid w:val="001B7DAC"/>
    <w:rsid w:val="001C0B93"/>
    <w:rsid w:val="001C2556"/>
    <w:rsid w:val="001C30ED"/>
    <w:rsid w:val="001D2497"/>
    <w:rsid w:val="001D417F"/>
    <w:rsid w:val="001E1748"/>
    <w:rsid w:val="001E70DC"/>
    <w:rsid w:val="001F3E00"/>
    <w:rsid w:val="0020213A"/>
    <w:rsid w:val="002023A4"/>
    <w:rsid w:val="002164D6"/>
    <w:rsid w:val="00220275"/>
    <w:rsid w:val="00225221"/>
    <w:rsid w:val="00230642"/>
    <w:rsid w:val="00231422"/>
    <w:rsid w:val="00233204"/>
    <w:rsid w:val="00240338"/>
    <w:rsid w:val="002423D9"/>
    <w:rsid w:val="002425E3"/>
    <w:rsid w:val="00245CEF"/>
    <w:rsid w:val="00251936"/>
    <w:rsid w:val="00254885"/>
    <w:rsid w:val="00255168"/>
    <w:rsid w:val="00256D75"/>
    <w:rsid w:val="0026201C"/>
    <w:rsid w:val="002636F3"/>
    <w:rsid w:val="0026476A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E6F"/>
    <w:rsid w:val="002D2F8D"/>
    <w:rsid w:val="002D6D5F"/>
    <w:rsid w:val="002E4760"/>
    <w:rsid w:val="002E5E58"/>
    <w:rsid w:val="002F5E81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093A"/>
    <w:rsid w:val="00356AB3"/>
    <w:rsid w:val="003574C4"/>
    <w:rsid w:val="00360CE0"/>
    <w:rsid w:val="00361A75"/>
    <w:rsid w:val="00362F53"/>
    <w:rsid w:val="003631E0"/>
    <w:rsid w:val="00363E1D"/>
    <w:rsid w:val="00364FC0"/>
    <w:rsid w:val="00365F17"/>
    <w:rsid w:val="00372F43"/>
    <w:rsid w:val="00373864"/>
    <w:rsid w:val="00375565"/>
    <w:rsid w:val="003777FD"/>
    <w:rsid w:val="00382B94"/>
    <w:rsid w:val="00383035"/>
    <w:rsid w:val="00383A8D"/>
    <w:rsid w:val="00386CA3"/>
    <w:rsid w:val="00391D33"/>
    <w:rsid w:val="003943F8"/>
    <w:rsid w:val="003978EB"/>
    <w:rsid w:val="003A0312"/>
    <w:rsid w:val="003A0A20"/>
    <w:rsid w:val="003A18F4"/>
    <w:rsid w:val="003B22C4"/>
    <w:rsid w:val="003B2DF9"/>
    <w:rsid w:val="003B5D81"/>
    <w:rsid w:val="003C000E"/>
    <w:rsid w:val="003C583D"/>
    <w:rsid w:val="003C5849"/>
    <w:rsid w:val="003C7A31"/>
    <w:rsid w:val="003D5305"/>
    <w:rsid w:val="003E0D61"/>
    <w:rsid w:val="003E2043"/>
    <w:rsid w:val="003E2AB9"/>
    <w:rsid w:val="003E4444"/>
    <w:rsid w:val="003E7681"/>
    <w:rsid w:val="003F0920"/>
    <w:rsid w:val="003F13A7"/>
    <w:rsid w:val="003F191C"/>
    <w:rsid w:val="003F417F"/>
    <w:rsid w:val="00401402"/>
    <w:rsid w:val="004029AE"/>
    <w:rsid w:val="00403EEF"/>
    <w:rsid w:val="0040419F"/>
    <w:rsid w:val="0040497F"/>
    <w:rsid w:val="00404F70"/>
    <w:rsid w:val="00412053"/>
    <w:rsid w:val="00412478"/>
    <w:rsid w:val="00416590"/>
    <w:rsid w:val="00424C0A"/>
    <w:rsid w:val="00426B9D"/>
    <w:rsid w:val="00427095"/>
    <w:rsid w:val="00430924"/>
    <w:rsid w:val="00430C54"/>
    <w:rsid w:val="0043235A"/>
    <w:rsid w:val="00435B75"/>
    <w:rsid w:val="00440664"/>
    <w:rsid w:val="00443572"/>
    <w:rsid w:val="00447DC3"/>
    <w:rsid w:val="00456FB8"/>
    <w:rsid w:val="00466DA6"/>
    <w:rsid w:val="00473993"/>
    <w:rsid w:val="0047438C"/>
    <w:rsid w:val="00481489"/>
    <w:rsid w:val="00482063"/>
    <w:rsid w:val="00483438"/>
    <w:rsid w:val="004839A0"/>
    <w:rsid w:val="004844CC"/>
    <w:rsid w:val="004848AC"/>
    <w:rsid w:val="00486E3C"/>
    <w:rsid w:val="004912F5"/>
    <w:rsid w:val="00492DD5"/>
    <w:rsid w:val="004947EC"/>
    <w:rsid w:val="004A0967"/>
    <w:rsid w:val="004A0F9D"/>
    <w:rsid w:val="004A220F"/>
    <w:rsid w:val="004A3212"/>
    <w:rsid w:val="004A3B37"/>
    <w:rsid w:val="004A5399"/>
    <w:rsid w:val="004A58FE"/>
    <w:rsid w:val="004A5EAF"/>
    <w:rsid w:val="004B1EE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0387"/>
    <w:rsid w:val="004E25BA"/>
    <w:rsid w:val="004E2C17"/>
    <w:rsid w:val="004E4C03"/>
    <w:rsid w:val="004E5F62"/>
    <w:rsid w:val="004F28B8"/>
    <w:rsid w:val="004F6437"/>
    <w:rsid w:val="00500D07"/>
    <w:rsid w:val="005107AB"/>
    <w:rsid w:val="00511865"/>
    <w:rsid w:val="00524C5A"/>
    <w:rsid w:val="0052578E"/>
    <w:rsid w:val="0052603E"/>
    <w:rsid w:val="005260A2"/>
    <w:rsid w:val="00527FCC"/>
    <w:rsid w:val="0053036A"/>
    <w:rsid w:val="00531BFA"/>
    <w:rsid w:val="005342E9"/>
    <w:rsid w:val="00536316"/>
    <w:rsid w:val="00536C64"/>
    <w:rsid w:val="00540827"/>
    <w:rsid w:val="00540943"/>
    <w:rsid w:val="005411C7"/>
    <w:rsid w:val="00541983"/>
    <w:rsid w:val="00545827"/>
    <w:rsid w:val="00547156"/>
    <w:rsid w:val="00547CF6"/>
    <w:rsid w:val="005523F2"/>
    <w:rsid w:val="00553A95"/>
    <w:rsid w:val="00553E85"/>
    <w:rsid w:val="0055498E"/>
    <w:rsid w:val="00554A20"/>
    <w:rsid w:val="00554ABA"/>
    <w:rsid w:val="005565F1"/>
    <w:rsid w:val="00556652"/>
    <w:rsid w:val="00560F5E"/>
    <w:rsid w:val="00564899"/>
    <w:rsid w:val="00570B77"/>
    <w:rsid w:val="00571ABA"/>
    <w:rsid w:val="005727A0"/>
    <w:rsid w:val="0057625B"/>
    <w:rsid w:val="005765F7"/>
    <w:rsid w:val="00576F06"/>
    <w:rsid w:val="005817CE"/>
    <w:rsid w:val="00586F4D"/>
    <w:rsid w:val="00596C0F"/>
    <w:rsid w:val="005A40E2"/>
    <w:rsid w:val="005B1025"/>
    <w:rsid w:val="005B15A5"/>
    <w:rsid w:val="005B3807"/>
    <w:rsid w:val="005B492D"/>
    <w:rsid w:val="005B4EAF"/>
    <w:rsid w:val="005B675C"/>
    <w:rsid w:val="005B6D89"/>
    <w:rsid w:val="005C0969"/>
    <w:rsid w:val="005C2EDE"/>
    <w:rsid w:val="005C7043"/>
    <w:rsid w:val="005C77AC"/>
    <w:rsid w:val="005D0FD4"/>
    <w:rsid w:val="005D33E7"/>
    <w:rsid w:val="005D4EFC"/>
    <w:rsid w:val="005D778F"/>
    <w:rsid w:val="005E1E42"/>
    <w:rsid w:val="005E4B25"/>
    <w:rsid w:val="005E52EC"/>
    <w:rsid w:val="005F60E6"/>
    <w:rsid w:val="0060040F"/>
    <w:rsid w:val="00600B2B"/>
    <w:rsid w:val="00602050"/>
    <w:rsid w:val="00604508"/>
    <w:rsid w:val="00604C00"/>
    <w:rsid w:val="00607B63"/>
    <w:rsid w:val="00610DAE"/>
    <w:rsid w:val="0061173E"/>
    <w:rsid w:val="006123E5"/>
    <w:rsid w:val="0061279A"/>
    <w:rsid w:val="00616049"/>
    <w:rsid w:val="00616091"/>
    <w:rsid w:val="00616181"/>
    <w:rsid w:val="006207BC"/>
    <w:rsid w:val="006248DA"/>
    <w:rsid w:val="00627078"/>
    <w:rsid w:val="0063381A"/>
    <w:rsid w:val="0063383F"/>
    <w:rsid w:val="00635ED0"/>
    <w:rsid w:val="00636936"/>
    <w:rsid w:val="00637A77"/>
    <w:rsid w:val="00640EA9"/>
    <w:rsid w:val="00643353"/>
    <w:rsid w:val="00643FCA"/>
    <w:rsid w:val="0064721E"/>
    <w:rsid w:val="00647A75"/>
    <w:rsid w:val="00652DC9"/>
    <w:rsid w:val="006559E8"/>
    <w:rsid w:val="00656F7A"/>
    <w:rsid w:val="0066426C"/>
    <w:rsid w:val="00666EF9"/>
    <w:rsid w:val="00667A40"/>
    <w:rsid w:val="00670C69"/>
    <w:rsid w:val="00673915"/>
    <w:rsid w:val="00674DAC"/>
    <w:rsid w:val="00675DFC"/>
    <w:rsid w:val="00677E73"/>
    <w:rsid w:val="00677EB4"/>
    <w:rsid w:val="00682444"/>
    <w:rsid w:val="006829BB"/>
    <w:rsid w:val="00683C44"/>
    <w:rsid w:val="00684535"/>
    <w:rsid w:val="00692FED"/>
    <w:rsid w:val="00694AF2"/>
    <w:rsid w:val="006950A2"/>
    <w:rsid w:val="006A0368"/>
    <w:rsid w:val="006A098A"/>
    <w:rsid w:val="006A5BFA"/>
    <w:rsid w:val="006A7E47"/>
    <w:rsid w:val="006B0914"/>
    <w:rsid w:val="006B0AEF"/>
    <w:rsid w:val="006B22A3"/>
    <w:rsid w:val="006B2580"/>
    <w:rsid w:val="006B3E8F"/>
    <w:rsid w:val="006B5637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676F"/>
    <w:rsid w:val="006D7E99"/>
    <w:rsid w:val="006E0816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6BA"/>
    <w:rsid w:val="00732DDE"/>
    <w:rsid w:val="00734AD5"/>
    <w:rsid w:val="007436CC"/>
    <w:rsid w:val="00745082"/>
    <w:rsid w:val="00745ED4"/>
    <w:rsid w:val="00746F29"/>
    <w:rsid w:val="00747798"/>
    <w:rsid w:val="00747C85"/>
    <w:rsid w:val="00754871"/>
    <w:rsid w:val="007548A9"/>
    <w:rsid w:val="007571FC"/>
    <w:rsid w:val="0076124B"/>
    <w:rsid w:val="007630D5"/>
    <w:rsid w:val="00771CEB"/>
    <w:rsid w:val="00773120"/>
    <w:rsid w:val="00773E73"/>
    <w:rsid w:val="0077525D"/>
    <w:rsid w:val="0077742E"/>
    <w:rsid w:val="0077743F"/>
    <w:rsid w:val="00777D6F"/>
    <w:rsid w:val="007803CB"/>
    <w:rsid w:val="00781902"/>
    <w:rsid w:val="00784C0C"/>
    <w:rsid w:val="00790934"/>
    <w:rsid w:val="007921C3"/>
    <w:rsid w:val="007940AB"/>
    <w:rsid w:val="007958A7"/>
    <w:rsid w:val="007A3D13"/>
    <w:rsid w:val="007A66F8"/>
    <w:rsid w:val="007A7A2C"/>
    <w:rsid w:val="007A7D8F"/>
    <w:rsid w:val="007B2F29"/>
    <w:rsid w:val="007B7552"/>
    <w:rsid w:val="007B7878"/>
    <w:rsid w:val="007C0B62"/>
    <w:rsid w:val="007C1CD8"/>
    <w:rsid w:val="007C56D0"/>
    <w:rsid w:val="007C5957"/>
    <w:rsid w:val="007C5CE5"/>
    <w:rsid w:val="007C6E87"/>
    <w:rsid w:val="007D21C9"/>
    <w:rsid w:val="007D2454"/>
    <w:rsid w:val="007D25CE"/>
    <w:rsid w:val="007D54D5"/>
    <w:rsid w:val="007D7325"/>
    <w:rsid w:val="007E04C8"/>
    <w:rsid w:val="007E6CE2"/>
    <w:rsid w:val="007E7466"/>
    <w:rsid w:val="007F2026"/>
    <w:rsid w:val="007F3F50"/>
    <w:rsid w:val="007F7821"/>
    <w:rsid w:val="007F7DF5"/>
    <w:rsid w:val="008002A6"/>
    <w:rsid w:val="00800900"/>
    <w:rsid w:val="008049DE"/>
    <w:rsid w:val="00812E7D"/>
    <w:rsid w:val="008150E1"/>
    <w:rsid w:val="0081702A"/>
    <w:rsid w:val="008200B2"/>
    <w:rsid w:val="0082633C"/>
    <w:rsid w:val="008266E4"/>
    <w:rsid w:val="00826958"/>
    <w:rsid w:val="00832215"/>
    <w:rsid w:val="00833B86"/>
    <w:rsid w:val="00835CEC"/>
    <w:rsid w:val="0083678A"/>
    <w:rsid w:val="00843A47"/>
    <w:rsid w:val="00846146"/>
    <w:rsid w:val="0084735E"/>
    <w:rsid w:val="0085598D"/>
    <w:rsid w:val="00856D7D"/>
    <w:rsid w:val="00862CA1"/>
    <w:rsid w:val="00863313"/>
    <w:rsid w:val="008650A0"/>
    <w:rsid w:val="00865CBC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58C2"/>
    <w:rsid w:val="008F7600"/>
    <w:rsid w:val="00900B0B"/>
    <w:rsid w:val="00903D06"/>
    <w:rsid w:val="00904284"/>
    <w:rsid w:val="0090595F"/>
    <w:rsid w:val="0090792A"/>
    <w:rsid w:val="0091132E"/>
    <w:rsid w:val="00911465"/>
    <w:rsid w:val="009115B1"/>
    <w:rsid w:val="0091258B"/>
    <w:rsid w:val="009130CA"/>
    <w:rsid w:val="009140A9"/>
    <w:rsid w:val="00914F04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620"/>
    <w:rsid w:val="00953779"/>
    <w:rsid w:val="009556DB"/>
    <w:rsid w:val="009563A5"/>
    <w:rsid w:val="00956785"/>
    <w:rsid w:val="0096018E"/>
    <w:rsid w:val="00962720"/>
    <w:rsid w:val="00964608"/>
    <w:rsid w:val="009706FC"/>
    <w:rsid w:val="0097149F"/>
    <w:rsid w:val="00971668"/>
    <w:rsid w:val="00975781"/>
    <w:rsid w:val="00976055"/>
    <w:rsid w:val="00980968"/>
    <w:rsid w:val="00982530"/>
    <w:rsid w:val="00992A2A"/>
    <w:rsid w:val="00993B14"/>
    <w:rsid w:val="0099515C"/>
    <w:rsid w:val="009A1EFD"/>
    <w:rsid w:val="009A22D4"/>
    <w:rsid w:val="009A645A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25F6"/>
    <w:rsid w:val="009D7B5D"/>
    <w:rsid w:val="009E0920"/>
    <w:rsid w:val="009E2502"/>
    <w:rsid w:val="009E3AF6"/>
    <w:rsid w:val="009E3D6B"/>
    <w:rsid w:val="009E40A8"/>
    <w:rsid w:val="009E42E8"/>
    <w:rsid w:val="009E4CE6"/>
    <w:rsid w:val="009E51EC"/>
    <w:rsid w:val="009E531F"/>
    <w:rsid w:val="009E610E"/>
    <w:rsid w:val="009F14F7"/>
    <w:rsid w:val="009F506D"/>
    <w:rsid w:val="009F6F82"/>
    <w:rsid w:val="00A010FD"/>
    <w:rsid w:val="00A028D2"/>
    <w:rsid w:val="00A02CD1"/>
    <w:rsid w:val="00A059B9"/>
    <w:rsid w:val="00A114AA"/>
    <w:rsid w:val="00A1326F"/>
    <w:rsid w:val="00A236BE"/>
    <w:rsid w:val="00A24120"/>
    <w:rsid w:val="00A26FCD"/>
    <w:rsid w:val="00A33569"/>
    <w:rsid w:val="00A405A2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49C"/>
    <w:rsid w:val="00A8177B"/>
    <w:rsid w:val="00A821FE"/>
    <w:rsid w:val="00A84AA1"/>
    <w:rsid w:val="00A84B1F"/>
    <w:rsid w:val="00A86A07"/>
    <w:rsid w:val="00A91F9C"/>
    <w:rsid w:val="00A93357"/>
    <w:rsid w:val="00A9376B"/>
    <w:rsid w:val="00A94EDF"/>
    <w:rsid w:val="00AA3098"/>
    <w:rsid w:val="00AA37CC"/>
    <w:rsid w:val="00AA72D0"/>
    <w:rsid w:val="00AB11AA"/>
    <w:rsid w:val="00AB4401"/>
    <w:rsid w:val="00AB5267"/>
    <w:rsid w:val="00AB6696"/>
    <w:rsid w:val="00AC02E3"/>
    <w:rsid w:val="00AC0ECD"/>
    <w:rsid w:val="00AC1402"/>
    <w:rsid w:val="00AC15AF"/>
    <w:rsid w:val="00AC18A0"/>
    <w:rsid w:val="00AD02ED"/>
    <w:rsid w:val="00AD12E8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1A63"/>
    <w:rsid w:val="00B23389"/>
    <w:rsid w:val="00B23840"/>
    <w:rsid w:val="00B25383"/>
    <w:rsid w:val="00B2702B"/>
    <w:rsid w:val="00B30C0E"/>
    <w:rsid w:val="00B30CAA"/>
    <w:rsid w:val="00B32608"/>
    <w:rsid w:val="00B3296B"/>
    <w:rsid w:val="00B32C1C"/>
    <w:rsid w:val="00B35571"/>
    <w:rsid w:val="00B40D3F"/>
    <w:rsid w:val="00B42A49"/>
    <w:rsid w:val="00B42B35"/>
    <w:rsid w:val="00B43875"/>
    <w:rsid w:val="00B45069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1B8"/>
    <w:rsid w:val="00B7050A"/>
    <w:rsid w:val="00B7367C"/>
    <w:rsid w:val="00B7635D"/>
    <w:rsid w:val="00B76EC5"/>
    <w:rsid w:val="00B80987"/>
    <w:rsid w:val="00B81D11"/>
    <w:rsid w:val="00B83BD3"/>
    <w:rsid w:val="00B846AF"/>
    <w:rsid w:val="00B912F4"/>
    <w:rsid w:val="00BA59BA"/>
    <w:rsid w:val="00BA5C2A"/>
    <w:rsid w:val="00BB0E40"/>
    <w:rsid w:val="00BB1449"/>
    <w:rsid w:val="00BC7305"/>
    <w:rsid w:val="00BD014E"/>
    <w:rsid w:val="00BE0ED0"/>
    <w:rsid w:val="00BE2657"/>
    <w:rsid w:val="00BE2FF6"/>
    <w:rsid w:val="00BE5D22"/>
    <w:rsid w:val="00BE6FB8"/>
    <w:rsid w:val="00BE7CDF"/>
    <w:rsid w:val="00BF15A3"/>
    <w:rsid w:val="00BF2AA8"/>
    <w:rsid w:val="00BF3574"/>
    <w:rsid w:val="00BF515A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17D1C"/>
    <w:rsid w:val="00C25076"/>
    <w:rsid w:val="00C30BB6"/>
    <w:rsid w:val="00C32412"/>
    <w:rsid w:val="00C33593"/>
    <w:rsid w:val="00C36C97"/>
    <w:rsid w:val="00C372CD"/>
    <w:rsid w:val="00C446DD"/>
    <w:rsid w:val="00C44710"/>
    <w:rsid w:val="00C45A75"/>
    <w:rsid w:val="00C54574"/>
    <w:rsid w:val="00C61E11"/>
    <w:rsid w:val="00C63A09"/>
    <w:rsid w:val="00C64497"/>
    <w:rsid w:val="00C66BBF"/>
    <w:rsid w:val="00C67C10"/>
    <w:rsid w:val="00C70DFF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A6EF7"/>
    <w:rsid w:val="00CB4224"/>
    <w:rsid w:val="00CB5451"/>
    <w:rsid w:val="00CC4DBC"/>
    <w:rsid w:val="00CC6F28"/>
    <w:rsid w:val="00CC7031"/>
    <w:rsid w:val="00CC7B30"/>
    <w:rsid w:val="00CD4828"/>
    <w:rsid w:val="00CD7393"/>
    <w:rsid w:val="00CE20F7"/>
    <w:rsid w:val="00CE35D0"/>
    <w:rsid w:val="00CE54A7"/>
    <w:rsid w:val="00CE5C70"/>
    <w:rsid w:val="00CE79B2"/>
    <w:rsid w:val="00CE7DFC"/>
    <w:rsid w:val="00CF0337"/>
    <w:rsid w:val="00CF2A80"/>
    <w:rsid w:val="00CF3F19"/>
    <w:rsid w:val="00CF6EF5"/>
    <w:rsid w:val="00D02FF5"/>
    <w:rsid w:val="00D0368C"/>
    <w:rsid w:val="00D12A74"/>
    <w:rsid w:val="00D13D6E"/>
    <w:rsid w:val="00D148BD"/>
    <w:rsid w:val="00D16711"/>
    <w:rsid w:val="00D23308"/>
    <w:rsid w:val="00D30C9F"/>
    <w:rsid w:val="00D315F7"/>
    <w:rsid w:val="00D32A7B"/>
    <w:rsid w:val="00D3746C"/>
    <w:rsid w:val="00D42924"/>
    <w:rsid w:val="00D44347"/>
    <w:rsid w:val="00D5719A"/>
    <w:rsid w:val="00D609DC"/>
    <w:rsid w:val="00D61FE9"/>
    <w:rsid w:val="00D639DE"/>
    <w:rsid w:val="00D63C54"/>
    <w:rsid w:val="00D65F1A"/>
    <w:rsid w:val="00D66685"/>
    <w:rsid w:val="00D66820"/>
    <w:rsid w:val="00D67450"/>
    <w:rsid w:val="00D704A0"/>
    <w:rsid w:val="00D754D7"/>
    <w:rsid w:val="00D75875"/>
    <w:rsid w:val="00D767EF"/>
    <w:rsid w:val="00D834FF"/>
    <w:rsid w:val="00D840CE"/>
    <w:rsid w:val="00D87349"/>
    <w:rsid w:val="00D87B89"/>
    <w:rsid w:val="00D900CF"/>
    <w:rsid w:val="00D92C59"/>
    <w:rsid w:val="00D94F85"/>
    <w:rsid w:val="00D9544B"/>
    <w:rsid w:val="00DA2C88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E7E0E"/>
    <w:rsid w:val="00DF130B"/>
    <w:rsid w:val="00DF5065"/>
    <w:rsid w:val="00DF645D"/>
    <w:rsid w:val="00DF65D0"/>
    <w:rsid w:val="00DF76C2"/>
    <w:rsid w:val="00DF7BB1"/>
    <w:rsid w:val="00E01293"/>
    <w:rsid w:val="00E071B6"/>
    <w:rsid w:val="00E1256C"/>
    <w:rsid w:val="00E15D8B"/>
    <w:rsid w:val="00E16FCE"/>
    <w:rsid w:val="00E17C66"/>
    <w:rsid w:val="00E2264F"/>
    <w:rsid w:val="00E31BA3"/>
    <w:rsid w:val="00E33FD2"/>
    <w:rsid w:val="00E35A3F"/>
    <w:rsid w:val="00E371A5"/>
    <w:rsid w:val="00E43FA0"/>
    <w:rsid w:val="00E55111"/>
    <w:rsid w:val="00E55621"/>
    <w:rsid w:val="00E55D86"/>
    <w:rsid w:val="00E570FA"/>
    <w:rsid w:val="00E61B46"/>
    <w:rsid w:val="00E6231A"/>
    <w:rsid w:val="00E635F0"/>
    <w:rsid w:val="00E641BD"/>
    <w:rsid w:val="00E65A40"/>
    <w:rsid w:val="00E67931"/>
    <w:rsid w:val="00E716D4"/>
    <w:rsid w:val="00E73C63"/>
    <w:rsid w:val="00E77EA5"/>
    <w:rsid w:val="00E81019"/>
    <w:rsid w:val="00E828EE"/>
    <w:rsid w:val="00E8452B"/>
    <w:rsid w:val="00E84929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D58DA"/>
    <w:rsid w:val="00EE2E26"/>
    <w:rsid w:val="00EE6E71"/>
    <w:rsid w:val="00EE787D"/>
    <w:rsid w:val="00EF0DA3"/>
    <w:rsid w:val="00EF1348"/>
    <w:rsid w:val="00EF2103"/>
    <w:rsid w:val="00EF676C"/>
    <w:rsid w:val="00EF788F"/>
    <w:rsid w:val="00F01FF3"/>
    <w:rsid w:val="00F026E1"/>
    <w:rsid w:val="00F0349E"/>
    <w:rsid w:val="00F03BD6"/>
    <w:rsid w:val="00F043EB"/>
    <w:rsid w:val="00F05A9A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27"/>
    <w:rsid w:val="00F3404D"/>
    <w:rsid w:val="00F34573"/>
    <w:rsid w:val="00F356D4"/>
    <w:rsid w:val="00F37A80"/>
    <w:rsid w:val="00F4054C"/>
    <w:rsid w:val="00F527E2"/>
    <w:rsid w:val="00F52D01"/>
    <w:rsid w:val="00F56B4C"/>
    <w:rsid w:val="00F60DAE"/>
    <w:rsid w:val="00F719EF"/>
    <w:rsid w:val="00F726D3"/>
    <w:rsid w:val="00F75A21"/>
    <w:rsid w:val="00F76C9F"/>
    <w:rsid w:val="00F81A0A"/>
    <w:rsid w:val="00F87777"/>
    <w:rsid w:val="00F9126E"/>
    <w:rsid w:val="00F930CA"/>
    <w:rsid w:val="00F936CD"/>
    <w:rsid w:val="00FA0032"/>
    <w:rsid w:val="00FA0C19"/>
    <w:rsid w:val="00FA1A46"/>
    <w:rsid w:val="00FA1A50"/>
    <w:rsid w:val="00FA1FC7"/>
    <w:rsid w:val="00FA3C3D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18F8"/>
    <w:rsid w:val="00FF367A"/>
    <w:rsid w:val="00FF4239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  <w:rPr>
      <w:lang w:val="x-none" w:eastAsia="x-none"/>
    </w:rPr>
  </w:style>
  <w:style w:type="paragraph" w:styleId="31">
    <w:name w:val="heading 3"/>
    <w:basedOn w:val="2"/>
    <w:next w:val="a"/>
    <w:link w:val="32"/>
    <w:uiPriority w:val="9"/>
    <w:qFormat/>
    <w:rsid w:val="00635ED0"/>
    <w:pPr>
      <w:numPr>
        <w:ilvl w:val="0"/>
        <w:numId w:val="0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lang w:val="x-none" w:eastAsia="x-none"/>
    </w:rPr>
  </w:style>
  <w:style w:type="paragraph" w:styleId="5">
    <w:name w:val="heading 5"/>
    <w:basedOn w:val="a"/>
    <w:next w:val="a"/>
    <w:link w:val="51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b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Pr>
      <w:b/>
      <w:bCs/>
      <w:kern w:val="28"/>
      <w:sz w:val="24"/>
      <w:szCs w:val="24"/>
    </w:rPr>
  </w:style>
  <w:style w:type="character" w:customStyle="1" w:styleId="21">
    <w:name w:val="Заголовок 2 Знак"/>
    <w:link w:val="2"/>
    <w:uiPriority w:val="99"/>
    <w:locked/>
    <w:rPr>
      <w:sz w:val="24"/>
      <w:szCs w:val="24"/>
    </w:rPr>
  </w:style>
  <w:style w:type="character" w:customStyle="1" w:styleId="32">
    <w:name w:val="Заголовок 3 Знак"/>
    <w:link w:val="31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1">
    <w:name w:val="Заголовок 5 Знак"/>
    <w:link w:val="5"/>
    <w:uiPriority w:val="99"/>
    <w:locked/>
    <w:rPr>
      <w:rFonts w:ascii="Arial" w:hAnsi="Arial" w:cs="Arial"/>
      <w:sz w:val="22"/>
      <w:szCs w:val="22"/>
    </w:rPr>
  </w:style>
  <w:style w:type="character" w:customStyle="1" w:styleId="60">
    <w:name w:val="Заголовок 6 Знак"/>
    <w:link w:val="6"/>
    <w:uiPriority w:val="99"/>
    <w:locked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2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424A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13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0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2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2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DE021E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Title"/>
    <w:basedOn w:val="a"/>
    <w:link w:val="af5"/>
    <w:uiPriority w:val="10"/>
    <w:qFormat/>
    <w:rsid w:val="008A6E9F"/>
    <w:pPr>
      <w:spacing w:befor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5">
    <w:name w:val="Название Знак"/>
    <w:link w:val="af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3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4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Hyperlink"/>
    <w:uiPriority w:val="99"/>
    <w:rsid w:val="004A58FE"/>
    <w:rPr>
      <w:rFonts w:cs="Times New Roman"/>
      <w:color w:val="0000FF"/>
      <w:u w:val="single"/>
    </w:rPr>
  </w:style>
  <w:style w:type="paragraph" w:customStyle="1" w:styleId="c0">
    <w:name w:val="c0"/>
    <w:basedOn w:val="a"/>
    <w:uiPriority w:val="99"/>
    <w:rsid w:val="00E84929"/>
    <w:pPr>
      <w:spacing w:before="100" w:beforeAutospacing="1" w:after="100" w:afterAutospacing="1"/>
    </w:pPr>
  </w:style>
  <w:style w:type="paragraph" w:styleId="af8">
    <w:name w:val="footnote text"/>
    <w:basedOn w:val="a"/>
    <w:link w:val="af9"/>
    <w:semiHidden/>
    <w:rsid w:val="009A645A"/>
    <w:pPr>
      <w:spacing w:before="0"/>
    </w:pPr>
    <w:rPr>
      <w:rFonts w:ascii="Arial Unicode MS" w:eastAsia="Arial Unicode MS" w:hAnsi="Arial Unicode MS"/>
      <w:color w:val="000000"/>
      <w:sz w:val="20"/>
      <w:szCs w:val="20"/>
      <w:lang w:val="x-none" w:eastAsia="x-none"/>
    </w:rPr>
  </w:style>
  <w:style w:type="character" w:customStyle="1" w:styleId="af9">
    <w:name w:val="Текст сноски Знак"/>
    <w:link w:val="af8"/>
    <w:semiHidden/>
    <w:rsid w:val="009A645A"/>
    <w:rPr>
      <w:rFonts w:ascii="Arial Unicode MS" w:eastAsia="Arial Unicode MS" w:hAnsi="Arial Unicode MS" w:cs="Arial Unicode MS"/>
      <w:color w:val="000000"/>
    </w:rPr>
  </w:style>
  <w:style w:type="character" w:styleId="afa">
    <w:name w:val="footnote reference"/>
    <w:semiHidden/>
    <w:rsid w:val="009A645A"/>
    <w:rPr>
      <w:vertAlign w:val="superscript"/>
    </w:rPr>
  </w:style>
  <w:style w:type="paragraph" w:customStyle="1" w:styleId="Afb">
    <w:name w:val="Основной текст A"/>
    <w:rsid w:val="009A645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9A645A"/>
    <w:pPr>
      <w:numPr>
        <w:numId w:val="9"/>
      </w:numPr>
    </w:pPr>
  </w:style>
  <w:style w:type="numbering" w:customStyle="1" w:styleId="20">
    <w:name w:val="Импортированный стиль 2"/>
    <w:rsid w:val="009A645A"/>
    <w:pPr>
      <w:numPr>
        <w:numId w:val="11"/>
      </w:numPr>
    </w:pPr>
  </w:style>
  <w:style w:type="numbering" w:customStyle="1" w:styleId="3">
    <w:name w:val="Импортированный стиль 3"/>
    <w:rsid w:val="009A645A"/>
    <w:pPr>
      <w:numPr>
        <w:numId w:val="13"/>
      </w:numPr>
    </w:pPr>
  </w:style>
  <w:style w:type="numbering" w:customStyle="1" w:styleId="40">
    <w:name w:val="Импортированный стиль 4"/>
    <w:rsid w:val="009A645A"/>
    <w:pPr>
      <w:numPr>
        <w:numId w:val="15"/>
      </w:numPr>
    </w:pPr>
  </w:style>
  <w:style w:type="numbering" w:customStyle="1" w:styleId="50">
    <w:name w:val="Импортированный стиль 5"/>
    <w:rsid w:val="009A645A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  <w:lang w:val="x-none" w:eastAsia="x-none"/>
    </w:rPr>
  </w:style>
  <w:style w:type="paragraph" w:styleId="2">
    <w:name w:val="heading 2"/>
    <w:basedOn w:val="a"/>
    <w:next w:val="a"/>
    <w:link w:val="21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  <w:rPr>
      <w:lang w:val="x-none" w:eastAsia="x-none"/>
    </w:rPr>
  </w:style>
  <w:style w:type="paragraph" w:styleId="31">
    <w:name w:val="heading 3"/>
    <w:basedOn w:val="2"/>
    <w:next w:val="a"/>
    <w:link w:val="32"/>
    <w:uiPriority w:val="9"/>
    <w:qFormat/>
    <w:rsid w:val="00635ED0"/>
    <w:pPr>
      <w:numPr>
        <w:ilvl w:val="0"/>
        <w:numId w:val="0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lang w:val="x-none" w:eastAsia="x-none"/>
    </w:rPr>
  </w:style>
  <w:style w:type="paragraph" w:styleId="5">
    <w:name w:val="heading 5"/>
    <w:basedOn w:val="a"/>
    <w:next w:val="a"/>
    <w:link w:val="51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2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b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Pr>
      <w:b/>
      <w:bCs/>
      <w:kern w:val="28"/>
      <w:sz w:val="24"/>
      <w:szCs w:val="24"/>
    </w:rPr>
  </w:style>
  <w:style w:type="character" w:customStyle="1" w:styleId="21">
    <w:name w:val="Заголовок 2 Знак"/>
    <w:link w:val="2"/>
    <w:uiPriority w:val="99"/>
    <w:locked/>
    <w:rPr>
      <w:sz w:val="24"/>
      <w:szCs w:val="24"/>
    </w:rPr>
  </w:style>
  <w:style w:type="character" w:customStyle="1" w:styleId="32">
    <w:name w:val="Заголовок 3 Знак"/>
    <w:link w:val="31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1">
    <w:name w:val="Заголовок 5 Знак"/>
    <w:link w:val="5"/>
    <w:uiPriority w:val="99"/>
    <w:locked/>
    <w:rPr>
      <w:rFonts w:ascii="Arial" w:hAnsi="Arial" w:cs="Arial"/>
      <w:sz w:val="22"/>
      <w:szCs w:val="22"/>
    </w:rPr>
  </w:style>
  <w:style w:type="character" w:customStyle="1" w:styleId="60">
    <w:name w:val="Заголовок 6 Знак"/>
    <w:link w:val="6"/>
    <w:uiPriority w:val="99"/>
    <w:locked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2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1424A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13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0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2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2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DE021E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  <w:rPr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Title"/>
    <w:basedOn w:val="a"/>
    <w:link w:val="af5"/>
    <w:uiPriority w:val="10"/>
    <w:qFormat/>
    <w:rsid w:val="008A6E9F"/>
    <w:pPr>
      <w:spacing w:before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5">
    <w:name w:val="Название Знак"/>
    <w:link w:val="af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3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4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Hyperlink"/>
    <w:uiPriority w:val="99"/>
    <w:rsid w:val="004A58FE"/>
    <w:rPr>
      <w:rFonts w:cs="Times New Roman"/>
      <w:color w:val="0000FF"/>
      <w:u w:val="single"/>
    </w:rPr>
  </w:style>
  <w:style w:type="paragraph" w:customStyle="1" w:styleId="c0">
    <w:name w:val="c0"/>
    <w:basedOn w:val="a"/>
    <w:uiPriority w:val="99"/>
    <w:rsid w:val="00E84929"/>
    <w:pPr>
      <w:spacing w:before="100" w:beforeAutospacing="1" w:after="100" w:afterAutospacing="1"/>
    </w:pPr>
  </w:style>
  <w:style w:type="paragraph" w:styleId="af8">
    <w:name w:val="footnote text"/>
    <w:basedOn w:val="a"/>
    <w:link w:val="af9"/>
    <w:semiHidden/>
    <w:rsid w:val="009A645A"/>
    <w:pPr>
      <w:spacing w:before="0"/>
    </w:pPr>
    <w:rPr>
      <w:rFonts w:ascii="Arial Unicode MS" w:eastAsia="Arial Unicode MS" w:hAnsi="Arial Unicode MS"/>
      <w:color w:val="000000"/>
      <w:sz w:val="20"/>
      <w:szCs w:val="20"/>
      <w:lang w:val="x-none" w:eastAsia="x-none"/>
    </w:rPr>
  </w:style>
  <w:style w:type="character" w:customStyle="1" w:styleId="af9">
    <w:name w:val="Текст сноски Знак"/>
    <w:link w:val="af8"/>
    <w:semiHidden/>
    <w:rsid w:val="009A645A"/>
    <w:rPr>
      <w:rFonts w:ascii="Arial Unicode MS" w:eastAsia="Arial Unicode MS" w:hAnsi="Arial Unicode MS" w:cs="Arial Unicode MS"/>
      <w:color w:val="000000"/>
    </w:rPr>
  </w:style>
  <w:style w:type="character" w:styleId="afa">
    <w:name w:val="footnote reference"/>
    <w:semiHidden/>
    <w:rsid w:val="009A645A"/>
    <w:rPr>
      <w:vertAlign w:val="superscript"/>
    </w:rPr>
  </w:style>
  <w:style w:type="paragraph" w:customStyle="1" w:styleId="Afb">
    <w:name w:val="Основной текст A"/>
    <w:rsid w:val="009A645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9A645A"/>
    <w:pPr>
      <w:numPr>
        <w:numId w:val="9"/>
      </w:numPr>
    </w:pPr>
  </w:style>
  <w:style w:type="numbering" w:customStyle="1" w:styleId="20">
    <w:name w:val="Импортированный стиль 2"/>
    <w:rsid w:val="009A645A"/>
    <w:pPr>
      <w:numPr>
        <w:numId w:val="11"/>
      </w:numPr>
    </w:pPr>
  </w:style>
  <w:style w:type="numbering" w:customStyle="1" w:styleId="3">
    <w:name w:val="Импортированный стиль 3"/>
    <w:rsid w:val="009A645A"/>
    <w:pPr>
      <w:numPr>
        <w:numId w:val="13"/>
      </w:numPr>
    </w:pPr>
  </w:style>
  <w:style w:type="numbering" w:customStyle="1" w:styleId="40">
    <w:name w:val="Импортированный стиль 4"/>
    <w:rsid w:val="009A645A"/>
    <w:pPr>
      <w:numPr>
        <w:numId w:val="15"/>
      </w:numPr>
    </w:pPr>
  </w:style>
  <w:style w:type="numbering" w:customStyle="1" w:styleId="50">
    <w:name w:val="Импортированный стиль 5"/>
    <w:rsid w:val="009A645A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ehudlit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ewlibrary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ookfi.org/book/6382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5393</Words>
  <Characters>30741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36062</CharactersWithSpaces>
  <SharedDoc>false</SharedDoc>
  <HLinks>
    <vt:vector size="24" baseType="variant">
      <vt:variant>
        <vt:i4>8060970</vt:i4>
      </vt:variant>
      <vt:variant>
        <vt:i4>9</vt:i4>
      </vt:variant>
      <vt:variant>
        <vt:i4>0</vt:i4>
      </vt:variant>
      <vt:variant>
        <vt:i4>5</vt:i4>
      </vt:variant>
      <vt:variant>
        <vt:lpwstr>http://www.nehudlit.ru/</vt:lpwstr>
      </vt:variant>
      <vt:variant>
        <vt:lpwstr/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81</vt:i4>
      </vt:variant>
      <vt:variant>
        <vt:i4>3</vt:i4>
      </vt:variant>
      <vt:variant>
        <vt:i4>0</vt:i4>
      </vt:variant>
      <vt:variant>
        <vt:i4>5</vt:i4>
      </vt:variant>
      <vt:variant>
        <vt:lpwstr>http://www.newlibrary.ru/</vt:lpwstr>
      </vt:variant>
      <vt:variant>
        <vt:lpwstr/>
      </vt:variant>
      <vt:variant>
        <vt:i4>720975</vt:i4>
      </vt:variant>
      <vt:variant>
        <vt:i4>0</vt:i4>
      </vt:variant>
      <vt:variant>
        <vt:i4>0</vt:i4>
      </vt:variant>
      <vt:variant>
        <vt:i4>5</vt:i4>
      </vt:variant>
      <vt:variant>
        <vt:lpwstr>http://bookfi.org/book/638225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Григорий</cp:lastModifiedBy>
  <cp:revision>2</cp:revision>
  <cp:lastPrinted>2021-02-01T06:09:00Z</cp:lastPrinted>
  <dcterms:created xsi:type="dcterms:W3CDTF">2021-02-02T08:18:00Z</dcterms:created>
  <dcterms:modified xsi:type="dcterms:W3CDTF">2021-02-02T08:18:00Z</dcterms:modified>
</cp:coreProperties>
</file>