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BCEC88C" w14:textId="77777777" w:rsidR="003641ED" w:rsidRDefault="003641ED">
      <w:pPr>
        <w:rPr>
          <w:rFonts w:ascii="Times New Roman" w:hAnsi="Times New Roman" w:cs="Times New Roman"/>
          <w:color w:val="000000"/>
          <w:sz w:val="24"/>
          <w:szCs w:val="24"/>
        </w:rPr>
      </w:pPr>
      <w:r>
        <w:rPr>
          <w:noProof/>
        </w:rPr>
        <w:drawing>
          <wp:anchor distT="0" distB="0" distL="114300" distR="114300" simplePos="0" relativeHeight="251657216" behindDoc="0" locked="0" layoutInCell="1" allowOverlap="1" wp14:anchorId="1FB33923" wp14:editId="39A3C696">
            <wp:simplePos x="0" y="0"/>
            <wp:positionH relativeFrom="column">
              <wp:posOffset>-799465</wp:posOffset>
            </wp:positionH>
            <wp:positionV relativeFrom="paragraph">
              <wp:posOffset>-526737</wp:posOffset>
            </wp:positionV>
            <wp:extent cx="7547212" cy="10658220"/>
            <wp:effectExtent l="0" t="0" r="0" b="0"/>
            <wp:wrapNone/>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7567118" cy="10686332"/>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Times New Roman" w:hAnsi="Times New Roman" w:cs="Times New Roman"/>
          <w:color w:val="000000"/>
          <w:sz w:val="24"/>
          <w:szCs w:val="24"/>
        </w:rPr>
        <w:br w:type="page"/>
      </w:r>
    </w:p>
    <w:p w14:paraId="56F071E8" w14:textId="77777777" w:rsidR="007A449E" w:rsidRPr="007A0D01" w:rsidRDefault="003641ED" w:rsidP="007A449E">
      <w:pPr>
        <w:autoSpaceDE w:val="0"/>
        <w:autoSpaceDN w:val="0"/>
        <w:adjustRightInd w:val="0"/>
        <w:spacing w:line="240" w:lineRule="exact"/>
        <w:ind w:firstLine="540"/>
        <w:jc w:val="center"/>
        <w:rPr>
          <w:rFonts w:ascii="Times New Roman" w:hAnsi="Times New Roman" w:cs="Times New Roman"/>
        </w:rPr>
      </w:pPr>
      <w:r>
        <w:rPr>
          <w:noProof/>
        </w:rPr>
        <w:lastRenderedPageBreak/>
        <w:drawing>
          <wp:anchor distT="0" distB="0" distL="114300" distR="114300" simplePos="0" relativeHeight="251658240" behindDoc="0" locked="0" layoutInCell="1" allowOverlap="1" wp14:anchorId="5B063E49" wp14:editId="19904F89">
            <wp:simplePos x="0" y="0"/>
            <wp:positionH relativeFrom="column">
              <wp:posOffset>-867704</wp:posOffset>
            </wp:positionH>
            <wp:positionV relativeFrom="paragraph">
              <wp:posOffset>-949818</wp:posOffset>
            </wp:positionV>
            <wp:extent cx="7614920" cy="11245755"/>
            <wp:effectExtent l="0" t="0" r="0" b="0"/>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7620396" cy="11253842"/>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14EC352" w14:textId="77777777" w:rsidR="003641ED" w:rsidRDefault="003641ED">
      <w:pPr>
        <w:rPr>
          <w:rFonts w:ascii="Times New Roman" w:hAnsi="Times New Roman" w:cs="Times New Roman"/>
          <w:b/>
          <w:bCs/>
          <w:sz w:val="28"/>
          <w:szCs w:val="28"/>
        </w:rPr>
      </w:pPr>
      <w:r>
        <w:rPr>
          <w:rFonts w:ascii="Times New Roman" w:hAnsi="Times New Roman" w:cs="Times New Roman"/>
          <w:b/>
          <w:bCs/>
          <w:sz w:val="28"/>
          <w:szCs w:val="28"/>
        </w:rPr>
        <w:br w:type="page"/>
      </w:r>
    </w:p>
    <w:p w14:paraId="25A80C2A" w14:textId="77777777" w:rsidR="00695292" w:rsidRPr="007A0D01" w:rsidRDefault="00695292" w:rsidP="00695292">
      <w:pPr>
        <w:ind w:right="-57"/>
        <w:jc w:val="center"/>
        <w:rPr>
          <w:rFonts w:ascii="Times New Roman" w:hAnsi="Times New Roman" w:cs="Times New Roman"/>
          <w:b/>
          <w:bCs/>
          <w:sz w:val="28"/>
          <w:szCs w:val="28"/>
        </w:rPr>
      </w:pPr>
      <w:r w:rsidRPr="007A0D01">
        <w:rPr>
          <w:rFonts w:ascii="Times New Roman" w:hAnsi="Times New Roman" w:cs="Times New Roman"/>
          <w:b/>
          <w:bCs/>
          <w:sz w:val="28"/>
          <w:szCs w:val="28"/>
        </w:rPr>
        <w:lastRenderedPageBreak/>
        <w:t>Содержание</w:t>
      </w:r>
    </w:p>
    <w:tbl>
      <w:tblPr>
        <w:tblW w:w="9611" w:type="dxa"/>
        <w:tblInd w:w="288" w:type="dxa"/>
        <w:tblLayout w:type="fixed"/>
        <w:tblLook w:val="01E0" w:firstRow="1" w:lastRow="1" w:firstColumn="1" w:lastColumn="1" w:noHBand="0" w:noVBand="0"/>
      </w:tblPr>
      <w:tblGrid>
        <w:gridCol w:w="1080"/>
        <w:gridCol w:w="7920"/>
        <w:gridCol w:w="611"/>
      </w:tblGrid>
      <w:tr w:rsidR="00185C77" w:rsidRPr="00C85A9D" w14:paraId="3FF38F7C" w14:textId="77777777" w:rsidTr="00185C77">
        <w:trPr>
          <w:trHeight w:val="303"/>
        </w:trPr>
        <w:tc>
          <w:tcPr>
            <w:tcW w:w="1080" w:type="dxa"/>
            <w:shd w:val="clear" w:color="auto" w:fill="auto"/>
          </w:tcPr>
          <w:p w14:paraId="3AE765E6"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highlight w:val="yellow"/>
              </w:rPr>
            </w:pPr>
          </w:p>
        </w:tc>
        <w:tc>
          <w:tcPr>
            <w:tcW w:w="7920" w:type="dxa"/>
            <w:shd w:val="clear" w:color="auto" w:fill="auto"/>
          </w:tcPr>
          <w:p w14:paraId="5A3CFCB3"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highlight w:val="yellow"/>
              </w:rPr>
            </w:pPr>
          </w:p>
        </w:tc>
        <w:tc>
          <w:tcPr>
            <w:tcW w:w="611" w:type="dxa"/>
            <w:shd w:val="clear" w:color="auto" w:fill="auto"/>
          </w:tcPr>
          <w:p w14:paraId="70B73830" w14:textId="77777777" w:rsidR="00185C77" w:rsidRPr="00C85A9D" w:rsidRDefault="00185C77" w:rsidP="00185C77">
            <w:pPr>
              <w:jc w:val="center"/>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стр.</w:t>
            </w:r>
          </w:p>
        </w:tc>
      </w:tr>
      <w:tr w:rsidR="00185C77" w:rsidRPr="00C85A9D" w14:paraId="41569893" w14:textId="77777777" w:rsidTr="00185C77">
        <w:trPr>
          <w:trHeight w:val="278"/>
        </w:trPr>
        <w:tc>
          <w:tcPr>
            <w:tcW w:w="1080" w:type="dxa"/>
            <w:shd w:val="clear" w:color="auto" w:fill="auto"/>
          </w:tcPr>
          <w:p w14:paraId="7DD4603C" w14:textId="77777777" w:rsidR="00185C77" w:rsidRPr="00C85A9D" w:rsidRDefault="00185C77" w:rsidP="00185C77">
            <w:pPr>
              <w:tabs>
                <w:tab w:val="left" w:pos="0"/>
              </w:tabs>
              <w:jc w:val="center"/>
              <w:rPr>
                <w:rFonts w:ascii="Times New Roman" w:hAnsi="Times New Roman" w:cs="Times New Roman"/>
                <w:color w:val="000000" w:themeColor="text1"/>
                <w:sz w:val="24"/>
                <w:szCs w:val="24"/>
              </w:rPr>
            </w:pPr>
          </w:p>
        </w:tc>
        <w:tc>
          <w:tcPr>
            <w:tcW w:w="7920" w:type="dxa"/>
            <w:shd w:val="clear" w:color="auto" w:fill="auto"/>
          </w:tcPr>
          <w:p w14:paraId="577CD5FB"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Пояснительная записка</w:t>
            </w:r>
          </w:p>
        </w:tc>
        <w:tc>
          <w:tcPr>
            <w:tcW w:w="611" w:type="dxa"/>
            <w:shd w:val="clear" w:color="auto" w:fill="auto"/>
          </w:tcPr>
          <w:p w14:paraId="6B29E582" w14:textId="77777777" w:rsidR="00185C77" w:rsidRPr="00CA3221" w:rsidRDefault="00185C77"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4</w:t>
            </w:r>
          </w:p>
        </w:tc>
      </w:tr>
      <w:tr w:rsidR="00185C77" w:rsidRPr="00C85A9D" w14:paraId="16510621" w14:textId="77777777" w:rsidTr="00185C77">
        <w:trPr>
          <w:trHeight w:val="303"/>
        </w:trPr>
        <w:tc>
          <w:tcPr>
            <w:tcW w:w="1080" w:type="dxa"/>
            <w:shd w:val="clear" w:color="auto" w:fill="auto"/>
          </w:tcPr>
          <w:p w14:paraId="32280C0E"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456347F5"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Цели и задачи дисциплины (модуля)</w:t>
            </w:r>
          </w:p>
        </w:tc>
        <w:tc>
          <w:tcPr>
            <w:tcW w:w="611" w:type="dxa"/>
            <w:shd w:val="clear" w:color="auto" w:fill="auto"/>
          </w:tcPr>
          <w:p w14:paraId="0CCC57CD" w14:textId="77777777" w:rsidR="00185C77" w:rsidRPr="00CA3221" w:rsidRDefault="00185C77"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5</w:t>
            </w:r>
          </w:p>
        </w:tc>
      </w:tr>
      <w:tr w:rsidR="00185C77" w:rsidRPr="00C85A9D" w14:paraId="493D7F06" w14:textId="77777777" w:rsidTr="00185C77">
        <w:trPr>
          <w:trHeight w:val="317"/>
        </w:trPr>
        <w:tc>
          <w:tcPr>
            <w:tcW w:w="1080" w:type="dxa"/>
            <w:shd w:val="clear" w:color="auto" w:fill="auto"/>
          </w:tcPr>
          <w:p w14:paraId="3D64CB5F"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5EDADBDE"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Объем дисциплины (модуля) по видам учебной работы</w:t>
            </w:r>
          </w:p>
        </w:tc>
        <w:tc>
          <w:tcPr>
            <w:tcW w:w="611" w:type="dxa"/>
            <w:shd w:val="clear" w:color="auto" w:fill="auto"/>
          </w:tcPr>
          <w:p w14:paraId="0D31C41F"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7</w:t>
            </w:r>
          </w:p>
        </w:tc>
      </w:tr>
      <w:tr w:rsidR="00185C77" w:rsidRPr="00C85A9D" w14:paraId="205A4B7A" w14:textId="77777777" w:rsidTr="00185C77">
        <w:trPr>
          <w:trHeight w:val="317"/>
        </w:trPr>
        <w:tc>
          <w:tcPr>
            <w:tcW w:w="1080" w:type="dxa"/>
            <w:shd w:val="clear" w:color="auto" w:fill="auto"/>
          </w:tcPr>
          <w:p w14:paraId="573EF7FF"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25BCE447"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Содержание дисциплины (модуля)</w:t>
            </w:r>
          </w:p>
        </w:tc>
        <w:tc>
          <w:tcPr>
            <w:tcW w:w="611" w:type="dxa"/>
            <w:shd w:val="clear" w:color="auto" w:fill="auto"/>
          </w:tcPr>
          <w:p w14:paraId="5A8E4E2F"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8</w:t>
            </w:r>
          </w:p>
        </w:tc>
      </w:tr>
      <w:tr w:rsidR="00185C77" w:rsidRPr="00C85A9D" w14:paraId="52CC7A49" w14:textId="77777777" w:rsidTr="00185C77">
        <w:trPr>
          <w:trHeight w:val="303"/>
        </w:trPr>
        <w:tc>
          <w:tcPr>
            <w:tcW w:w="1080" w:type="dxa"/>
            <w:shd w:val="clear" w:color="auto" w:fill="auto"/>
          </w:tcPr>
          <w:p w14:paraId="430E3819"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138AFA71"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Самостоятельная работа обучающихся</w:t>
            </w:r>
          </w:p>
        </w:tc>
        <w:tc>
          <w:tcPr>
            <w:tcW w:w="611" w:type="dxa"/>
            <w:shd w:val="clear" w:color="auto" w:fill="auto"/>
          </w:tcPr>
          <w:p w14:paraId="55B66EFB"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14</w:t>
            </w:r>
          </w:p>
        </w:tc>
      </w:tr>
      <w:tr w:rsidR="00185C77" w:rsidRPr="00C85A9D" w14:paraId="420BA2FC" w14:textId="77777777" w:rsidTr="00185C77">
        <w:trPr>
          <w:trHeight w:val="317"/>
        </w:trPr>
        <w:tc>
          <w:tcPr>
            <w:tcW w:w="1080" w:type="dxa"/>
            <w:shd w:val="clear" w:color="auto" w:fill="auto"/>
          </w:tcPr>
          <w:p w14:paraId="097C19F7"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78FCCB3B"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Учебно-методическое обеспечение дисциплины (модуля)</w:t>
            </w:r>
          </w:p>
        </w:tc>
        <w:tc>
          <w:tcPr>
            <w:tcW w:w="611" w:type="dxa"/>
            <w:shd w:val="clear" w:color="auto" w:fill="auto"/>
          </w:tcPr>
          <w:p w14:paraId="150D809C"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22</w:t>
            </w:r>
          </w:p>
        </w:tc>
      </w:tr>
      <w:tr w:rsidR="00185C77" w:rsidRPr="00C85A9D" w14:paraId="7C8A1EC7" w14:textId="77777777" w:rsidTr="00185C77">
        <w:trPr>
          <w:trHeight w:val="317"/>
        </w:trPr>
        <w:tc>
          <w:tcPr>
            <w:tcW w:w="1080" w:type="dxa"/>
            <w:shd w:val="clear" w:color="auto" w:fill="auto"/>
          </w:tcPr>
          <w:p w14:paraId="53786DDF"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4E1BD30F"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Образовательные технологии</w:t>
            </w:r>
          </w:p>
        </w:tc>
        <w:tc>
          <w:tcPr>
            <w:tcW w:w="611" w:type="dxa"/>
            <w:shd w:val="clear" w:color="auto" w:fill="auto"/>
          </w:tcPr>
          <w:p w14:paraId="1C7CD87E"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26</w:t>
            </w:r>
          </w:p>
        </w:tc>
      </w:tr>
      <w:tr w:rsidR="00185C77" w:rsidRPr="00C85A9D" w14:paraId="2F62BC72" w14:textId="77777777" w:rsidTr="00185C77">
        <w:trPr>
          <w:trHeight w:val="317"/>
        </w:trPr>
        <w:tc>
          <w:tcPr>
            <w:tcW w:w="1080" w:type="dxa"/>
            <w:shd w:val="clear" w:color="auto" w:fill="auto"/>
          </w:tcPr>
          <w:p w14:paraId="59CBC3A9"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791DFE89"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 xml:space="preserve">Методические рекомендации по дисциплине (модулю) </w:t>
            </w:r>
          </w:p>
        </w:tc>
        <w:tc>
          <w:tcPr>
            <w:tcW w:w="611" w:type="dxa"/>
            <w:shd w:val="clear" w:color="auto" w:fill="auto"/>
          </w:tcPr>
          <w:p w14:paraId="0EBACD4D"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29</w:t>
            </w:r>
          </w:p>
        </w:tc>
      </w:tr>
      <w:tr w:rsidR="00185C77" w:rsidRPr="00C85A9D" w14:paraId="6979B4F9" w14:textId="77777777" w:rsidTr="00185C77">
        <w:trPr>
          <w:trHeight w:val="317"/>
        </w:trPr>
        <w:tc>
          <w:tcPr>
            <w:tcW w:w="1080" w:type="dxa"/>
            <w:shd w:val="clear" w:color="auto" w:fill="auto"/>
          </w:tcPr>
          <w:p w14:paraId="79E4211A"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3FD6CB6C"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Обеспечение образовательного процесса для лиц с ограниченными возможностями здоровья и инвалидов</w:t>
            </w:r>
          </w:p>
        </w:tc>
        <w:tc>
          <w:tcPr>
            <w:tcW w:w="611" w:type="dxa"/>
            <w:shd w:val="clear" w:color="auto" w:fill="auto"/>
          </w:tcPr>
          <w:p w14:paraId="2E46B425"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33</w:t>
            </w:r>
          </w:p>
        </w:tc>
      </w:tr>
      <w:tr w:rsidR="00185C77" w:rsidRPr="00C85A9D" w14:paraId="457F5D39" w14:textId="77777777" w:rsidTr="00185C77">
        <w:trPr>
          <w:trHeight w:val="303"/>
        </w:trPr>
        <w:tc>
          <w:tcPr>
            <w:tcW w:w="1080" w:type="dxa"/>
            <w:shd w:val="clear" w:color="auto" w:fill="auto"/>
          </w:tcPr>
          <w:p w14:paraId="7D20A3DF"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683BA609"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 xml:space="preserve">Материально-техническое обеспечение </w:t>
            </w:r>
            <w:r w:rsidRPr="00C85A9D">
              <w:rPr>
                <w:rFonts w:ascii="Times New Roman" w:hAnsi="Times New Roman" w:cs="Times New Roman"/>
                <w:color w:val="000000" w:themeColor="text1"/>
                <w:spacing w:val="5"/>
                <w:sz w:val="24"/>
                <w:szCs w:val="24"/>
              </w:rPr>
              <w:t>дисциплины (модуля)</w:t>
            </w:r>
          </w:p>
        </w:tc>
        <w:tc>
          <w:tcPr>
            <w:tcW w:w="611" w:type="dxa"/>
            <w:shd w:val="clear" w:color="auto" w:fill="auto"/>
          </w:tcPr>
          <w:p w14:paraId="535D8335"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34</w:t>
            </w:r>
          </w:p>
        </w:tc>
      </w:tr>
      <w:tr w:rsidR="00185C77" w:rsidRPr="00C85A9D" w14:paraId="7DF45D4E" w14:textId="77777777" w:rsidTr="00185C77">
        <w:trPr>
          <w:trHeight w:val="303"/>
        </w:trPr>
        <w:tc>
          <w:tcPr>
            <w:tcW w:w="1080" w:type="dxa"/>
            <w:shd w:val="clear" w:color="auto" w:fill="auto"/>
          </w:tcPr>
          <w:p w14:paraId="42282CCC" w14:textId="77777777" w:rsidR="00185C77" w:rsidRPr="00C85A9D" w:rsidRDefault="00185C77" w:rsidP="00185C77">
            <w:pPr>
              <w:numPr>
                <w:ilvl w:val="0"/>
                <w:numId w:val="3"/>
              </w:numPr>
              <w:tabs>
                <w:tab w:val="left" w:pos="0"/>
              </w:tabs>
              <w:spacing w:after="0" w:line="240" w:lineRule="auto"/>
              <w:jc w:val="center"/>
              <w:rPr>
                <w:rFonts w:ascii="Times New Roman" w:hAnsi="Times New Roman" w:cs="Times New Roman"/>
                <w:color w:val="000000" w:themeColor="text1"/>
                <w:sz w:val="24"/>
                <w:szCs w:val="24"/>
              </w:rPr>
            </w:pPr>
          </w:p>
        </w:tc>
        <w:tc>
          <w:tcPr>
            <w:tcW w:w="7920" w:type="dxa"/>
            <w:shd w:val="clear" w:color="auto" w:fill="auto"/>
          </w:tcPr>
          <w:p w14:paraId="1A4B66D4" w14:textId="77777777" w:rsidR="00185C77" w:rsidRPr="00C85A9D" w:rsidRDefault="00185C77" w:rsidP="00185C77">
            <w:pPr>
              <w:tabs>
                <w:tab w:val="left" w:pos="432"/>
                <w:tab w:val="left" w:pos="552"/>
              </w:tabs>
              <w:ind w:firstLine="252"/>
              <w:rPr>
                <w:rFonts w:ascii="Times New Roman" w:hAnsi="Times New Roman" w:cs="Times New Roman"/>
                <w:color w:val="000000" w:themeColor="text1"/>
                <w:sz w:val="24"/>
                <w:szCs w:val="24"/>
              </w:rPr>
            </w:pPr>
            <w:r w:rsidRPr="00C85A9D">
              <w:rPr>
                <w:rFonts w:ascii="Times New Roman" w:hAnsi="Times New Roman" w:cs="Times New Roman"/>
                <w:color w:val="000000" w:themeColor="text1"/>
                <w:sz w:val="24"/>
                <w:szCs w:val="24"/>
              </w:rPr>
              <w:t>Лист регистрации изменений</w:t>
            </w:r>
          </w:p>
        </w:tc>
        <w:tc>
          <w:tcPr>
            <w:tcW w:w="611" w:type="dxa"/>
            <w:shd w:val="clear" w:color="auto" w:fill="auto"/>
          </w:tcPr>
          <w:p w14:paraId="59B488E3" w14:textId="77777777" w:rsidR="00185C77" w:rsidRPr="00CA3221" w:rsidRDefault="00CA3221" w:rsidP="00185C77">
            <w:pPr>
              <w:jc w:val="center"/>
              <w:rPr>
                <w:rFonts w:ascii="Times New Roman" w:hAnsi="Times New Roman" w:cs="Times New Roman"/>
                <w:color w:val="000000" w:themeColor="text1"/>
                <w:sz w:val="24"/>
                <w:szCs w:val="24"/>
              </w:rPr>
            </w:pPr>
            <w:r w:rsidRPr="00CA3221">
              <w:rPr>
                <w:rFonts w:ascii="Times New Roman" w:hAnsi="Times New Roman" w:cs="Times New Roman"/>
                <w:color w:val="000000" w:themeColor="text1"/>
                <w:sz w:val="24"/>
                <w:szCs w:val="24"/>
              </w:rPr>
              <w:t>36</w:t>
            </w:r>
          </w:p>
        </w:tc>
      </w:tr>
      <w:tr w:rsidR="00185C77" w:rsidRPr="00C85A9D" w14:paraId="5EF3C68C" w14:textId="77777777" w:rsidTr="00185C77">
        <w:trPr>
          <w:trHeight w:val="350"/>
        </w:trPr>
        <w:tc>
          <w:tcPr>
            <w:tcW w:w="1080" w:type="dxa"/>
            <w:shd w:val="clear" w:color="auto" w:fill="auto"/>
          </w:tcPr>
          <w:p w14:paraId="22AC684F" w14:textId="77777777" w:rsidR="00185C77" w:rsidRPr="00C85A9D" w:rsidRDefault="00185C77" w:rsidP="00185C77">
            <w:pPr>
              <w:tabs>
                <w:tab w:val="left" w:pos="0"/>
              </w:tabs>
              <w:ind w:left="360"/>
              <w:rPr>
                <w:rFonts w:ascii="Times New Roman" w:hAnsi="Times New Roman" w:cs="Times New Roman"/>
                <w:color w:val="000000" w:themeColor="text1"/>
                <w:sz w:val="24"/>
                <w:szCs w:val="24"/>
              </w:rPr>
            </w:pPr>
          </w:p>
        </w:tc>
        <w:tc>
          <w:tcPr>
            <w:tcW w:w="7920" w:type="dxa"/>
            <w:shd w:val="clear" w:color="auto" w:fill="auto"/>
          </w:tcPr>
          <w:p w14:paraId="4B2A52A0" w14:textId="77777777" w:rsidR="00185C77" w:rsidRPr="00C85A9D" w:rsidRDefault="00185C77" w:rsidP="00185C77">
            <w:pPr>
              <w:tabs>
                <w:tab w:val="left" w:pos="432"/>
              </w:tabs>
              <w:ind w:firstLine="252"/>
              <w:rPr>
                <w:rFonts w:ascii="Times New Roman" w:hAnsi="Times New Roman" w:cs="Times New Roman"/>
                <w:color w:val="000000" w:themeColor="text1"/>
                <w:sz w:val="24"/>
                <w:szCs w:val="24"/>
              </w:rPr>
            </w:pPr>
          </w:p>
        </w:tc>
        <w:tc>
          <w:tcPr>
            <w:tcW w:w="611" w:type="dxa"/>
            <w:shd w:val="clear" w:color="auto" w:fill="auto"/>
          </w:tcPr>
          <w:p w14:paraId="31B0993F" w14:textId="77777777" w:rsidR="00185C77" w:rsidRPr="00C85A9D" w:rsidRDefault="00185C77" w:rsidP="00185C77">
            <w:pPr>
              <w:jc w:val="center"/>
              <w:rPr>
                <w:rFonts w:ascii="Times New Roman" w:hAnsi="Times New Roman" w:cs="Times New Roman"/>
                <w:color w:val="000000" w:themeColor="text1"/>
                <w:sz w:val="24"/>
                <w:szCs w:val="24"/>
              </w:rPr>
            </w:pPr>
          </w:p>
        </w:tc>
      </w:tr>
    </w:tbl>
    <w:p w14:paraId="4914DFB2" w14:textId="77777777" w:rsidR="00695292" w:rsidRPr="007A0D01" w:rsidRDefault="00695292" w:rsidP="00695292">
      <w:pPr>
        <w:pStyle w:val="BodyText"/>
        <w:widowControl w:val="0"/>
        <w:tabs>
          <w:tab w:val="left" w:pos="709"/>
        </w:tabs>
        <w:spacing w:after="0"/>
        <w:jc w:val="right"/>
        <w:rPr>
          <w:rFonts w:ascii="Times New Roman" w:hAnsi="Times New Roman" w:cs="Times New Roman"/>
          <w:b/>
          <w:bCs/>
        </w:rPr>
      </w:pPr>
    </w:p>
    <w:p w14:paraId="40D68CA6" w14:textId="77777777" w:rsidR="00695292" w:rsidRPr="007A0D01" w:rsidRDefault="00695292" w:rsidP="00695292">
      <w:pPr>
        <w:pStyle w:val="BodyText"/>
        <w:widowControl w:val="0"/>
        <w:tabs>
          <w:tab w:val="left" w:pos="709"/>
        </w:tabs>
        <w:spacing w:after="0"/>
        <w:jc w:val="right"/>
        <w:rPr>
          <w:rFonts w:ascii="Times New Roman" w:hAnsi="Times New Roman" w:cs="Times New Roman"/>
          <w:b/>
          <w:bCs/>
        </w:rPr>
      </w:pPr>
    </w:p>
    <w:p w14:paraId="01DEA61C" w14:textId="77777777" w:rsidR="00695292" w:rsidRPr="007A0D01" w:rsidRDefault="00695292" w:rsidP="00695292">
      <w:pPr>
        <w:pStyle w:val="BodyText"/>
        <w:widowControl w:val="0"/>
        <w:tabs>
          <w:tab w:val="left" w:pos="709"/>
        </w:tabs>
        <w:spacing w:after="0"/>
        <w:jc w:val="right"/>
        <w:rPr>
          <w:rFonts w:ascii="Times New Roman" w:hAnsi="Times New Roman" w:cs="Times New Roman"/>
          <w:b/>
          <w:bCs/>
        </w:rPr>
      </w:pPr>
    </w:p>
    <w:p w14:paraId="55971F91" w14:textId="77777777" w:rsidR="00695292" w:rsidRPr="007A0D01" w:rsidRDefault="00695292" w:rsidP="00695292">
      <w:pPr>
        <w:pStyle w:val="BodyText"/>
        <w:widowControl w:val="0"/>
        <w:tabs>
          <w:tab w:val="left" w:pos="709"/>
        </w:tabs>
        <w:spacing w:after="0"/>
        <w:jc w:val="right"/>
        <w:rPr>
          <w:rFonts w:ascii="Times New Roman" w:hAnsi="Times New Roman" w:cs="Times New Roman"/>
          <w:b/>
          <w:bCs/>
        </w:rPr>
      </w:pPr>
    </w:p>
    <w:p w14:paraId="21A2DBA4" w14:textId="77777777" w:rsidR="00695292" w:rsidRPr="007A0D01" w:rsidRDefault="00695292" w:rsidP="00695292">
      <w:pPr>
        <w:pStyle w:val="BodyText"/>
        <w:widowControl w:val="0"/>
        <w:tabs>
          <w:tab w:val="left" w:pos="709"/>
        </w:tabs>
        <w:spacing w:after="0"/>
        <w:jc w:val="right"/>
        <w:rPr>
          <w:rFonts w:ascii="Times New Roman" w:hAnsi="Times New Roman" w:cs="Times New Roman"/>
          <w:b/>
          <w:bCs/>
        </w:rPr>
      </w:pPr>
    </w:p>
    <w:p w14:paraId="7FD0E483" w14:textId="77777777" w:rsidR="00695292" w:rsidRPr="007A0D01" w:rsidRDefault="00695292" w:rsidP="00695292">
      <w:pPr>
        <w:pStyle w:val="BodyText"/>
        <w:widowControl w:val="0"/>
        <w:tabs>
          <w:tab w:val="left" w:pos="709"/>
        </w:tabs>
        <w:spacing w:after="0"/>
        <w:jc w:val="right"/>
        <w:rPr>
          <w:rFonts w:ascii="Times New Roman" w:hAnsi="Times New Roman" w:cs="Times New Roman"/>
          <w:b/>
          <w:bCs/>
        </w:rPr>
      </w:pPr>
    </w:p>
    <w:p w14:paraId="0BDB6FCD" w14:textId="77777777" w:rsidR="00695292" w:rsidRPr="007A0D01" w:rsidRDefault="00695292" w:rsidP="00695292">
      <w:pPr>
        <w:pStyle w:val="BodyText"/>
        <w:widowControl w:val="0"/>
        <w:tabs>
          <w:tab w:val="left" w:pos="709"/>
        </w:tabs>
        <w:spacing w:after="0"/>
        <w:jc w:val="right"/>
        <w:rPr>
          <w:rFonts w:ascii="Times New Roman" w:hAnsi="Times New Roman" w:cs="Times New Roman"/>
          <w:b/>
          <w:bCs/>
        </w:rPr>
      </w:pPr>
    </w:p>
    <w:p w14:paraId="7C5CC8D6" w14:textId="77777777" w:rsidR="00695292" w:rsidRPr="007A0D01" w:rsidRDefault="00695292" w:rsidP="00695292">
      <w:pPr>
        <w:pStyle w:val="BodyTextIndent"/>
        <w:spacing w:before="0" w:after="0"/>
        <w:ind w:left="284"/>
        <w:jc w:val="right"/>
      </w:pPr>
      <w:bookmarkStart w:id="0" w:name="_GoBack"/>
      <w:bookmarkEnd w:id="0"/>
      <w:r w:rsidRPr="007A0D01">
        <w:rPr>
          <w:b/>
          <w:bCs/>
        </w:rPr>
        <w:br w:type="page"/>
      </w:r>
    </w:p>
    <w:p w14:paraId="0E91B0E2" w14:textId="77777777" w:rsidR="00695292" w:rsidRPr="007A0D01" w:rsidRDefault="00695292" w:rsidP="00695292">
      <w:pPr>
        <w:jc w:val="center"/>
        <w:rPr>
          <w:rFonts w:ascii="Times New Roman" w:hAnsi="Times New Roman" w:cs="Times New Roman"/>
          <w:b/>
          <w:bCs/>
        </w:rPr>
      </w:pPr>
      <w:r w:rsidRPr="007A0D01">
        <w:rPr>
          <w:rFonts w:ascii="Times New Roman" w:hAnsi="Times New Roman" w:cs="Times New Roman"/>
          <w:b/>
          <w:bCs/>
        </w:rPr>
        <w:lastRenderedPageBreak/>
        <w:t>Пояснительная записка</w:t>
      </w:r>
    </w:p>
    <w:p w14:paraId="063B7A63" w14:textId="77777777" w:rsidR="00185C77" w:rsidRPr="00AD5398" w:rsidRDefault="00185C77" w:rsidP="00AD5398">
      <w:pPr>
        <w:spacing w:after="0" w:line="240" w:lineRule="auto"/>
        <w:ind w:firstLine="709"/>
        <w:jc w:val="both"/>
        <w:rPr>
          <w:rFonts w:ascii="Times New Roman" w:hAnsi="Times New Roman" w:cs="Times New Roman"/>
          <w:bCs/>
          <w:color w:val="000000" w:themeColor="text1"/>
          <w:sz w:val="24"/>
          <w:szCs w:val="24"/>
        </w:rPr>
      </w:pPr>
      <w:r w:rsidRPr="00AD5398">
        <w:rPr>
          <w:rFonts w:ascii="Times New Roman" w:hAnsi="Times New Roman" w:cs="Times New Roman"/>
          <w:color w:val="000000" w:themeColor="text1"/>
          <w:sz w:val="24"/>
          <w:szCs w:val="24"/>
        </w:rPr>
        <w:t>Рабочая программа дисциплины (модуля) составлена в соответствии с требованиями ФГОС ВО по направлению подготовки 44.03.05 Педагогическое образование (с двумя профилями подготовки), направленность (профиль) «География» и «Биология» и «Химия» и «Биология»</w:t>
      </w:r>
      <w:r w:rsidRPr="00AD5398">
        <w:rPr>
          <w:rFonts w:ascii="Times New Roman" w:hAnsi="Times New Roman" w:cs="Times New Roman"/>
          <w:bCs/>
          <w:color w:val="000000" w:themeColor="text1"/>
          <w:sz w:val="24"/>
          <w:szCs w:val="24"/>
        </w:rPr>
        <w:t xml:space="preserve">. </w:t>
      </w:r>
    </w:p>
    <w:p w14:paraId="32D2E8DB" w14:textId="77777777" w:rsidR="00185C77" w:rsidRPr="00CB26B2" w:rsidRDefault="00185C77" w:rsidP="00AD5398">
      <w:pPr>
        <w:spacing w:after="0" w:line="240" w:lineRule="auto"/>
        <w:ind w:firstLine="709"/>
        <w:jc w:val="both"/>
        <w:rPr>
          <w:rFonts w:ascii="Times New Roman" w:hAnsi="Times New Roman" w:cs="Times New Roman"/>
          <w:bCs/>
          <w:color w:val="000000" w:themeColor="text1"/>
          <w:sz w:val="24"/>
          <w:szCs w:val="24"/>
        </w:rPr>
      </w:pPr>
      <w:r w:rsidRPr="00CB26B2">
        <w:rPr>
          <w:rFonts w:ascii="Times New Roman" w:hAnsi="Times New Roman" w:cs="Times New Roman"/>
          <w:color w:val="000000" w:themeColor="text1"/>
          <w:sz w:val="24"/>
          <w:szCs w:val="24"/>
        </w:rPr>
        <w:t>Дисциплина (модуль) «Основы вожатской деятельности» относится к обязательной части блока дисциплин учебного плана. Изучается на втором курсе в 4 семестре.</w:t>
      </w:r>
    </w:p>
    <w:p w14:paraId="603BD892" w14:textId="77777777" w:rsidR="0092402A" w:rsidRPr="00CB26B2" w:rsidRDefault="0092402A" w:rsidP="00AD5398">
      <w:pPr>
        <w:spacing w:after="0" w:line="240" w:lineRule="auto"/>
        <w:ind w:firstLine="709"/>
        <w:jc w:val="both"/>
        <w:rPr>
          <w:rFonts w:ascii="Times New Roman" w:hAnsi="Times New Roman" w:cs="Times New Roman"/>
          <w:color w:val="000000" w:themeColor="text1"/>
          <w:sz w:val="24"/>
          <w:szCs w:val="24"/>
        </w:rPr>
      </w:pPr>
      <w:r w:rsidRPr="00CB26B2">
        <w:rPr>
          <w:rFonts w:ascii="Times New Roman" w:hAnsi="Times New Roman" w:cs="Times New Roman"/>
          <w:color w:val="000000" w:themeColor="text1"/>
          <w:sz w:val="24"/>
          <w:szCs w:val="24"/>
        </w:rPr>
        <w:t xml:space="preserve">Для освоения дисциплины (модуля) необходимы знания, умения и владения, формируемые в ходе изучения следующих дисциплин: «Педагогика», «Психология». </w:t>
      </w:r>
    </w:p>
    <w:p w14:paraId="72F05006" w14:textId="77777777" w:rsidR="00AD5398" w:rsidRPr="00CB26B2" w:rsidRDefault="00185C77" w:rsidP="00AD5398">
      <w:pPr>
        <w:spacing w:after="0" w:line="240" w:lineRule="auto"/>
        <w:ind w:firstLine="709"/>
        <w:jc w:val="both"/>
        <w:rPr>
          <w:rFonts w:ascii="Times New Roman" w:hAnsi="Times New Roman" w:cs="Times New Roman"/>
          <w:color w:val="000000" w:themeColor="text1"/>
          <w:sz w:val="24"/>
          <w:szCs w:val="24"/>
        </w:rPr>
      </w:pPr>
      <w:r w:rsidRPr="00CB26B2">
        <w:rPr>
          <w:rFonts w:ascii="Times New Roman" w:eastAsia="Times New Roman" w:hAnsi="Times New Roman" w:cs="Times New Roman"/>
          <w:color w:val="000000" w:themeColor="text1"/>
          <w:sz w:val="24"/>
          <w:szCs w:val="24"/>
        </w:rPr>
        <w:t>Курс дисциплины логически связан с ос</w:t>
      </w:r>
      <w:r w:rsidR="0092402A" w:rsidRPr="00CB26B2">
        <w:rPr>
          <w:rFonts w:ascii="Times New Roman" w:eastAsia="Times New Roman" w:hAnsi="Times New Roman" w:cs="Times New Roman"/>
          <w:color w:val="000000" w:themeColor="text1"/>
          <w:sz w:val="24"/>
          <w:szCs w:val="24"/>
        </w:rPr>
        <w:t xml:space="preserve">новами воспитательной работы, изучаемого в ходе освоения педагогики. </w:t>
      </w:r>
      <w:r w:rsidRPr="00CB26B2">
        <w:rPr>
          <w:rFonts w:ascii="Times New Roman" w:eastAsia="Times New Roman" w:hAnsi="Times New Roman" w:cs="Times New Roman"/>
          <w:color w:val="000000" w:themeColor="text1"/>
          <w:sz w:val="24"/>
          <w:szCs w:val="24"/>
        </w:rPr>
        <w:t>Материалы курса могут способствовать созданию предпосылок для эффек</w:t>
      </w:r>
      <w:r w:rsidRPr="00CB26B2">
        <w:rPr>
          <w:rFonts w:ascii="Times New Roman" w:eastAsia="Times New Roman" w:hAnsi="Times New Roman" w:cs="Times New Roman"/>
          <w:color w:val="000000" w:themeColor="text1"/>
          <w:sz w:val="24"/>
          <w:szCs w:val="24"/>
        </w:rPr>
        <w:softHyphen/>
        <w:t>тивного личностного продвижения каждого студента, раскрытия творческого потенциала, формирования готовности к непрерывному профессиональному образованию.</w:t>
      </w:r>
      <w:r w:rsidR="00AD5398" w:rsidRPr="00CB26B2">
        <w:rPr>
          <w:rFonts w:ascii="Times New Roman" w:eastAsia="Times New Roman" w:hAnsi="Times New Roman" w:cs="Times New Roman"/>
          <w:color w:val="000000" w:themeColor="text1"/>
          <w:sz w:val="24"/>
          <w:szCs w:val="24"/>
        </w:rPr>
        <w:t xml:space="preserve"> </w:t>
      </w:r>
      <w:r w:rsidR="00AD5398" w:rsidRPr="00CB26B2">
        <w:rPr>
          <w:rFonts w:ascii="Times New Roman" w:hAnsi="Times New Roman" w:cs="Times New Roman"/>
          <w:color w:val="000000" w:themeColor="text1"/>
          <w:sz w:val="24"/>
          <w:szCs w:val="24"/>
        </w:rPr>
        <w:t>Подготовка студентов к работе в летнем лагере способствует обретению ими профессионального опыта, развитию их лидерских и организаторских качеств, моральной зрелости, профессиональных компетенций в области управления детским коллективом.</w:t>
      </w:r>
    </w:p>
    <w:p w14:paraId="083AE11B" w14:textId="77777777" w:rsidR="00AD5398" w:rsidRPr="00CB26B2" w:rsidRDefault="00AD5398" w:rsidP="00AD5398">
      <w:pPr>
        <w:spacing w:after="0" w:line="240" w:lineRule="auto"/>
        <w:ind w:firstLine="709"/>
        <w:jc w:val="both"/>
        <w:rPr>
          <w:rFonts w:ascii="Times New Roman" w:eastAsia="Times New Roman" w:hAnsi="Times New Roman" w:cs="Times New Roman"/>
          <w:color w:val="000000" w:themeColor="text1"/>
          <w:sz w:val="24"/>
          <w:szCs w:val="24"/>
        </w:rPr>
      </w:pPr>
      <w:r w:rsidRPr="00CB26B2">
        <w:rPr>
          <w:rFonts w:ascii="Times New Roman" w:hAnsi="Times New Roman" w:cs="Times New Roman"/>
          <w:color w:val="000000" w:themeColor="text1"/>
          <w:sz w:val="24"/>
          <w:szCs w:val="24"/>
        </w:rPr>
        <w:t>Освоение предложенного материала будет способствовать становлению профессиональной культуры педагога, формированию психологической грамотности и приобретению практических навыков, необходимых для работы вожатым в детских оздоровительных лагерях, а также стимулировать развитие интереса к практической воспитательной деятельности в сфере образования (школьного, дополнительного), социальной защиты и молодежной политики.</w:t>
      </w:r>
    </w:p>
    <w:p w14:paraId="55DA8413" w14:textId="77777777" w:rsidR="00185C77" w:rsidRPr="00CB26B2" w:rsidRDefault="00185C77" w:rsidP="00AD5398">
      <w:pPr>
        <w:spacing w:after="0" w:line="240" w:lineRule="auto"/>
        <w:ind w:firstLine="709"/>
        <w:jc w:val="both"/>
        <w:rPr>
          <w:rFonts w:ascii="Times New Roman" w:eastAsia="Times New Roman" w:hAnsi="Times New Roman" w:cs="Times New Roman"/>
          <w:color w:val="000000" w:themeColor="text1"/>
          <w:sz w:val="24"/>
          <w:szCs w:val="24"/>
        </w:rPr>
      </w:pPr>
      <w:r w:rsidRPr="00CB26B2">
        <w:rPr>
          <w:rFonts w:ascii="Times New Roman" w:eastAsia="Times New Roman" w:hAnsi="Times New Roman" w:cs="Times New Roman"/>
          <w:color w:val="000000" w:themeColor="text1"/>
          <w:sz w:val="24"/>
          <w:szCs w:val="24"/>
        </w:rPr>
        <w:t>Нормативно-методической базой программы является ФГОС ВО 3++, направленный на профессиональную подготовку будущих педагогов новой формации. В соответствие с требованиями данного нормативно-правового акта в структуре содержания учебной дисциплины включены соответствующие разделы для формируемых компетенций.</w:t>
      </w:r>
    </w:p>
    <w:p w14:paraId="3B09C0BE" w14:textId="77777777" w:rsidR="00185C77" w:rsidRPr="00AD5398" w:rsidRDefault="00185C77" w:rsidP="00AD5398">
      <w:pPr>
        <w:spacing w:after="0" w:line="240" w:lineRule="auto"/>
        <w:ind w:firstLine="709"/>
        <w:jc w:val="both"/>
        <w:rPr>
          <w:rFonts w:ascii="Times New Roman" w:eastAsia="Times New Roman" w:hAnsi="Times New Roman" w:cs="Times New Roman"/>
          <w:color w:val="000000" w:themeColor="text1"/>
          <w:sz w:val="24"/>
          <w:szCs w:val="24"/>
        </w:rPr>
      </w:pPr>
      <w:r w:rsidRPr="00AD5398">
        <w:rPr>
          <w:rFonts w:ascii="Times New Roman" w:hAnsi="Times New Roman" w:cs="Times New Roman"/>
          <w:color w:val="000000" w:themeColor="text1"/>
          <w:sz w:val="24"/>
          <w:szCs w:val="24"/>
        </w:rPr>
        <w:t xml:space="preserve">РПД адаптирована для лиц с ограниченными возможностями здоровья и инвалидов, на основе использования дистанционной формы обучения с учетом платформы </w:t>
      </w:r>
      <w:r w:rsidRPr="00AD5398">
        <w:rPr>
          <w:rFonts w:ascii="Times New Roman" w:hAnsi="Times New Roman" w:cs="Times New Roman"/>
          <w:color w:val="000000" w:themeColor="text1"/>
          <w:sz w:val="24"/>
          <w:szCs w:val="24"/>
          <w:lang w:val="en-US"/>
        </w:rPr>
        <w:t>Moodle</w:t>
      </w:r>
      <w:r w:rsidRPr="00AD5398">
        <w:rPr>
          <w:rFonts w:ascii="Times New Roman" w:hAnsi="Times New Roman" w:cs="Times New Roman"/>
          <w:color w:val="000000" w:themeColor="text1"/>
          <w:sz w:val="24"/>
          <w:szCs w:val="24"/>
        </w:rPr>
        <w:t xml:space="preserve"> АГУ, </w:t>
      </w:r>
      <w:r w:rsidRPr="00AD5398">
        <w:rPr>
          <w:rFonts w:ascii="Times New Roman" w:hAnsi="Times New Roman" w:cs="Times New Roman"/>
          <w:color w:val="000000" w:themeColor="text1"/>
          <w:sz w:val="24"/>
          <w:szCs w:val="24"/>
          <w:lang w:val="en-US"/>
        </w:rPr>
        <w:t>Zoom</w:t>
      </w:r>
      <w:r w:rsidRPr="00AD5398">
        <w:rPr>
          <w:rFonts w:ascii="Times New Roman" w:hAnsi="Times New Roman" w:cs="Times New Roman"/>
          <w:color w:val="000000" w:themeColor="text1"/>
          <w:sz w:val="24"/>
          <w:szCs w:val="24"/>
        </w:rPr>
        <w:t xml:space="preserve"> (при необходимости в зависимости от состояния здоровья).</w:t>
      </w:r>
    </w:p>
    <w:p w14:paraId="00340BD3" w14:textId="77777777" w:rsidR="00185C77" w:rsidRPr="008D6F9C" w:rsidRDefault="00185C77" w:rsidP="00185C77">
      <w:pPr>
        <w:spacing w:after="0"/>
        <w:ind w:firstLine="709"/>
        <w:jc w:val="both"/>
        <w:rPr>
          <w:rFonts w:ascii="Times New Roman" w:hAnsi="Times New Roman" w:cs="Times New Roman"/>
          <w:color w:val="000000" w:themeColor="text1"/>
          <w:sz w:val="24"/>
          <w:szCs w:val="24"/>
        </w:rPr>
      </w:pPr>
      <w:r w:rsidRPr="008D6F9C">
        <w:rPr>
          <w:rFonts w:ascii="Times New Roman" w:hAnsi="Times New Roman" w:cs="Times New Roman"/>
          <w:color w:val="000000" w:themeColor="text1"/>
          <w:sz w:val="24"/>
          <w:szCs w:val="24"/>
        </w:rPr>
        <w:t>Труд</w:t>
      </w:r>
      <w:r w:rsidR="00674573">
        <w:rPr>
          <w:rFonts w:ascii="Times New Roman" w:hAnsi="Times New Roman" w:cs="Times New Roman"/>
          <w:color w:val="000000" w:themeColor="text1"/>
          <w:sz w:val="24"/>
          <w:szCs w:val="24"/>
        </w:rPr>
        <w:t xml:space="preserve">оемкость дисциплины: 2 з.е./ </w:t>
      </w:r>
      <w:r w:rsidR="00674573">
        <w:rPr>
          <w:rFonts w:ascii="Times New Roman" w:hAnsi="Times New Roman" w:cs="Times New Roman"/>
          <w:color w:val="000000" w:themeColor="text1"/>
          <w:sz w:val="24"/>
          <w:szCs w:val="24"/>
        </w:rPr>
        <w:softHyphen/>
        <w:t>36</w:t>
      </w:r>
      <w:r w:rsidRPr="008D6F9C">
        <w:rPr>
          <w:rFonts w:ascii="Times New Roman" w:hAnsi="Times New Roman" w:cs="Times New Roman"/>
          <w:color w:val="000000" w:themeColor="text1"/>
          <w:sz w:val="24"/>
          <w:szCs w:val="24"/>
        </w:rPr>
        <w:t xml:space="preserve"> ч.; </w:t>
      </w:r>
    </w:p>
    <w:p w14:paraId="67B6461D" w14:textId="77777777" w:rsidR="00185C77" w:rsidRPr="008D6F9C" w:rsidRDefault="00185C77" w:rsidP="00185C77">
      <w:pPr>
        <w:spacing w:after="0"/>
        <w:ind w:firstLine="709"/>
        <w:jc w:val="both"/>
        <w:rPr>
          <w:rFonts w:ascii="Times New Roman" w:hAnsi="Times New Roman" w:cs="Times New Roman"/>
          <w:color w:val="000000" w:themeColor="text1"/>
          <w:sz w:val="24"/>
          <w:szCs w:val="24"/>
        </w:rPr>
      </w:pPr>
      <w:r w:rsidRPr="008D6F9C">
        <w:rPr>
          <w:rFonts w:ascii="Times New Roman" w:hAnsi="Times New Roman" w:cs="Times New Roman"/>
          <w:color w:val="000000" w:themeColor="text1"/>
          <w:sz w:val="24"/>
          <w:szCs w:val="24"/>
        </w:rPr>
        <w:t xml:space="preserve">контактная работа: </w:t>
      </w:r>
    </w:p>
    <w:p w14:paraId="56ACA3AC" w14:textId="77777777" w:rsidR="00185C77" w:rsidRPr="008D6F9C" w:rsidRDefault="00185C77" w:rsidP="00185C77">
      <w:pPr>
        <w:spacing w:after="0"/>
        <w:ind w:firstLine="709"/>
        <w:jc w:val="both"/>
        <w:rPr>
          <w:rFonts w:ascii="Times New Roman" w:hAnsi="Times New Roman" w:cs="Times New Roman"/>
          <w:color w:val="000000" w:themeColor="text1"/>
          <w:sz w:val="24"/>
          <w:szCs w:val="24"/>
        </w:rPr>
      </w:pPr>
      <w:r w:rsidRPr="008D6F9C">
        <w:rPr>
          <w:rFonts w:ascii="Times New Roman" w:hAnsi="Times New Roman" w:cs="Times New Roman"/>
          <w:color w:val="000000" w:themeColor="text1"/>
          <w:sz w:val="24"/>
          <w:szCs w:val="24"/>
        </w:rPr>
        <w:t>занятия лекционного типа – 1</w:t>
      </w:r>
      <w:r w:rsidR="00674573">
        <w:rPr>
          <w:rFonts w:ascii="Times New Roman" w:hAnsi="Times New Roman" w:cs="Times New Roman"/>
          <w:color w:val="000000" w:themeColor="text1"/>
          <w:sz w:val="24"/>
          <w:szCs w:val="24"/>
        </w:rPr>
        <w:t>2</w:t>
      </w:r>
      <w:r w:rsidRPr="008D6F9C">
        <w:rPr>
          <w:rFonts w:ascii="Times New Roman" w:hAnsi="Times New Roman" w:cs="Times New Roman"/>
          <w:color w:val="000000" w:themeColor="text1"/>
          <w:sz w:val="24"/>
          <w:szCs w:val="24"/>
        </w:rPr>
        <w:t xml:space="preserve"> ч., </w:t>
      </w:r>
    </w:p>
    <w:p w14:paraId="380FDD3E" w14:textId="77777777" w:rsidR="00185C77" w:rsidRPr="008D6F9C" w:rsidRDefault="004A7B1F" w:rsidP="00185C77">
      <w:pPr>
        <w:spacing w:after="0"/>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практические занятия</w:t>
      </w:r>
      <w:r w:rsidR="00185C77" w:rsidRPr="008D6F9C">
        <w:rPr>
          <w:rFonts w:ascii="Times New Roman" w:hAnsi="Times New Roman" w:cs="Times New Roman"/>
          <w:color w:val="000000" w:themeColor="text1"/>
          <w:sz w:val="24"/>
          <w:szCs w:val="24"/>
        </w:rPr>
        <w:t xml:space="preserve"> – 1</w:t>
      </w:r>
      <w:r w:rsidR="00674573">
        <w:rPr>
          <w:rFonts w:ascii="Times New Roman" w:hAnsi="Times New Roman" w:cs="Times New Roman"/>
          <w:color w:val="000000" w:themeColor="text1"/>
          <w:sz w:val="24"/>
          <w:szCs w:val="24"/>
        </w:rPr>
        <w:t>2</w:t>
      </w:r>
      <w:r w:rsidR="00185C77" w:rsidRPr="008D6F9C">
        <w:rPr>
          <w:rFonts w:ascii="Times New Roman" w:hAnsi="Times New Roman" w:cs="Times New Roman"/>
          <w:color w:val="000000" w:themeColor="text1"/>
          <w:sz w:val="24"/>
          <w:szCs w:val="24"/>
        </w:rPr>
        <w:t xml:space="preserve"> ч., </w:t>
      </w:r>
    </w:p>
    <w:p w14:paraId="53A7729B" w14:textId="77777777" w:rsidR="00185C77" w:rsidRPr="008D6F9C" w:rsidRDefault="00185C77" w:rsidP="00185C77">
      <w:pPr>
        <w:spacing w:after="0"/>
        <w:ind w:firstLine="709"/>
        <w:jc w:val="both"/>
        <w:rPr>
          <w:rFonts w:ascii="Times New Roman" w:hAnsi="Times New Roman" w:cs="Times New Roman"/>
          <w:color w:val="000000" w:themeColor="text1"/>
          <w:sz w:val="24"/>
          <w:szCs w:val="24"/>
        </w:rPr>
      </w:pPr>
      <w:r w:rsidRPr="008D6F9C">
        <w:rPr>
          <w:rFonts w:ascii="Times New Roman" w:hAnsi="Times New Roman" w:cs="Times New Roman"/>
          <w:color w:val="000000" w:themeColor="text1"/>
          <w:sz w:val="24"/>
          <w:szCs w:val="24"/>
        </w:rPr>
        <w:t>иная контактная работа – 0,25 ч.,</w:t>
      </w:r>
    </w:p>
    <w:p w14:paraId="59E49167" w14:textId="77777777" w:rsidR="00185C77" w:rsidRPr="008D6F9C" w:rsidRDefault="00185C77" w:rsidP="00185C77">
      <w:pPr>
        <w:spacing w:after="0"/>
        <w:ind w:firstLine="709"/>
        <w:jc w:val="both"/>
        <w:rPr>
          <w:rFonts w:ascii="Times New Roman" w:hAnsi="Times New Roman" w:cs="Times New Roman"/>
          <w:color w:val="000000" w:themeColor="text1"/>
          <w:sz w:val="24"/>
          <w:szCs w:val="24"/>
        </w:rPr>
      </w:pPr>
      <w:r w:rsidRPr="008D6F9C">
        <w:rPr>
          <w:rFonts w:ascii="Times New Roman" w:hAnsi="Times New Roman" w:cs="Times New Roman"/>
          <w:color w:val="000000" w:themeColor="text1"/>
          <w:sz w:val="24"/>
          <w:szCs w:val="24"/>
        </w:rPr>
        <w:t xml:space="preserve">СР – </w:t>
      </w:r>
      <w:r w:rsidR="00674573">
        <w:rPr>
          <w:rFonts w:ascii="Times New Roman" w:hAnsi="Times New Roman" w:cs="Times New Roman"/>
          <w:color w:val="000000" w:themeColor="text1"/>
          <w:sz w:val="24"/>
          <w:szCs w:val="24"/>
        </w:rPr>
        <w:t>47,75</w:t>
      </w:r>
      <w:r>
        <w:rPr>
          <w:rFonts w:ascii="Times New Roman" w:hAnsi="Times New Roman" w:cs="Times New Roman"/>
          <w:color w:val="000000" w:themeColor="text1"/>
          <w:sz w:val="24"/>
          <w:szCs w:val="24"/>
        </w:rPr>
        <w:t xml:space="preserve"> ч.</w:t>
      </w:r>
    </w:p>
    <w:p w14:paraId="30AB083E" w14:textId="77777777" w:rsidR="00695292" w:rsidRPr="0092402A" w:rsidRDefault="00185C77" w:rsidP="0092402A">
      <w:pPr>
        <w:spacing w:after="0"/>
        <w:ind w:firstLine="709"/>
        <w:jc w:val="both"/>
        <w:rPr>
          <w:rFonts w:ascii="Times New Roman" w:hAnsi="Times New Roman" w:cs="Times New Roman"/>
          <w:i/>
          <w:iCs/>
          <w:sz w:val="24"/>
          <w:szCs w:val="24"/>
        </w:rPr>
      </w:pPr>
      <w:r w:rsidRPr="008D6F9C">
        <w:rPr>
          <w:rFonts w:ascii="Times New Roman" w:hAnsi="Times New Roman" w:cs="Times New Roman"/>
          <w:i/>
          <w:color w:val="000000" w:themeColor="text1"/>
          <w:sz w:val="24"/>
          <w:szCs w:val="24"/>
        </w:rPr>
        <w:t>Ключевые слова дисциплины</w:t>
      </w:r>
      <w:r w:rsidRPr="008D6F9C">
        <w:rPr>
          <w:rFonts w:ascii="Times New Roman" w:hAnsi="Times New Roman" w:cs="Times New Roman"/>
          <w:color w:val="000000" w:themeColor="text1"/>
          <w:sz w:val="24"/>
          <w:szCs w:val="24"/>
        </w:rPr>
        <w:t xml:space="preserve">, </w:t>
      </w:r>
      <w:r w:rsidRPr="0092402A">
        <w:rPr>
          <w:rFonts w:ascii="Times New Roman" w:hAnsi="Times New Roman" w:cs="Times New Roman"/>
          <w:color w:val="000000" w:themeColor="text1"/>
          <w:sz w:val="24"/>
          <w:szCs w:val="24"/>
        </w:rPr>
        <w:t>составляющие ее спроектированное содержание в соответствии с формируемыми компетенциями</w:t>
      </w:r>
      <w:r w:rsidRPr="0092402A">
        <w:rPr>
          <w:rFonts w:ascii="Times New Roman" w:hAnsi="Times New Roman" w:cs="Times New Roman"/>
          <w:iCs/>
          <w:color w:val="000000" w:themeColor="text1"/>
          <w:sz w:val="24"/>
          <w:szCs w:val="24"/>
        </w:rPr>
        <w:t>:</w:t>
      </w:r>
      <w:r w:rsidRPr="0092402A">
        <w:rPr>
          <w:rFonts w:ascii="Times New Roman" w:hAnsi="Times New Roman" w:cs="Times New Roman"/>
          <w:i/>
          <w:iCs/>
          <w:color w:val="000000" w:themeColor="text1"/>
          <w:sz w:val="24"/>
          <w:szCs w:val="24"/>
        </w:rPr>
        <w:t xml:space="preserve"> </w:t>
      </w:r>
      <w:r w:rsidR="0092402A" w:rsidRPr="0092402A">
        <w:rPr>
          <w:rFonts w:ascii="Times New Roman" w:hAnsi="Times New Roman" w:cs="Times New Roman"/>
          <w:iCs/>
          <w:color w:val="000000" w:themeColor="text1"/>
          <w:sz w:val="24"/>
          <w:szCs w:val="24"/>
        </w:rPr>
        <w:t>организация</w:t>
      </w:r>
      <w:r w:rsidR="0092402A" w:rsidRPr="0092402A">
        <w:rPr>
          <w:rFonts w:ascii="Times New Roman" w:hAnsi="Times New Roman" w:cs="Times New Roman"/>
          <w:i/>
          <w:iCs/>
          <w:color w:val="000000" w:themeColor="text1"/>
          <w:sz w:val="24"/>
          <w:szCs w:val="24"/>
        </w:rPr>
        <w:t xml:space="preserve"> </w:t>
      </w:r>
      <w:r w:rsidR="0092402A" w:rsidRPr="0092402A">
        <w:rPr>
          <w:rFonts w:ascii="Times New Roman" w:hAnsi="Times New Roman" w:cs="Times New Roman"/>
          <w:color w:val="000000" w:themeColor="text1"/>
          <w:sz w:val="24"/>
          <w:szCs w:val="24"/>
        </w:rPr>
        <w:t>деятельности лагеря, планирование работы вожатого, руководство коллективом учащихся, организация режима лагерного дня.</w:t>
      </w:r>
    </w:p>
    <w:p w14:paraId="2C67F49D" w14:textId="77777777" w:rsidR="00695292" w:rsidRPr="007A0D01" w:rsidRDefault="00695292" w:rsidP="00695292">
      <w:pPr>
        <w:autoSpaceDE w:val="0"/>
        <w:autoSpaceDN w:val="0"/>
        <w:adjustRightInd w:val="0"/>
        <w:ind w:firstLine="540"/>
        <w:rPr>
          <w:rFonts w:ascii="Times New Roman" w:hAnsi="Times New Roman" w:cs="Times New Roman"/>
          <w:b/>
          <w:bCs/>
        </w:rPr>
      </w:pPr>
    </w:p>
    <w:p w14:paraId="2B1FE674" w14:textId="77777777" w:rsidR="004A7B1F" w:rsidRDefault="004A7B1F" w:rsidP="00695292">
      <w:pPr>
        <w:autoSpaceDE w:val="0"/>
        <w:autoSpaceDN w:val="0"/>
        <w:adjustRightInd w:val="0"/>
        <w:ind w:firstLine="540"/>
        <w:rPr>
          <w:rFonts w:ascii="Times New Roman" w:hAnsi="Times New Roman" w:cs="Times New Roman"/>
          <w:b/>
          <w:bCs/>
        </w:rPr>
        <w:sectPr w:rsidR="004A7B1F" w:rsidSect="00220CDF">
          <w:footerReference w:type="default" r:id="rId9"/>
          <w:pgSz w:w="11906" w:h="16838" w:code="9"/>
          <w:pgMar w:top="851" w:right="748" w:bottom="1134" w:left="1259" w:header="709" w:footer="284" w:gutter="0"/>
          <w:cols w:space="708"/>
          <w:docGrid w:linePitch="360"/>
        </w:sectPr>
      </w:pPr>
    </w:p>
    <w:p w14:paraId="01D8CB8F" w14:textId="77777777" w:rsidR="00695292" w:rsidRPr="004A7B1F" w:rsidRDefault="00695292" w:rsidP="004A7B1F">
      <w:pPr>
        <w:autoSpaceDE w:val="0"/>
        <w:autoSpaceDN w:val="0"/>
        <w:adjustRightInd w:val="0"/>
        <w:spacing w:after="0" w:line="240" w:lineRule="auto"/>
        <w:ind w:firstLine="709"/>
        <w:jc w:val="both"/>
        <w:rPr>
          <w:rFonts w:ascii="Times New Roman" w:hAnsi="Times New Roman" w:cs="Times New Roman"/>
          <w:b/>
          <w:bCs/>
          <w:sz w:val="24"/>
          <w:szCs w:val="24"/>
        </w:rPr>
      </w:pPr>
      <w:r w:rsidRPr="004A7B1F">
        <w:rPr>
          <w:rFonts w:ascii="Times New Roman" w:hAnsi="Times New Roman" w:cs="Times New Roman"/>
          <w:b/>
          <w:bCs/>
          <w:sz w:val="24"/>
          <w:szCs w:val="24"/>
        </w:rPr>
        <w:lastRenderedPageBreak/>
        <w:t>1. Цели и задачи дисциплины (модуля).</w:t>
      </w:r>
    </w:p>
    <w:p w14:paraId="7505D123" w14:textId="77777777" w:rsidR="00917BF6" w:rsidRDefault="00917BF6" w:rsidP="002923A2">
      <w:pPr>
        <w:spacing w:after="0" w:line="240" w:lineRule="auto"/>
        <w:ind w:firstLine="709"/>
        <w:jc w:val="both"/>
        <w:rPr>
          <w:rFonts w:ascii="Times New Roman" w:hAnsi="Times New Roman" w:cs="Times New Roman"/>
          <w:b/>
          <w:color w:val="000000" w:themeColor="text1"/>
          <w:sz w:val="24"/>
          <w:szCs w:val="24"/>
        </w:rPr>
      </w:pPr>
    </w:p>
    <w:p w14:paraId="7B3521A7" w14:textId="77777777" w:rsidR="002923A2" w:rsidRPr="00917BF6" w:rsidRDefault="00695292" w:rsidP="002923A2">
      <w:pPr>
        <w:spacing w:after="0" w:line="240" w:lineRule="auto"/>
        <w:ind w:firstLine="709"/>
        <w:jc w:val="both"/>
        <w:rPr>
          <w:rFonts w:ascii="Times New Roman" w:hAnsi="Times New Roman" w:cs="Times New Roman"/>
          <w:color w:val="000000" w:themeColor="text1"/>
          <w:sz w:val="24"/>
          <w:szCs w:val="24"/>
        </w:rPr>
      </w:pPr>
      <w:r w:rsidRPr="00917BF6">
        <w:rPr>
          <w:rFonts w:ascii="Times New Roman" w:hAnsi="Times New Roman" w:cs="Times New Roman"/>
          <w:b/>
          <w:color w:val="000000" w:themeColor="text1"/>
          <w:sz w:val="24"/>
          <w:szCs w:val="24"/>
        </w:rPr>
        <w:t>Цель дисциплины (модуля</w:t>
      </w:r>
      <w:r w:rsidR="004A7B1F" w:rsidRPr="00917BF6">
        <w:rPr>
          <w:rFonts w:ascii="Times New Roman" w:hAnsi="Times New Roman" w:cs="Times New Roman"/>
          <w:b/>
          <w:color w:val="000000" w:themeColor="text1"/>
          <w:sz w:val="24"/>
          <w:szCs w:val="24"/>
        </w:rPr>
        <w:t>):</w:t>
      </w:r>
      <w:r w:rsidR="004A7B1F" w:rsidRPr="00917BF6">
        <w:rPr>
          <w:rFonts w:ascii="Times New Roman" w:hAnsi="Times New Roman" w:cs="Times New Roman"/>
          <w:i/>
          <w:color w:val="000000" w:themeColor="text1"/>
          <w:sz w:val="24"/>
          <w:szCs w:val="24"/>
        </w:rPr>
        <w:t xml:space="preserve"> </w:t>
      </w:r>
      <w:r w:rsidR="002923A2" w:rsidRPr="00917BF6">
        <w:rPr>
          <w:rFonts w:ascii="Times New Roman" w:hAnsi="Times New Roman" w:cs="Times New Roman"/>
          <w:color w:val="000000" w:themeColor="text1"/>
          <w:sz w:val="24"/>
          <w:szCs w:val="24"/>
        </w:rPr>
        <w:t>формирование компетенций для организации вожатской деятельности с детьми в образовательной организации и детском оздоровительном лагере, развитие интереса к практической воспитательной работе в сфере образования (школьно</w:t>
      </w:r>
      <w:r w:rsidR="005A7DC5" w:rsidRPr="00917BF6">
        <w:rPr>
          <w:rFonts w:ascii="Times New Roman" w:hAnsi="Times New Roman" w:cs="Times New Roman"/>
          <w:color w:val="000000" w:themeColor="text1"/>
          <w:sz w:val="24"/>
          <w:szCs w:val="24"/>
        </w:rPr>
        <w:t>е, дополнительное)</w:t>
      </w:r>
      <w:r w:rsidR="002923A2" w:rsidRPr="00917BF6">
        <w:rPr>
          <w:rFonts w:ascii="Times New Roman" w:hAnsi="Times New Roman" w:cs="Times New Roman"/>
          <w:color w:val="000000" w:themeColor="text1"/>
          <w:sz w:val="24"/>
          <w:szCs w:val="24"/>
        </w:rPr>
        <w:t>.</w:t>
      </w:r>
    </w:p>
    <w:p w14:paraId="4058F0D7" w14:textId="77777777" w:rsidR="004A7B1F" w:rsidRPr="00917BF6" w:rsidRDefault="00695292" w:rsidP="004A7B1F">
      <w:pPr>
        <w:spacing w:after="0" w:line="240" w:lineRule="auto"/>
        <w:ind w:firstLine="709"/>
        <w:jc w:val="both"/>
        <w:rPr>
          <w:rFonts w:ascii="Times New Roman" w:hAnsi="Times New Roman" w:cs="Times New Roman"/>
          <w:b/>
          <w:color w:val="000000" w:themeColor="text1"/>
          <w:sz w:val="24"/>
          <w:szCs w:val="24"/>
        </w:rPr>
      </w:pPr>
      <w:r w:rsidRPr="00917BF6">
        <w:rPr>
          <w:rFonts w:ascii="Times New Roman" w:hAnsi="Times New Roman" w:cs="Times New Roman"/>
          <w:b/>
          <w:color w:val="000000" w:themeColor="text1"/>
          <w:sz w:val="24"/>
          <w:szCs w:val="24"/>
        </w:rPr>
        <w:t>Задачи дисциплины (модуля</w:t>
      </w:r>
      <w:r w:rsidR="004A7B1F" w:rsidRPr="00917BF6">
        <w:rPr>
          <w:rFonts w:ascii="Times New Roman" w:hAnsi="Times New Roman" w:cs="Times New Roman"/>
          <w:b/>
          <w:color w:val="000000" w:themeColor="text1"/>
          <w:sz w:val="24"/>
          <w:szCs w:val="24"/>
        </w:rPr>
        <w:t xml:space="preserve">): </w:t>
      </w:r>
    </w:p>
    <w:p w14:paraId="2F1C349C" w14:textId="77777777" w:rsidR="004A7B1F" w:rsidRPr="00917BF6" w:rsidRDefault="004A7B1F" w:rsidP="004A7B1F">
      <w:pPr>
        <w:pStyle w:val="Default"/>
        <w:ind w:firstLine="709"/>
        <w:jc w:val="both"/>
        <w:rPr>
          <w:rFonts w:ascii="Times New Roman" w:hAnsi="Times New Roman" w:cs="Times New Roman"/>
          <w:color w:val="000000" w:themeColor="text1"/>
        </w:rPr>
      </w:pPr>
      <w:r w:rsidRPr="00917BF6">
        <w:rPr>
          <w:rFonts w:ascii="Times New Roman" w:hAnsi="Times New Roman" w:cs="Times New Roman"/>
          <w:color w:val="000000" w:themeColor="text1"/>
        </w:rPr>
        <w:t>- сформировать систему знаний студентов о сущности педагогической деятельности в условиях детск</w:t>
      </w:r>
      <w:r w:rsidR="005A7DC5" w:rsidRPr="00917BF6">
        <w:rPr>
          <w:rFonts w:ascii="Times New Roman" w:hAnsi="Times New Roman" w:cs="Times New Roman"/>
          <w:color w:val="000000" w:themeColor="text1"/>
        </w:rPr>
        <w:t>ого</w:t>
      </w:r>
      <w:r w:rsidRPr="00917BF6">
        <w:rPr>
          <w:rFonts w:ascii="Times New Roman" w:hAnsi="Times New Roman" w:cs="Times New Roman"/>
          <w:color w:val="000000" w:themeColor="text1"/>
        </w:rPr>
        <w:t xml:space="preserve"> оздоровительн</w:t>
      </w:r>
      <w:r w:rsidR="005A7DC5" w:rsidRPr="00917BF6">
        <w:rPr>
          <w:rFonts w:ascii="Times New Roman" w:hAnsi="Times New Roman" w:cs="Times New Roman"/>
          <w:color w:val="000000" w:themeColor="text1"/>
        </w:rPr>
        <w:t>ого</w:t>
      </w:r>
      <w:r w:rsidRPr="00917BF6">
        <w:rPr>
          <w:rFonts w:ascii="Times New Roman" w:hAnsi="Times New Roman" w:cs="Times New Roman"/>
          <w:color w:val="000000" w:themeColor="text1"/>
        </w:rPr>
        <w:t xml:space="preserve"> лагер</w:t>
      </w:r>
      <w:r w:rsidR="005A7DC5" w:rsidRPr="00917BF6">
        <w:rPr>
          <w:rFonts w:ascii="Times New Roman" w:hAnsi="Times New Roman" w:cs="Times New Roman"/>
          <w:color w:val="000000" w:themeColor="text1"/>
        </w:rPr>
        <w:t>я</w:t>
      </w:r>
      <w:r w:rsidRPr="00917BF6">
        <w:rPr>
          <w:rFonts w:ascii="Times New Roman" w:hAnsi="Times New Roman" w:cs="Times New Roman"/>
          <w:color w:val="000000" w:themeColor="text1"/>
        </w:rPr>
        <w:t xml:space="preserve">; </w:t>
      </w:r>
    </w:p>
    <w:p w14:paraId="681B099B" w14:textId="77777777" w:rsidR="004A7B1F" w:rsidRPr="00917BF6" w:rsidRDefault="004A7B1F" w:rsidP="004A7B1F">
      <w:pPr>
        <w:pStyle w:val="Default"/>
        <w:ind w:firstLine="709"/>
        <w:jc w:val="both"/>
        <w:rPr>
          <w:rFonts w:ascii="Times New Roman" w:hAnsi="Times New Roman" w:cs="Times New Roman"/>
          <w:color w:val="000000" w:themeColor="text1"/>
        </w:rPr>
      </w:pPr>
      <w:r w:rsidRPr="00917BF6">
        <w:rPr>
          <w:rFonts w:ascii="Times New Roman" w:hAnsi="Times New Roman" w:cs="Times New Roman"/>
          <w:color w:val="000000" w:themeColor="text1"/>
        </w:rPr>
        <w:t>- содействовать овладению студентами умениями анализировать, проектировать, оценивать и корректировать процесс взаимодей</w:t>
      </w:r>
      <w:r w:rsidR="002923A2" w:rsidRPr="00917BF6">
        <w:rPr>
          <w:rFonts w:ascii="Times New Roman" w:hAnsi="Times New Roman" w:cs="Times New Roman"/>
          <w:color w:val="000000" w:themeColor="text1"/>
        </w:rPr>
        <w:t>ствия с воспитанниками</w:t>
      </w:r>
      <w:r w:rsidR="005A7DC5" w:rsidRPr="00917BF6">
        <w:rPr>
          <w:rFonts w:ascii="Times New Roman" w:hAnsi="Times New Roman" w:cs="Times New Roman"/>
          <w:color w:val="000000" w:themeColor="text1"/>
        </w:rPr>
        <w:t xml:space="preserve"> в условиях детского оздоровительного лагеря</w:t>
      </w:r>
      <w:r w:rsidRPr="00917BF6">
        <w:rPr>
          <w:rFonts w:ascii="Times New Roman" w:hAnsi="Times New Roman" w:cs="Times New Roman"/>
          <w:color w:val="000000" w:themeColor="text1"/>
        </w:rPr>
        <w:t xml:space="preserve">; </w:t>
      </w:r>
      <w:r w:rsidR="005A7DC5" w:rsidRPr="00917BF6">
        <w:rPr>
          <w:rFonts w:ascii="Times New Roman" w:hAnsi="Times New Roman" w:cs="Times New Roman"/>
          <w:color w:val="000000" w:themeColor="text1"/>
        </w:rPr>
        <w:t xml:space="preserve"> </w:t>
      </w:r>
    </w:p>
    <w:p w14:paraId="704C5D57" w14:textId="77777777" w:rsidR="004A7B1F" w:rsidRPr="00917BF6" w:rsidRDefault="004A7B1F" w:rsidP="004A7B1F">
      <w:pPr>
        <w:pStyle w:val="Default"/>
        <w:ind w:firstLine="709"/>
        <w:jc w:val="both"/>
        <w:rPr>
          <w:rFonts w:ascii="Times New Roman" w:hAnsi="Times New Roman" w:cs="Times New Roman"/>
          <w:color w:val="000000" w:themeColor="text1"/>
        </w:rPr>
      </w:pPr>
      <w:r w:rsidRPr="00917BF6">
        <w:rPr>
          <w:rFonts w:ascii="Times New Roman" w:hAnsi="Times New Roman" w:cs="Times New Roman"/>
          <w:color w:val="000000" w:themeColor="text1"/>
        </w:rPr>
        <w:t xml:space="preserve">- развивать способность к самостоятельному осмыслению теоретических и прикладных аспектов современного образования, имеющихся возможностей образовательной среды и проектирование новых условий, в том числе информационных, для обеспечения качества педагогической деятельности; </w:t>
      </w:r>
    </w:p>
    <w:p w14:paraId="3CA5D13C" w14:textId="77777777" w:rsidR="00917BF6" w:rsidRDefault="004A7B1F" w:rsidP="00917BF6">
      <w:pPr>
        <w:pStyle w:val="Default"/>
        <w:ind w:firstLine="709"/>
        <w:jc w:val="both"/>
        <w:rPr>
          <w:rFonts w:ascii="Times New Roman" w:hAnsi="Times New Roman" w:cs="Times New Roman"/>
          <w:color w:val="000000" w:themeColor="text1"/>
        </w:rPr>
      </w:pPr>
      <w:r w:rsidRPr="00917BF6">
        <w:rPr>
          <w:rFonts w:ascii="Times New Roman" w:hAnsi="Times New Roman" w:cs="Times New Roman"/>
          <w:color w:val="000000" w:themeColor="text1"/>
        </w:rPr>
        <w:t xml:space="preserve">- создать условия для становления личности </w:t>
      </w:r>
      <w:r w:rsidR="00917BF6" w:rsidRPr="00917BF6">
        <w:rPr>
          <w:rFonts w:ascii="Times New Roman" w:hAnsi="Times New Roman" w:cs="Times New Roman"/>
          <w:color w:val="000000" w:themeColor="text1"/>
        </w:rPr>
        <w:t>вожатого</w:t>
      </w:r>
      <w:r w:rsidRPr="00917BF6">
        <w:rPr>
          <w:rFonts w:ascii="Times New Roman" w:hAnsi="Times New Roman" w:cs="Times New Roman"/>
          <w:color w:val="000000" w:themeColor="text1"/>
        </w:rPr>
        <w:t>, обладающего устойчивой ценностной ориентацией на творческую самореализацию и саморазвитие в воспитательном пространстве де</w:t>
      </w:r>
      <w:r w:rsidR="00917BF6">
        <w:rPr>
          <w:rFonts w:ascii="Times New Roman" w:hAnsi="Times New Roman" w:cs="Times New Roman"/>
          <w:color w:val="000000" w:themeColor="text1"/>
        </w:rPr>
        <w:t>тского оздоровительного лагеря.</w:t>
      </w:r>
    </w:p>
    <w:p w14:paraId="4058C3BD" w14:textId="77777777" w:rsidR="00917BF6" w:rsidRPr="00917BF6" w:rsidRDefault="00917BF6" w:rsidP="00917BF6">
      <w:pPr>
        <w:pStyle w:val="Default"/>
        <w:ind w:firstLine="709"/>
        <w:jc w:val="both"/>
        <w:rPr>
          <w:rFonts w:ascii="Times New Roman" w:hAnsi="Times New Roman" w:cs="Times New Roman"/>
          <w:color w:val="000000" w:themeColor="text1"/>
        </w:rPr>
      </w:pPr>
    </w:p>
    <w:p w14:paraId="2859F471" w14:textId="77777777" w:rsidR="00695292" w:rsidRPr="00B04FF8" w:rsidRDefault="00695292" w:rsidP="00695292">
      <w:pPr>
        <w:widowControl w:val="0"/>
        <w:autoSpaceDE w:val="0"/>
        <w:autoSpaceDN w:val="0"/>
        <w:adjustRightInd w:val="0"/>
        <w:rPr>
          <w:rFonts w:ascii="Times New Roman" w:hAnsi="Times New Roman" w:cs="Times New Roman"/>
          <w:color w:val="000000" w:themeColor="text1"/>
          <w:sz w:val="24"/>
          <w:szCs w:val="24"/>
        </w:rPr>
      </w:pPr>
      <w:r w:rsidRPr="00B04FF8">
        <w:rPr>
          <w:rFonts w:ascii="Times New Roman" w:hAnsi="Times New Roman" w:cs="Times New Roman"/>
          <w:color w:val="000000" w:themeColor="text1"/>
          <w:sz w:val="24"/>
          <w:szCs w:val="24"/>
        </w:rPr>
        <w:t xml:space="preserve">     Таблица 1. Перечень планируемых результатов обучения по дисциплине (модулю), соотнесенных с инди</w:t>
      </w:r>
      <w:r w:rsidR="00917BF6" w:rsidRPr="00B04FF8">
        <w:rPr>
          <w:rFonts w:ascii="Times New Roman" w:hAnsi="Times New Roman" w:cs="Times New Roman"/>
          <w:color w:val="000000" w:themeColor="text1"/>
          <w:sz w:val="24"/>
          <w:szCs w:val="24"/>
        </w:rPr>
        <w:t>каторами достижения компетенций</w:t>
      </w:r>
    </w:p>
    <w:tbl>
      <w:tblPr>
        <w:tblW w:w="0" w:type="auto"/>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723"/>
        <w:gridCol w:w="3115"/>
        <w:gridCol w:w="3517"/>
      </w:tblGrid>
      <w:tr w:rsidR="00FE15EC" w:rsidRPr="00FE15EC" w14:paraId="6FD267DE" w14:textId="77777777" w:rsidTr="00185C77">
        <w:tc>
          <w:tcPr>
            <w:tcW w:w="2723" w:type="dxa"/>
            <w:shd w:val="clear" w:color="auto" w:fill="auto"/>
          </w:tcPr>
          <w:p w14:paraId="1E03512B" w14:textId="77777777" w:rsidR="00695292" w:rsidRPr="00FE15EC" w:rsidRDefault="00695292" w:rsidP="00FE15EC">
            <w:pPr>
              <w:widowControl w:val="0"/>
              <w:autoSpaceDE w:val="0"/>
              <w:autoSpaceDN w:val="0"/>
              <w:adjustRightInd w:val="0"/>
              <w:spacing w:after="0" w:line="240" w:lineRule="auto"/>
              <w:jc w:val="center"/>
              <w:rPr>
                <w:rFonts w:ascii="Times New Roman" w:eastAsia="Calibri" w:hAnsi="Times New Roman" w:cs="Times New Roman"/>
                <w:b/>
                <w:color w:val="000000" w:themeColor="text1"/>
                <w:sz w:val="24"/>
                <w:szCs w:val="24"/>
              </w:rPr>
            </w:pPr>
            <w:r w:rsidRPr="00FE15EC">
              <w:rPr>
                <w:rFonts w:ascii="Times New Roman" w:eastAsia="Calibri" w:hAnsi="Times New Roman" w:cs="Times New Roman"/>
                <w:b/>
                <w:color w:val="000000" w:themeColor="text1"/>
                <w:sz w:val="24"/>
                <w:szCs w:val="24"/>
              </w:rPr>
              <w:t>Компетенция</w:t>
            </w:r>
          </w:p>
          <w:p w14:paraId="004DA85B" w14:textId="77777777" w:rsidR="00695292" w:rsidRPr="00FE15EC" w:rsidRDefault="00695292" w:rsidP="00FE15EC">
            <w:pPr>
              <w:widowControl w:val="0"/>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FE15EC">
              <w:rPr>
                <w:rFonts w:ascii="Times New Roman" w:eastAsia="Calibri" w:hAnsi="Times New Roman" w:cs="Times New Roman"/>
                <w:color w:val="000000" w:themeColor="text1"/>
                <w:sz w:val="24"/>
                <w:szCs w:val="24"/>
              </w:rPr>
              <w:t>(код и наименование)</w:t>
            </w:r>
          </w:p>
        </w:tc>
        <w:tc>
          <w:tcPr>
            <w:tcW w:w="3115" w:type="dxa"/>
            <w:shd w:val="clear" w:color="auto" w:fill="auto"/>
          </w:tcPr>
          <w:p w14:paraId="3E405458" w14:textId="77777777" w:rsidR="00695292" w:rsidRPr="00FE15EC" w:rsidRDefault="00695292" w:rsidP="00FE15EC">
            <w:pPr>
              <w:widowControl w:val="0"/>
              <w:autoSpaceDE w:val="0"/>
              <w:autoSpaceDN w:val="0"/>
              <w:adjustRightInd w:val="0"/>
              <w:spacing w:after="0" w:line="240" w:lineRule="auto"/>
              <w:jc w:val="center"/>
              <w:rPr>
                <w:rFonts w:ascii="Times New Roman" w:eastAsia="Calibri" w:hAnsi="Times New Roman" w:cs="Times New Roman"/>
                <w:b/>
                <w:color w:val="000000" w:themeColor="text1"/>
                <w:sz w:val="24"/>
                <w:szCs w:val="24"/>
              </w:rPr>
            </w:pPr>
            <w:r w:rsidRPr="00FE15EC">
              <w:rPr>
                <w:rFonts w:ascii="Times New Roman" w:eastAsia="Calibri" w:hAnsi="Times New Roman" w:cs="Times New Roman"/>
                <w:b/>
                <w:color w:val="000000" w:themeColor="text1"/>
                <w:sz w:val="24"/>
                <w:szCs w:val="24"/>
              </w:rPr>
              <w:t>Индикаторы</w:t>
            </w:r>
            <w:r w:rsidR="008E6E84" w:rsidRPr="00FE15EC">
              <w:rPr>
                <w:rFonts w:ascii="Times New Roman" w:eastAsia="Calibri" w:hAnsi="Times New Roman" w:cs="Times New Roman"/>
                <w:b/>
                <w:color w:val="000000" w:themeColor="text1"/>
                <w:sz w:val="24"/>
                <w:szCs w:val="24"/>
              </w:rPr>
              <w:t xml:space="preserve"> достижения</w:t>
            </w:r>
            <w:r w:rsidRPr="00FE15EC">
              <w:rPr>
                <w:rFonts w:ascii="Times New Roman" w:eastAsia="Calibri" w:hAnsi="Times New Roman" w:cs="Times New Roman"/>
                <w:b/>
                <w:color w:val="000000" w:themeColor="text1"/>
                <w:sz w:val="24"/>
                <w:szCs w:val="24"/>
              </w:rPr>
              <w:t xml:space="preserve"> компетенций</w:t>
            </w:r>
          </w:p>
          <w:p w14:paraId="44F09108" w14:textId="77777777" w:rsidR="00695292" w:rsidRPr="00FE15EC" w:rsidRDefault="00695292" w:rsidP="00FE15EC">
            <w:pPr>
              <w:widowControl w:val="0"/>
              <w:autoSpaceDE w:val="0"/>
              <w:autoSpaceDN w:val="0"/>
              <w:adjustRightInd w:val="0"/>
              <w:spacing w:after="0" w:line="240" w:lineRule="auto"/>
              <w:jc w:val="center"/>
              <w:rPr>
                <w:rFonts w:ascii="Times New Roman" w:eastAsia="Calibri" w:hAnsi="Times New Roman" w:cs="Times New Roman"/>
                <w:color w:val="000000" w:themeColor="text1"/>
                <w:sz w:val="24"/>
                <w:szCs w:val="24"/>
              </w:rPr>
            </w:pPr>
            <w:r w:rsidRPr="00FE15EC">
              <w:rPr>
                <w:rFonts w:ascii="Times New Roman" w:eastAsia="Calibri" w:hAnsi="Times New Roman" w:cs="Times New Roman"/>
                <w:color w:val="000000" w:themeColor="text1"/>
                <w:sz w:val="24"/>
                <w:szCs w:val="24"/>
              </w:rPr>
              <w:t>(код и наименование)</w:t>
            </w:r>
          </w:p>
        </w:tc>
        <w:tc>
          <w:tcPr>
            <w:tcW w:w="3517" w:type="dxa"/>
            <w:shd w:val="clear" w:color="auto" w:fill="auto"/>
          </w:tcPr>
          <w:p w14:paraId="5BF8B8B2" w14:textId="77777777" w:rsidR="00695292" w:rsidRPr="00FE15EC" w:rsidRDefault="00695292" w:rsidP="00FE15EC">
            <w:pPr>
              <w:widowControl w:val="0"/>
              <w:autoSpaceDE w:val="0"/>
              <w:autoSpaceDN w:val="0"/>
              <w:adjustRightInd w:val="0"/>
              <w:spacing w:after="0" w:line="240" w:lineRule="auto"/>
              <w:jc w:val="center"/>
              <w:rPr>
                <w:rFonts w:ascii="Times New Roman" w:eastAsia="Calibri" w:hAnsi="Times New Roman" w:cs="Times New Roman"/>
                <w:b/>
                <w:color w:val="000000" w:themeColor="text1"/>
                <w:sz w:val="24"/>
                <w:szCs w:val="24"/>
              </w:rPr>
            </w:pPr>
            <w:r w:rsidRPr="00FE15EC">
              <w:rPr>
                <w:rFonts w:ascii="Times New Roman" w:eastAsia="Calibri" w:hAnsi="Times New Roman" w:cs="Times New Roman"/>
                <w:b/>
                <w:color w:val="000000" w:themeColor="text1"/>
                <w:sz w:val="24"/>
                <w:szCs w:val="24"/>
              </w:rPr>
              <w:t>Результаты обучения</w:t>
            </w:r>
          </w:p>
        </w:tc>
      </w:tr>
      <w:tr w:rsidR="00FE15EC" w:rsidRPr="00FE15EC" w14:paraId="4642263C" w14:textId="77777777" w:rsidTr="00185C77">
        <w:tc>
          <w:tcPr>
            <w:tcW w:w="2723" w:type="dxa"/>
            <w:shd w:val="clear" w:color="auto" w:fill="auto"/>
          </w:tcPr>
          <w:p w14:paraId="75E79C5E" w14:textId="77777777" w:rsidR="00A01C5E" w:rsidRPr="00FE15EC" w:rsidRDefault="00A01C5E"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ОПК-3. Способен организовывать</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совместную и индивидуальную</w:t>
            </w:r>
          </w:p>
          <w:p w14:paraId="5166B191" w14:textId="77777777" w:rsidR="00A01C5E" w:rsidRPr="00FE15EC" w:rsidRDefault="00A01C5E"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учебную и воспитательную</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деятельность обучающихся, в том</w:t>
            </w:r>
          </w:p>
          <w:p w14:paraId="6BB6E569" w14:textId="77777777" w:rsidR="00A01C5E" w:rsidRPr="00FE15EC" w:rsidRDefault="00A01C5E"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числе с особыми обр</w:t>
            </w:r>
            <w:r w:rsidR="0044791E" w:rsidRPr="00FE15EC">
              <w:rPr>
                <w:rFonts w:ascii="Times New Roman" w:eastAsia="TimesNewRomanPSMT" w:hAnsi="Times New Roman" w:cs="Times New Roman"/>
                <w:color w:val="000000" w:themeColor="text1"/>
                <w:sz w:val="24"/>
                <w:szCs w:val="24"/>
              </w:rPr>
              <w:t>а</w:t>
            </w:r>
            <w:r w:rsidRPr="00FE15EC">
              <w:rPr>
                <w:rFonts w:ascii="Times New Roman" w:eastAsia="TimesNewRomanPSMT" w:hAnsi="Times New Roman" w:cs="Times New Roman"/>
                <w:color w:val="000000" w:themeColor="text1"/>
                <w:sz w:val="24"/>
                <w:szCs w:val="24"/>
              </w:rPr>
              <w:t>зовательными</w:t>
            </w:r>
          </w:p>
          <w:p w14:paraId="628BCFE6" w14:textId="77777777" w:rsidR="00A01C5E" w:rsidRPr="00FE15EC" w:rsidRDefault="00A01C5E"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потребностями, в соответствии с</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требованиями федеральных</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государственных образовательных</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стандартов</w:t>
            </w:r>
            <w:r w:rsidRPr="00FE15EC">
              <w:rPr>
                <w:rFonts w:ascii="Times New Roman" w:eastAsia="Calibri" w:hAnsi="Times New Roman" w:cs="Times New Roman"/>
                <w:i/>
                <w:color w:val="000000" w:themeColor="text1"/>
                <w:sz w:val="24"/>
                <w:szCs w:val="24"/>
              </w:rPr>
              <w:t xml:space="preserve"> </w:t>
            </w:r>
          </w:p>
        </w:tc>
        <w:tc>
          <w:tcPr>
            <w:tcW w:w="3115" w:type="dxa"/>
            <w:shd w:val="clear" w:color="auto" w:fill="auto"/>
          </w:tcPr>
          <w:p w14:paraId="28B393FB" w14:textId="77777777" w:rsidR="00A01C5E" w:rsidRPr="00FE15EC" w:rsidRDefault="00B4160C"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ОПК-3</w:t>
            </w:r>
            <w:r w:rsidR="00630598">
              <w:rPr>
                <w:rFonts w:ascii="Times New Roman" w:eastAsia="TimesNewRomanPSMT" w:hAnsi="Times New Roman" w:cs="Times New Roman"/>
                <w:color w:val="000000" w:themeColor="text1"/>
                <w:sz w:val="24"/>
                <w:szCs w:val="24"/>
              </w:rPr>
              <w:t>,1</w:t>
            </w:r>
            <w:r w:rsidRPr="00FE15EC">
              <w:rPr>
                <w:rFonts w:ascii="Times New Roman" w:eastAsia="TimesNewRomanPSMT" w:hAnsi="Times New Roman" w:cs="Times New Roman"/>
                <w:color w:val="000000" w:themeColor="text1"/>
                <w:sz w:val="24"/>
                <w:szCs w:val="24"/>
              </w:rPr>
              <w:t>.</w:t>
            </w:r>
            <w:r w:rsidR="00674573">
              <w:rPr>
                <w:rFonts w:ascii="Tahoma" w:hAnsi="Tahoma" w:cs="Tahoma"/>
                <w:sz w:val="16"/>
                <w:szCs w:val="16"/>
              </w:rPr>
              <w:t xml:space="preserve"> </w:t>
            </w:r>
            <w:r w:rsidR="00674573" w:rsidRPr="00630598">
              <w:rPr>
                <w:rFonts w:ascii="Times New Roman" w:hAnsi="Times New Roman" w:cs="Times New Roman"/>
                <w:sz w:val="26"/>
                <w:szCs w:val="26"/>
              </w:rPr>
              <w:t>Умеет определять и формулировать цели и задачи учебной и воспитательной деятельности обучающихся, в том числе с особыми образовательными потребностями в соответствии с требованиями ФГОС</w:t>
            </w:r>
          </w:p>
          <w:p w14:paraId="0C40CD78" w14:textId="77777777" w:rsidR="00674573" w:rsidRPr="00630598" w:rsidRDefault="00B4160C" w:rsidP="00674573">
            <w:pPr>
              <w:autoSpaceDE w:val="0"/>
              <w:autoSpaceDN w:val="0"/>
              <w:adjustRightInd w:val="0"/>
              <w:spacing w:after="0" w:line="240" w:lineRule="auto"/>
              <w:rPr>
                <w:rFonts w:ascii="Times New Roman" w:eastAsia="TimesNewRomanPSMT" w:hAnsi="Times New Roman" w:cs="Times New Roman"/>
                <w:color w:val="000000" w:themeColor="text1"/>
                <w:sz w:val="26"/>
                <w:szCs w:val="26"/>
              </w:rPr>
            </w:pPr>
            <w:r w:rsidRPr="00FE15EC">
              <w:rPr>
                <w:rFonts w:ascii="Times New Roman" w:eastAsia="TimesNewRomanPSMT" w:hAnsi="Times New Roman" w:cs="Times New Roman"/>
                <w:color w:val="000000" w:themeColor="text1"/>
                <w:sz w:val="24"/>
                <w:szCs w:val="24"/>
              </w:rPr>
              <w:t xml:space="preserve">ОПК-3.2 </w:t>
            </w:r>
            <w:r w:rsidR="00674573">
              <w:rPr>
                <w:rFonts w:ascii="Times New Roman" w:eastAsia="TimesNewRomanPSMT" w:hAnsi="Times New Roman" w:cs="Times New Roman"/>
                <w:color w:val="000000" w:themeColor="text1"/>
                <w:sz w:val="24"/>
                <w:szCs w:val="24"/>
              </w:rPr>
              <w:t xml:space="preserve"> </w:t>
            </w:r>
            <w:r w:rsidR="00674573" w:rsidRPr="00630598">
              <w:rPr>
                <w:rFonts w:ascii="Times New Roman" w:hAnsi="Times New Roman" w:cs="Times New Roman"/>
                <w:sz w:val="26"/>
                <w:szCs w:val="26"/>
              </w:rPr>
              <w:t>Применяет различные приемы мотивации и рефлексии при организации совместной и индивидуальной учебной и воспитательной деятельности обучающихся, в том числе с особыми образовательными потребностями</w:t>
            </w:r>
          </w:p>
          <w:p w14:paraId="2D171A6F" w14:textId="77777777" w:rsidR="00A01C5E" w:rsidRPr="00FE15EC" w:rsidRDefault="00A01C5E"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p>
        </w:tc>
        <w:tc>
          <w:tcPr>
            <w:tcW w:w="3517" w:type="dxa"/>
            <w:shd w:val="clear" w:color="auto" w:fill="auto"/>
          </w:tcPr>
          <w:p w14:paraId="6A5DE3BF" w14:textId="77777777" w:rsidR="00594C92" w:rsidRPr="00FE15EC" w:rsidRDefault="00B11C5B" w:rsidP="00FE15EC">
            <w:pPr>
              <w:widowControl w:val="0"/>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Calibri" w:hAnsi="Times New Roman" w:cs="Times New Roman"/>
                <w:b/>
                <w:color w:val="000000" w:themeColor="text1"/>
                <w:sz w:val="24"/>
                <w:szCs w:val="24"/>
              </w:rPr>
              <w:t xml:space="preserve">Знает: </w:t>
            </w:r>
            <w:r w:rsidR="00594C92" w:rsidRPr="00FE15EC">
              <w:rPr>
                <w:rFonts w:ascii="Times New Roman" w:hAnsi="Times New Roman" w:cs="Times New Roman"/>
                <w:color w:val="000000" w:themeColor="text1"/>
                <w:sz w:val="24"/>
                <w:szCs w:val="24"/>
              </w:rPr>
              <w:t>методику проектирования развивающей образовательной среды, основы организации совместной и индивидуальной воспитательной деятельности обучающихся (в том числе с особыми образовательными потребностями) в сфере образования (школьное, дополнительное)</w:t>
            </w:r>
            <w:r w:rsidR="00B04FF8" w:rsidRPr="00FE15EC">
              <w:rPr>
                <w:rFonts w:ascii="Times New Roman" w:hAnsi="Times New Roman" w:cs="Times New Roman"/>
                <w:color w:val="000000" w:themeColor="text1"/>
                <w:sz w:val="24"/>
                <w:szCs w:val="24"/>
              </w:rPr>
              <w:t xml:space="preserve"> в соответствии с </w:t>
            </w:r>
            <w:r w:rsidR="00B04FF8" w:rsidRPr="00FE15EC">
              <w:rPr>
                <w:rFonts w:ascii="Times New Roman" w:eastAsia="TimesNewRomanPSMT" w:hAnsi="Times New Roman" w:cs="Times New Roman"/>
                <w:color w:val="000000" w:themeColor="text1"/>
                <w:sz w:val="24"/>
                <w:szCs w:val="24"/>
              </w:rPr>
              <w:t>требованиями федеральных государственных образовательных стандартов</w:t>
            </w:r>
            <w:r w:rsidR="00594C92" w:rsidRPr="00FE15EC">
              <w:rPr>
                <w:rFonts w:ascii="Times New Roman" w:hAnsi="Times New Roman" w:cs="Times New Roman"/>
                <w:color w:val="000000" w:themeColor="text1"/>
                <w:sz w:val="24"/>
                <w:szCs w:val="24"/>
              </w:rPr>
              <w:t>, принципы развития и стимулирования детской инициативы, самостоятельности, творческой активности в условиях детского оздоровительного лагеря</w:t>
            </w:r>
          </w:p>
          <w:p w14:paraId="2EF704E8" w14:textId="77777777" w:rsidR="00B11C5B" w:rsidRPr="00FE15EC" w:rsidRDefault="00B11C5B" w:rsidP="00FE15EC">
            <w:pPr>
              <w:pStyle w:val="Default"/>
              <w:rPr>
                <w:rFonts w:ascii="Times New Roman" w:hAnsi="Times New Roman" w:cs="Times New Roman"/>
                <w:color w:val="000000" w:themeColor="text1"/>
              </w:rPr>
            </w:pPr>
            <w:r w:rsidRPr="00FE15EC">
              <w:rPr>
                <w:rFonts w:ascii="Times New Roman" w:eastAsia="Calibri" w:hAnsi="Times New Roman" w:cs="Times New Roman"/>
                <w:b/>
                <w:color w:val="000000" w:themeColor="text1"/>
              </w:rPr>
              <w:t xml:space="preserve">Умеет: </w:t>
            </w:r>
            <w:r w:rsidR="00B04FF8" w:rsidRPr="00FE15EC">
              <w:rPr>
                <w:rFonts w:ascii="Times New Roman" w:hAnsi="Times New Roman" w:cs="Times New Roman"/>
                <w:color w:val="000000" w:themeColor="text1"/>
              </w:rPr>
              <w:t xml:space="preserve">реализовывать ситуации и события, развивающие эмоционально-ценностную сферу ребенка (культуру переживаний и ценностные ориентации ребенка), организовывать </w:t>
            </w:r>
            <w:r w:rsidR="00B04FF8" w:rsidRPr="00FE15EC">
              <w:rPr>
                <w:rFonts w:ascii="Times New Roman" w:hAnsi="Times New Roman" w:cs="Times New Roman"/>
                <w:color w:val="000000" w:themeColor="text1"/>
              </w:rPr>
              <w:lastRenderedPageBreak/>
              <w:t xml:space="preserve">совместную и индивидуальную воспитательную деятельность обучающихся (в том числе с особыми образовательными потребностями) на принципах сотрудничества в сфере образования (школьное, дополнительное) в соответствии с </w:t>
            </w:r>
            <w:r w:rsidR="00B04FF8" w:rsidRPr="00FE15EC">
              <w:rPr>
                <w:rFonts w:ascii="Times New Roman" w:eastAsia="TimesNewRomanPSMT" w:hAnsi="Times New Roman" w:cs="Times New Roman"/>
                <w:color w:val="000000" w:themeColor="text1"/>
              </w:rPr>
              <w:t>требованиями федеральных государственных образовательных стандартов</w:t>
            </w:r>
            <w:r w:rsidR="00B04FF8" w:rsidRPr="00FE15EC">
              <w:rPr>
                <w:rFonts w:ascii="Times New Roman" w:hAnsi="Times New Roman" w:cs="Times New Roman"/>
                <w:color w:val="000000" w:themeColor="text1"/>
              </w:rPr>
              <w:t xml:space="preserve"> в условиях детского оздоровительного лагеря</w:t>
            </w:r>
          </w:p>
          <w:p w14:paraId="55840F0C" w14:textId="77777777" w:rsidR="00B11C5B" w:rsidRPr="00FE15EC" w:rsidRDefault="00B11C5B" w:rsidP="00FE15EC">
            <w:pPr>
              <w:widowControl w:val="0"/>
              <w:autoSpaceDE w:val="0"/>
              <w:autoSpaceDN w:val="0"/>
              <w:adjustRightInd w:val="0"/>
              <w:spacing w:after="0" w:line="240" w:lineRule="auto"/>
              <w:rPr>
                <w:rFonts w:ascii="Times New Roman" w:eastAsia="Calibri" w:hAnsi="Times New Roman" w:cs="Times New Roman"/>
                <w:b/>
                <w:color w:val="000000" w:themeColor="text1"/>
                <w:sz w:val="24"/>
                <w:szCs w:val="24"/>
              </w:rPr>
            </w:pPr>
            <w:r w:rsidRPr="00FE15EC">
              <w:rPr>
                <w:rFonts w:ascii="Times New Roman" w:eastAsia="Calibri" w:hAnsi="Times New Roman" w:cs="Times New Roman"/>
                <w:b/>
                <w:color w:val="000000" w:themeColor="text1"/>
                <w:sz w:val="24"/>
                <w:szCs w:val="24"/>
              </w:rPr>
              <w:t xml:space="preserve">Владеет: </w:t>
            </w:r>
            <w:r w:rsidR="00B4160C" w:rsidRPr="00FE15EC">
              <w:rPr>
                <w:rFonts w:ascii="Times New Roman" w:hAnsi="Times New Roman" w:cs="Times New Roman"/>
                <w:color w:val="000000" w:themeColor="text1"/>
                <w:sz w:val="24"/>
                <w:szCs w:val="24"/>
              </w:rPr>
              <w:t xml:space="preserve">технологиями развития и организации совместной и индивидуальной воспитательной деятельности обучающихся (в том числе с особыми образовательными потребностями) в соответствии с </w:t>
            </w:r>
            <w:r w:rsidR="00B4160C" w:rsidRPr="00FE15EC">
              <w:rPr>
                <w:rFonts w:ascii="Times New Roman" w:eastAsia="TimesNewRomanPSMT" w:hAnsi="Times New Roman" w:cs="Times New Roman"/>
                <w:color w:val="000000" w:themeColor="text1"/>
                <w:sz w:val="24"/>
                <w:szCs w:val="24"/>
              </w:rPr>
              <w:t>требованиями федеральных государственных образовательных стандартов</w:t>
            </w:r>
            <w:r w:rsidR="00B4160C" w:rsidRPr="00FE15EC">
              <w:rPr>
                <w:rFonts w:ascii="Times New Roman" w:hAnsi="Times New Roman" w:cs="Times New Roman"/>
                <w:color w:val="000000" w:themeColor="text1"/>
                <w:sz w:val="24"/>
                <w:szCs w:val="24"/>
              </w:rPr>
              <w:t>, стимулирования детской инициативы и самостоятельности, развития творческих способностей, сопровождения деятельности детского коллектива, построенного на принципах самоуправления  в условиях детского оздоровительного лагеря</w:t>
            </w:r>
          </w:p>
        </w:tc>
      </w:tr>
      <w:tr w:rsidR="00FE15EC" w:rsidRPr="00FE15EC" w14:paraId="6C45A574" w14:textId="77777777" w:rsidTr="00185C77">
        <w:tc>
          <w:tcPr>
            <w:tcW w:w="2723" w:type="dxa"/>
            <w:shd w:val="clear" w:color="auto" w:fill="auto"/>
          </w:tcPr>
          <w:p w14:paraId="72C1B4B2" w14:textId="77777777" w:rsidR="00B11C5B" w:rsidRPr="00FE15EC" w:rsidRDefault="00B11C5B"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lastRenderedPageBreak/>
              <w:t>ОПК-4. Способен осуществлять</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духовно-нравственное воспитание</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обучающихся на основе базовых</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национальных ценностей</w:t>
            </w:r>
          </w:p>
        </w:tc>
        <w:tc>
          <w:tcPr>
            <w:tcW w:w="3115" w:type="dxa"/>
            <w:shd w:val="clear" w:color="auto" w:fill="auto"/>
          </w:tcPr>
          <w:p w14:paraId="0C3DF5E5" w14:textId="77777777" w:rsidR="00624427" w:rsidRPr="00FE15EC" w:rsidRDefault="00624427"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ОПК-4.1 демонстрирует знание духовно-нравственных ценностей личности и модели нравственного поведения в</w:t>
            </w:r>
          </w:p>
          <w:p w14:paraId="400F14F4" w14:textId="77777777" w:rsidR="00624427" w:rsidRPr="00FE15EC" w:rsidRDefault="00624427"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 xml:space="preserve">профессиональной деятельности и в </w:t>
            </w:r>
            <w:r w:rsidRPr="00FE15EC">
              <w:rPr>
                <w:rFonts w:ascii="Times New Roman" w:hAnsi="Times New Roman" w:cs="Times New Roman"/>
                <w:color w:val="000000" w:themeColor="text1"/>
                <w:sz w:val="24"/>
                <w:szCs w:val="24"/>
              </w:rPr>
              <w:t>условиях детского оздоровительного лагеря</w:t>
            </w:r>
          </w:p>
          <w:p w14:paraId="1DA3A86A" w14:textId="77777777" w:rsidR="00624427" w:rsidRPr="00630598" w:rsidRDefault="00624427" w:rsidP="00FE15EC">
            <w:pPr>
              <w:autoSpaceDE w:val="0"/>
              <w:autoSpaceDN w:val="0"/>
              <w:adjustRightInd w:val="0"/>
              <w:spacing w:after="0" w:line="240" w:lineRule="auto"/>
              <w:rPr>
                <w:rFonts w:ascii="Times New Roman" w:eastAsia="TimesNewRomanPSMT" w:hAnsi="Times New Roman" w:cs="Times New Roman"/>
                <w:color w:val="000000" w:themeColor="text1"/>
                <w:sz w:val="26"/>
                <w:szCs w:val="26"/>
              </w:rPr>
            </w:pPr>
            <w:r w:rsidRPr="00FE15EC">
              <w:rPr>
                <w:rFonts w:ascii="Times New Roman" w:eastAsia="TimesNewRomanPSMT" w:hAnsi="Times New Roman" w:cs="Times New Roman"/>
                <w:color w:val="000000" w:themeColor="text1"/>
                <w:sz w:val="24"/>
                <w:szCs w:val="24"/>
              </w:rPr>
              <w:t xml:space="preserve">ОПК-4.2 </w:t>
            </w:r>
            <w:r w:rsidR="00630598" w:rsidRPr="00630598">
              <w:rPr>
                <w:rFonts w:ascii="Times New Roman" w:hAnsi="Times New Roman" w:cs="Times New Roman"/>
                <w:sz w:val="26"/>
                <w:szCs w:val="26"/>
              </w:rPr>
              <w:t>Осуществляет отбор диагностических средств для определения уровня сформированности духовно-нравственных ценностей</w:t>
            </w:r>
          </w:p>
          <w:p w14:paraId="2A80A0D5" w14:textId="77777777" w:rsidR="00B11C5B" w:rsidRPr="00FE15EC" w:rsidRDefault="00624427" w:rsidP="00630598">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 xml:space="preserve">ОПК-4.3 </w:t>
            </w:r>
            <w:r w:rsidR="00630598" w:rsidRPr="00630598">
              <w:rPr>
                <w:rFonts w:ascii="Times New Roman" w:hAnsi="Times New Roman" w:cs="Times New Roman"/>
                <w:sz w:val="26"/>
                <w:szCs w:val="26"/>
              </w:rPr>
              <w:t xml:space="preserve">Применяет способы формирования и оценки воспитательных </w:t>
            </w:r>
            <w:r w:rsidR="00630598" w:rsidRPr="00630598">
              <w:rPr>
                <w:rFonts w:ascii="Times New Roman" w:hAnsi="Times New Roman" w:cs="Times New Roman"/>
                <w:sz w:val="26"/>
                <w:szCs w:val="26"/>
              </w:rPr>
              <w:lastRenderedPageBreak/>
              <w:t>результатов в различных видах учебной и внеучебной деятельности</w:t>
            </w:r>
          </w:p>
        </w:tc>
        <w:tc>
          <w:tcPr>
            <w:tcW w:w="3517" w:type="dxa"/>
            <w:shd w:val="clear" w:color="auto" w:fill="auto"/>
          </w:tcPr>
          <w:p w14:paraId="23A6D94E" w14:textId="77777777" w:rsidR="00B11C5B" w:rsidRPr="00FE15EC" w:rsidRDefault="00B11C5B" w:rsidP="00FE15EC">
            <w:pPr>
              <w:pStyle w:val="Default"/>
              <w:rPr>
                <w:rFonts w:ascii="Times New Roman" w:hAnsi="Times New Roman" w:cs="Times New Roman"/>
                <w:color w:val="000000" w:themeColor="text1"/>
              </w:rPr>
            </w:pPr>
            <w:r w:rsidRPr="00FE15EC">
              <w:rPr>
                <w:rFonts w:ascii="Times New Roman" w:eastAsia="Calibri" w:hAnsi="Times New Roman" w:cs="Times New Roman"/>
                <w:b/>
                <w:color w:val="000000" w:themeColor="text1"/>
              </w:rPr>
              <w:lastRenderedPageBreak/>
              <w:t xml:space="preserve">Знает: </w:t>
            </w:r>
            <w:r w:rsidR="00FD5BDB" w:rsidRPr="00FE15EC">
              <w:rPr>
                <w:rFonts w:ascii="Times New Roman" w:hAnsi="Times New Roman" w:cs="Times New Roman"/>
                <w:color w:val="000000" w:themeColor="text1"/>
              </w:rPr>
              <w:t xml:space="preserve">российские традиционные </w:t>
            </w:r>
            <w:r w:rsidR="00FD5BDB" w:rsidRPr="00FE15EC">
              <w:rPr>
                <w:rFonts w:ascii="Times New Roman" w:eastAsia="TimesNewRomanPSMT" w:hAnsi="Times New Roman" w:cs="Times New Roman"/>
                <w:color w:val="000000" w:themeColor="text1"/>
              </w:rPr>
              <w:t>духовно-нравственные ценности личности и</w:t>
            </w:r>
            <w:r w:rsidR="00624427" w:rsidRPr="00FE15EC">
              <w:rPr>
                <w:rFonts w:ascii="Times New Roman" w:eastAsia="TimesNewRomanPSMT" w:hAnsi="Times New Roman" w:cs="Times New Roman"/>
                <w:color w:val="000000" w:themeColor="text1"/>
              </w:rPr>
              <w:t xml:space="preserve"> </w:t>
            </w:r>
            <w:r w:rsidR="00FD5BDB" w:rsidRPr="00FE15EC">
              <w:rPr>
                <w:rFonts w:ascii="Times New Roman" w:eastAsia="TimesNewRomanPSMT" w:hAnsi="Times New Roman" w:cs="Times New Roman"/>
                <w:color w:val="000000" w:themeColor="text1"/>
              </w:rPr>
              <w:t>модели нравственного поведения в</w:t>
            </w:r>
            <w:r w:rsidR="00624427" w:rsidRPr="00FE15EC">
              <w:rPr>
                <w:rFonts w:ascii="Times New Roman" w:hAnsi="Times New Roman" w:cs="Times New Roman"/>
                <w:color w:val="000000" w:themeColor="text1"/>
              </w:rPr>
              <w:t xml:space="preserve"> </w:t>
            </w:r>
            <w:r w:rsidR="00FD5BDB" w:rsidRPr="00FE15EC">
              <w:rPr>
                <w:rFonts w:ascii="Times New Roman" w:eastAsia="TimesNewRomanPSMT" w:hAnsi="Times New Roman" w:cs="Times New Roman"/>
                <w:color w:val="000000" w:themeColor="text1"/>
              </w:rPr>
              <w:t xml:space="preserve">профессиональной деятельности и в </w:t>
            </w:r>
            <w:r w:rsidR="00FD5BDB" w:rsidRPr="00FE15EC">
              <w:rPr>
                <w:rFonts w:ascii="Times New Roman" w:hAnsi="Times New Roman" w:cs="Times New Roman"/>
                <w:color w:val="000000" w:themeColor="text1"/>
              </w:rPr>
              <w:t xml:space="preserve">условиях детского оздоровительного лагеря </w:t>
            </w:r>
          </w:p>
          <w:p w14:paraId="52EB5B94" w14:textId="77777777" w:rsidR="00B11C5B" w:rsidRPr="00FE15EC" w:rsidRDefault="00B11C5B" w:rsidP="00FE15EC">
            <w:pPr>
              <w:widowControl w:val="0"/>
              <w:autoSpaceDE w:val="0"/>
              <w:autoSpaceDN w:val="0"/>
              <w:adjustRightInd w:val="0"/>
              <w:spacing w:after="0" w:line="240" w:lineRule="auto"/>
              <w:rPr>
                <w:rFonts w:ascii="Times New Roman" w:eastAsia="Calibri" w:hAnsi="Times New Roman" w:cs="Times New Roman"/>
                <w:b/>
                <w:color w:val="000000" w:themeColor="text1"/>
                <w:sz w:val="24"/>
                <w:szCs w:val="24"/>
              </w:rPr>
            </w:pPr>
            <w:r w:rsidRPr="00FE15EC">
              <w:rPr>
                <w:rFonts w:ascii="Times New Roman" w:eastAsia="Calibri" w:hAnsi="Times New Roman" w:cs="Times New Roman"/>
                <w:b/>
                <w:color w:val="000000" w:themeColor="text1"/>
                <w:sz w:val="24"/>
                <w:szCs w:val="24"/>
              </w:rPr>
              <w:t xml:space="preserve">Умеет: </w:t>
            </w:r>
            <w:r w:rsidR="00624427" w:rsidRPr="00FE15EC">
              <w:rPr>
                <w:rFonts w:ascii="Times New Roman" w:hAnsi="Times New Roman" w:cs="Times New Roman"/>
                <w:color w:val="000000" w:themeColor="text1"/>
                <w:sz w:val="24"/>
                <w:szCs w:val="24"/>
              </w:rPr>
              <w:t xml:space="preserve">планировать и осуществлять мероприятия, направленные на духовно-нравственное развитие воспитанников </w:t>
            </w:r>
            <w:r w:rsidR="00624427" w:rsidRPr="00FE15EC">
              <w:rPr>
                <w:rFonts w:ascii="Times New Roman" w:eastAsia="TimesNewRomanPSMT" w:hAnsi="Times New Roman" w:cs="Times New Roman"/>
                <w:color w:val="000000" w:themeColor="text1"/>
                <w:sz w:val="24"/>
                <w:szCs w:val="24"/>
              </w:rPr>
              <w:t xml:space="preserve">в </w:t>
            </w:r>
            <w:r w:rsidR="00624427" w:rsidRPr="00FE15EC">
              <w:rPr>
                <w:rFonts w:ascii="Times New Roman" w:hAnsi="Times New Roman" w:cs="Times New Roman"/>
                <w:color w:val="000000" w:themeColor="text1"/>
                <w:sz w:val="24"/>
                <w:szCs w:val="24"/>
              </w:rPr>
              <w:t>условиях детского оздоровительного лагеря</w:t>
            </w:r>
          </w:p>
          <w:p w14:paraId="2A25193B" w14:textId="77777777" w:rsidR="00B11C5B" w:rsidRPr="00FE15EC" w:rsidRDefault="00B11C5B" w:rsidP="00FE15EC">
            <w:pPr>
              <w:widowControl w:val="0"/>
              <w:autoSpaceDE w:val="0"/>
              <w:autoSpaceDN w:val="0"/>
              <w:adjustRightInd w:val="0"/>
              <w:spacing w:after="0" w:line="240" w:lineRule="auto"/>
              <w:rPr>
                <w:rFonts w:ascii="Times New Roman" w:eastAsia="Calibri" w:hAnsi="Times New Roman" w:cs="Times New Roman"/>
                <w:b/>
                <w:color w:val="000000" w:themeColor="text1"/>
                <w:sz w:val="24"/>
                <w:szCs w:val="24"/>
              </w:rPr>
            </w:pPr>
            <w:r w:rsidRPr="00FE15EC">
              <w:rPr>
                <w:rFonts w:ascii="Times New Roman" w:eastAsia="Calibri" w:hAnsi="Times New Roman" w:cs="Times New Roman"/>
                <w:b/>
                <w:color w:val="000000" w:themeColor="text1"/>
                <w:sz w:val="24"/>
                <w:szCs w:val="24"/>
              </w:rPr>
              <w:t xml:space="preserve">Владеет: </w:t>
            </w:r>
            <w:r w:rsidR="00FD5BDB" w:rsidRPr="00FE15EC">
              <w:rPr>
                <w:rFonts w:ascii="Times New Roman" w:hAnsi="Times New Roman" w:cs="Times New Roman"/>
                <w:color w:val="000000" w:themeColor="text1"/>
                <w:sz w:val="24"/>
                <w:szCs w:val="24"/>
              </w:rPr>
              <w:t xml:space="preserve">принципами просветительской работы с субъектами воспитательного процесса по принятию </w:t>
            </w:r>
            <w:r w:rsidR="00FD5BDB" w:rsidRPr="00FE15EC">
              <w:rPr>
                <w:rFonts w:ascii="Times New Roman" w:hAnsi="Times New Roman" w:cs="Times New Roman"/>
                <w:color w:val="000000" w:themeColor="text1"/>
                <w:sz w:val="24"/>
                <w:szCs w:val="24"/>
              </w:rPr>
              <w:lastRenderedPageBreak/>
              <w:t xml:space="preserve">особенностей поведения, миропонимания, интересов и склонностей детей и подростков на основе российских традиционных </w:t>
            </w:r>
            <w:r w:rsidR="00FD5BDB" w:rsidRPr="00FE15EC">
              <w:rPr>
                <w:rFonts w:ascii="Times New Roman" w:eastAsia="TimesNewRomanPSMT" w:hAnsi="Times New Roman" w:cs="Times New Roman"/>
                <w:color w:val="000000" w:themeColor="text1"/>
                <w:sz w:val="24"/>
                <w:szCs w:val="24"/>
              </w:rPr>
              <w:t>духовно-нравственных ценностей личности</w:t>
            </w:r>
            <w:r w:rsidR="00FD5BDB" w:rsidRPr="00FE15EC">
              <w:rPr>
                <w:rFonts w:ascii="Times New Roman" w:hAnsi="Times New Roman" w:cs="Times New Roman"/>
                <w:color w:val="000000" w:themeColor="text1"/>
                <w:sz w:val="24"/>
                <w:szCs w:val="24"/>
              </w:rPr>
              <w:t>, а также технологиями духовного и нравственного воспитания, создания и поддержания уклада, атмосферы и традиций жизни детского оздоровительного лагеря</w:t>
            </w:r>
          </w:p>
        </w:tc>
      </w:tr>
      <w:tr w:rsidR="00FE15EC" w:rsidRPr="00FE15EC" w14:paraId="039AA145" w14:textId="77777777" w:rsidTr="00185C77">
        <w:tc>
          <w:tcPr>
            <w:tcW w:w="2723" w:type="dxa"/>
            <w:shd w:val="clear" w:color="auto" w:fill="auto"/>
          </w:tcPr>
          <w:p w14:paraId="46E935BF" w14:textId="77777777" w:rsidR="00B11C5B" w:rsidRPr="00FE15EC" w:rsidRDefault="00B11C5B"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lastRenderedPageBreak/>
              <w:t>ОПК-6. Способен использовать</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психолого-педагогические</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технологии в профессиональной</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деятельности, необходимые для</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индивидуализации обучения,</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развития, воспитания, в том числе</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обучающихся с особыми</w:t>
            </w:r>
            <w:r w:rsidR="0044791E" w:rsidRPr="00FE15EC">
              <w:rPr>
                <w:rFonts w:ascii="Times New Roman" w:eastAsia="TimesNewRomanPSMT" w:hAnsi="Times New Roman" w:cs="Times New Roman"/>
                <w:color w:val="000000" w:themeColor="text1"/>
                <w:sz w:val="24"/>
                <w:szCs w:val="24"/>
              </w:rPr>
              <w:t xml:space="preserve"> </w:t>
            </w:r>
            <w:r w:rsidRPr="00FE15EC">
              <w:rPr>
                <w:rFonts w:ascii="Times New Roman" w:eastAsia="TimesNewRomanPSMT" w:hAnsi="Times New Roman" w:cs="Times New Roman"/>
                <w:color w:val="000000" w:themeColor="text1"/>
                <w:sz w:val="24"/>
                <w:szCs w:val="24"/>
              </w:rPr>
              <w:t>образовательными потребностями</w:t>
            </w:r>
          </w:p>
        </w:tc>
        <w:tc>
          <w:tcPr>
            <w:tcW w:w="3115" w:type="dxa"/>
            <w:shd w:val="clear" w:color="auto" w:fill="auto"/>
          </w:tcPr>
          <w:p w14:paraId="7BBFBBB9" w14:textId="77777777" w:rsidR="002C5EFB" w:rsidRPr="000705BB" w:rsidRDefault="002C5EFB" w:rsidP="00FE15EC">
            <w:pPr>
              <w:autoSpaceDE w:val="0"/>
              <w:autoSpaceDN w:val="0"/>
              <w:adjustRightInd w:val="0"/>
              <w:spacing w:after="0" w:line="240" w:lineRule="auto"/>
              <w:rPr>
                <w:rFonts w:ascii="Times New Roman" w:eastAsia="TimesNewRomanPSMT" w:hAnsi="Times New Roman" w:cs="Times New Roman"/>
                <w:color w:val="000000" w:themeColor="text1"/>
                <w:sz w:val="26"/>
                <w:szCs w:val="26"/>
              </w:rPr>
            </w:pPr>
            <w:r w:rsidRPr="00FE15EC">
              <w:rPr>
                <w:rFonts w:ascii="Times New Roman" w:eastAsia="TimesNewRomanPSMT" w:hAnsi="Times New Roman" w:cs="Times New Roman"/>
                <w:color w:val="000000" w:themeColor="text1"/>
                <w:sz w:val="24"/>
                <w:szCs w:val="24"/>
              </w:rPr>
              <w:t xml:space="preserve">ОПК-6.1 </w:t>
            </w:r>
            <w:r w:rsidR="000705BB" w:rsidRPr="000705BB">
              <w:rPr>
                <w:rFonts w:ascii="Times New Roman" w:hAnsi="Times New Roman" w:cs="Times New Roman"/>
                <w:sz w:val="26"/>
                <w:szCs w:val="26"/>
              </w:rPr>
              <w:t>Применяет способы формирования и оценки воспитательных результатов в различных видах учебной и внеучебной деятельности</w:t>
            </w:r>
          </w:p>
          <w:p w14:paraId="05919229" w14:textId="77777777" w:rsidR="00B11C5B" w:rsidRPr="000705BB" w:rsidRDefault="002C5EFB" w:rsidP="00630598">
            <w:pPr>
              <w:autoSpaceDE w:val="0"/>
              <w:autoSpaceDN w:val="0"/>
              <w:adjustRightInd w:val="0"/>
              <w:spacing w:after="0" w:line="240" w:lineRule="auto"/>
              <w:rPr>
                <w:rFonts w:ascii="Times New Roman" w:eastAsia="TimesNewRomanPSMT" w:hAnsi="Times New Roman" w:cs="Times New Roman"/>
                <w:color w:val="000000" w:themeColor="text1"/>
                <w:sz w:val="26"/>
                <w:szCs w:val="26"/>
              </w:rPr>
            </w:pPr>
            <w:r w:rsidRPr="00FE15EC">
              <w:rPr>
                <w:rFonts w:ascii="Times New Roman" w:eastAsia="TimesNewRomanPSMT" w:hAnsi="Times New Roman" w:cs="Times New Roman"/>
                <w:color w:val="000000" w:themeColor="text1"/>
                <w:sz w:val="24"/>
                <w:szCs w:val="24"/>
              </w:rPr>
              <w:t xml:space="preserve">ОПК-6.2 </w:t>
            </w:r>
            <w:r w:rsidR="000705BB" w:rsidRPr="000705BB">
              <w:rPr>
                <w:rFonts w:ascii="Times New Roman" w:hAnsi="Times New Roman" w:cs="Times New Roman"/>
                <w:sz w:val="26"/>
                <w:szCs w:val="26"/>
              </w:rPr>
              <w:t>Осуществляет отбор диагностических средств для определения уровня сформированности духовно-нравственных ценностей</w:t>
            </w:r>
          </w:p>
          <w:p w14:paraId="3CA0DC60" w14:textId="77777777" w:rsidR="000705BB" w:rsidRPr="00FE15EC" w:rsidRDefault="002C5EFB" w:rsidP="000705BB">
            <w:pPr>
              <w:autoSpaceDE w:val="0"/>
              <w:autoSpaceDN w:val="0"/>
              <w:adjustRightInd w:val="0"/>
              <w:spacing w:after="0" w:line="240" w:lineRule="auto"/>
              <w:rPr>
                <w:rFonts w:ascii="Times New Roman" w:eastAsia="TimesNewRomanPSMT" w:hAnsi="Times New Roman" w:cs="Times New Roman"/>
                <w:color w:val="000000" w:themeColor="text1"/>
                <w:sz w:val="24"/>
                <w:szCs w:val="24"/>
              </w:rPr>
            </w:pPr>
            <w:r w:rsidRPr="00FE15EC">
              <w:rPr>
                <w:rFonts w:ascii="Times New Roman" w:eastAsia="TimesNewRomanPSMT" w:hAnsi="Times New Roman" w:cs="Times New Roman"/>
                <w:color w:val="000000" w:themeColor="text1"/>
                <w:sz w:val="24"/>
                <w:szCs w:val="24"/>
              </w:rPr>
              <w:t>ОПК-6.</w:t>
            </w:r>
            <w:r w:rsidR="000705BB">
              <w:rPr>
                <w:rFonts w:ascii="Tahoma" w:hAnsi="Tahoma" w:cs="Tahoma"/>
                <w:sz w:val="16"/>
                <w:szCs w:val="16"/>
              </w:rPr>
              <w:t xml:space="preserve"> </w:t>
            </w:r>
            <w:r w:rsidR="000705BB" w:rsidRPr="000705BB">
              <w:rPr>
                <w:rFonts w:ascii="Times New Roman" w:hAnsi="Times New Roman" w:cs="Times New Roman"/>
                <w:sz w:val="26"/>
                <w:szCs w:val="26"/>
              </w:rPr>
              <w:t>Применяет способы формирования и оценки воспитательных результатов в различных видах учебной и внеучебной деятельности</w:t>
            </w:r>
          </w:p>
          <w:p w14:paraId="02333289" w14:textId="77777777" w:rsidR="00B11C5B" w:rsidRPr="00FE15EC" w:rsidRDefault="00B11C5B" w:rsidP="00FE15EC">
            <w:pPr>
              <w:autoSpaceDE w:val="0"/>
              <w:autoSpaceDN w:val="0"/>
              <w:adjustRightInd w:val="0"/>
              <w:spacing w:after="0" w:line="240" w:lineRule="auto"/>
              <w:rPr>
                <w:rFonts w:ascii="Times New Roman" w:eastAsia="TimesNewRomanPSMT" w:hAnsi="Times New Roman" w:cs="Times New Roman"/>
                <w:color w:val="000000" w:themeColor="text1"/>
                <w:sz w:val="24"/>
                <w:szCs w:val="24"/>
              </w:rPr>
            </w:pPr>
          </w:p>
        </w:tc>
        <w:tc>
          <w:tcPr>
            <w:tcW w:w="3517" w:type="dxa"/>
            <w:shd w:val="clear" w:color="auto" w:fill="auto"/>
          </w:tcPr>
          <w:p w14:paraId="01265537" w14:textId="77777777" w:rsidR="00B11C5B" w:rsidRPr="00FE15EC" w:rsidRDefault="00B11C5B" w:rsidP="00FE15EC">
            <w:pPr>
              <w:widowControl w:val="0"/>
              <w:autoSpaceDE w:val="0"/>
              <w:autoSpaceDN w:val="0"/>
              <w:adjustRightInd w:val="0"/>
              <w:spacing w:after="0" w:line="240" w:lineRule="auto"/>
              <w:rPr>
                <w:rFonts w:ascii="Times New Roman" w:eastAsia="Calibri" w:hAnsi="Times New Roman" w:cs="Times New Roman"/>
                <w:color w:val="000000" w:themeColor="text1"/>
                <w:sz w:val="24"/>
                <w:szCs w:val="24"/>
              </w:rPr>
            </w:pPr>
            <w:r w:rsidRPr="00FE15EC">
              <w:rPr>
                <w:rFonts w:ascii="Times New Roman" w:eastAsia="Calibri" w:hAnsi="Times New Roman" w:cs="Times New Roman"/>
                <w:b/>
                <w:color w:val="000000" w:themeColor="text1"/>
                <w:sz w:val="24"/>
                <w:szCs w:val="24"/>
              </w:rPr>
              <w:t xml:space="preserve">Знает: </w:t>
            </w:r>
            <w:r w:rsidR="002C5EFB" w:rsidRPr="003314D1">
              <w:rPr>
                <w:rFonts w:ascii="Times New Roman" w:eastAsiaTheme="minorHAnsi" w:hAnsi="Times New Roman" w:cs="Times New Roman"/>
                <w:color w:val="000000" w:themeColor="text1"/>
                <w:sz w:val="24"/>
                <w:szCs w:val="24"/>
                <w:lang w:eastAsia="en-US"/>
              </w:rPr>
              <w:t>основны</w:t>
            </w:r>
            <w:r w:rsidR="002C5EFB" w:rsidRPr="00FE15EC">
              <w:rPr>
                <w:rFonts w:ascii="Times New Roman" w:hAnsi="Times New Roman" w:cs="Times New Roman"/>
                <w:color w:val="000000" w:themeColor="text1"/>
                <w:sz w:val="24"/>
                <w:szCs w:val="24"/>
              </w:rPr>
              <w:t>е</w:t>
            </w:r>
            <w:r w:rsidR="002C5EFB" w:rsidRPr="003314D1">
              <w:rPr>
                <w:rFonts w:ascii="Times New Roman" w:eastAsiaTheme="minorHAnsi" w:hAnsi="Times New Roman" w:cs="Times New Roman"/>
                <w:color w:val="000000" w:themeColor="text1"/>
                <w:sz w:val="24"/>
                <w:szCs w:val="24"/>
                <w:lang w:eastAsia="en-US"/>
              </w:rPr>
              <w:t xml:space="preserve"> принцип</w:t>
            </w:r>
            <w:r w:rsidR="002C5EFB" w:rsidRPr="00FE15EC">
              <w:rPr>
                <w:rFonts w:ascii="Times New Roman" w:hAnsi="Times New Roman" w:cs="Times New Roman"/>
                <w:color w:val="000000" w:themeColor="text1"/>
                <w:sz w:val="24"/>
                <w:szCs w:val="24"/>
              </w:rPr>
              <w:t>ы</w:t>
            </w:r>
            <w:r w:rsidR="002C5EFB" w:rsidRPr="003314D1">
              <w:rPr>
                <w:rFonts w:ascii="Times New Roman" w:eastAsiaTheme="minorHAnsi" w:hAnsi="Times New Roman" w:cs="Times New Roman"/>
                <w:color w:val="000000" w:themeColor="text1"/>
                <w:sz w:val="24"/>
                <w:szCs w:val="24"/>
                <w:lang w:eastAsia="en-US"/>
              </w:rPr>
              <w:t xml:space="preserve"> деятельностного подхода, </w:t>
            </w:r>
            <w:r w:rsidR="002C5EFB" w:rsidRPr="00FE15EC">
              <w:rPr>
                <w:rFonts w:ascii="Times New Roman" w:eastAsia="TimesNewRomanPSMT" w:hAnsi="Times New Roman" w:cs="Times New Roman"/>
                <w:color w:val="000000" w:themeColor="text1"/>
                <w:sz w:val="24"/>
                <w:szCs w:val="24"/>
              </w:rPr>
              <w:t xml:space="preserve">педагогические технологии, необходимые для индивидуализации воспитания и развития детей в условиях </w:t>
            </w:r>
            <w:r w:rsidR="002C5EFB" w:rsidRPr="00FE15EC">
              <w:rPr>
                <w:rFonts w:ascii="Times New Roman" w:hAnsi="Times New Roman" w:cs="Times New Roman"/>
                <w:color w:val="000000" w:themeColor="text1"/>
                <w:sz w:val="24"/>
                <w:szCs w:val="24"/>
              </w:rPr>
              <w:t>детского оздоровительного лагеря</w:t>
            </w:r>
            <w:r w:rsidR="002C5EFB" w:rsidRPr="00FE15EC">
              <w:rPr>
                <w:rFonts w:ascii="Times New Roman" w:eastAsia="TimesNewRomanPSMT" w:hAnsi="Times New Roman" w:cs="Times New Roman"/>
                <w:color w:val="000000" w:themeColor="text1"/>
                <w:sz w:val="24"/>
                <w:szCs w:val="24"/>
              </w:rPr>
              <w:t>, в том числе с особыми образовательными потребностями</w:t>
            </w:r>
          </w:p>
          <w:p w14:paraId="369FCF3D" w14:textId="77777777" w:rsidR="00B11C5B" w:rsidRPr="00FE15EC" w:rsidRDefault="00B11C5B" w:rsidP="00FE15EC">
            <w:pPr>
              <w:pStyle w:val="Default"/>
              <w:rPr>
                <w:rFonts w:ascii="Times New Roman" w:hAnsi="Times New Roman" w:cs="Times New Roman"/>
                <w:color w:val="000000" w:themeColor="text1"/>
              </w:rPr>
            </w:pPr>
            <w:r w:rsidRPr="00FE15EC">
              <w:rPr>
                <w:rFonts w:ascii="Times New Roman" w:eastAsia="Calibri" w:hAnsi="Times New Roman" w:cs="Times New Roman"/>
                <w:b/>
                <w:color w:val="000000" w:themeColor="text1"/>
              </w:rPr>
              <w:t xml:space="preserve">Умеет: </w:t>
            </w:r>
            <w:r w:rsidR="002C5EFB" w:rsidRPr="003314D1">
              <w:rPr>
                <w:rFonts w:ascii="Times New Roman" w:eastAsiaTheme="minorHAnsi" w:hAnsi="Times New Roman" w:cs="Times New Roman"/>
                <w:color w:val="000000" w:themeColor="text1"/>
                <w:lang w:eastAsia="en-US"/>
              </w:rPr>
              <w:t>ориент</w:t>
            </w:r>
            <w:r w:rsidR="002C5EFB" w:rsidRPr="00FE15EC">
              <w:rPr>
                <w:rFonts w:ascii="Times New Roman" w:hAnsi="Times New Roman" w:cs="Times New Roman"/>
                <w:color w:val="000000" w:themeColor="text1"/>
              </w:rPr>
              <w:t>ироваться</w:t>
            </w:r>
            <w:r w:rsidR="002C5EFB" w:rsidRPr="003314D1">
              <w:rPr>
                <w:rFonts w:ascii="Times New Roman" w:eastAsiaTheme="minorHAnsi" w:hAnsi="Times New Roman" w:cs="Times New Roman"/>
                <w:color w:val="000000" w:themeColor="text1"/>
                <w:lang w:eastAsia="en-US"/>
              </w:rPr>
              <w:t xml:space="preserve"> в многообразии современных педагоги</w:t>
            </w:r>
            <w:r w:rsidR="002C5EFB" w:rsidRPr="00FE15EC">
              <w:rPr>
                <w:rFonts w:ascii="Times New Roman" w:hAnsi="Times New Roman" w:cs="Times New Roman"/>
                <w:color w:val="000000" w:themeColor="text1"/>
              </w:rPr>
              <w:t xml:space="preserve">ческих технологий, </w:t>
            </w:r>
            <w:r w:rsidR="002C5EFB" w:rsidRPr="00FE15EC">
              <w:rPr>
                <w:rFonts w:ascii="Times New Roman" w:eastAsia="TimesNewRomanPSMT" w:hAnsi="Times New Roman" w:cs="Times New Roman"/>
                <w:color w:val="000000" w:themeColor="text1"/>
              </w:rPr>
              <w:t xml:space="preserve">необходимых для индивидуализации воспитания и развития детей в условиях </w:t>
            </w:r>
            <w:r w:rsidR="002C5EFB" w:rsidRPr="00FE15EC">
              <w:rPr>
                <w:rFonts w:ascii="Times New Roman" w:hAnsi="Times New Roman" w:cs="Times New Roman"/>
                <w:color w:val="000000" w:themeColor="text1"/>
              </w:rPr>
              <w:t>детского оздоровительного лагеря</w:t>
            </w:r>
            <w:r w:rsidR="002C5EFB" w:rsidRPr="00FE15EC">
              <w:rPr>
                <w:rFonts w:ascii="Times New Roman" w:eastAsia="TimesNewRomanPSMT" w:hAnsi="Times New Roman" w:cs="Times New Roman"/>
                <w:color w:val="000000" w:themeColor="text1"/>
              </w:rPr>
              <w:t xml:space="preserve">, </w:t>
            </w:r>
            <w:r w:rsidR="002C5EFB" w:rsidRPr="00FE15EC">
              <w:rPr>
                <w:rFonts w:ascii="Times New Roman" w:hAnsi="Times New Roman" w:cs="Times New Roman"/>
                <w:color w:val="000000" w:themeColor="text1"/>
              </w:rPr>
              <w:t>организовывать раз</w:t>
            </w:r>
            <w:r w:rsidR="002C5EFB" w:rsidRPr="003314D1">
              <w:rPr>
                <w:rFonts w:ascii="Times New Roman" w:eastAsiaTheme="minorHAnsi" w:hAnsi="Times New Roman" w:cs="Times New Roman"/>
                <w:color w:val="000000" w:themeColor="text1"/>
                <w:lang w:eastAsia="en-US"/>
              </w:rPr>
              <w:t>личные виды воспитательной деяте</w:t>
            </w:r>
            <w:r w:rsidR="002C5EFB" w:rsidRPr="00FE15EC">
              <w:rPr>
                <w:rFonts w:ascii="Times New Roman" w:hAnsi="Times New Roman" w:cs="Times New Roman"/>
                <w:color w:val="000000" w:themeColor="text1"/>
              </w:rPr>
              <w:t xml:space="preserve">льности с учетом </w:t>
            </w:r>
            <w:r w:rsidR="002C5EFB" w:rsidRPr="003314D1">
              <w:rPr>
                <w:rFonts w:ascii="Times New Roman" w:eastAsiaTheme="minorHAnsi" w:hAnsi="Times New Roman" w:cs="Times New Roman"/>
                <w:color w:val="000000" w:themeColor="text1"/>
                <w:lang w:eastAsia="en-US"/>
              </w:rPr>
              <w:t>возрастных особенностей (в том числе детей с особыми о</w:t>
            </w:r>
            <w:r w:rsidR="002C5EFB" w:rsidRPr="00FE15EC">
              <w:rPr>
                <w:rFonts w:ascii="Times New Roman" w:hAnsi="Times New Roman" w:cs="Times New Roman"/>
                <w:color w:val="000000" w:themeColor="text1"/>
              </w:rPr>
              <w:t>бразовательными потребностями)</w:t>
            </w:r>
          </w:p>
          <w:p w14:paraId="2BDE20BC" w14:textId="77777777" w:rsidR="00B11C5B" w:rsidRPr="00FE15EC" w:rsidRDefault="00B11C5B" w:rsidP="00FE15EC">
            <w:pPr>
              <w:widowControl w:val="0"/>
              <w:autoSpaceDE w:val="0"/>
              <w:autoSpaceDN w:val="0"/>
              <w:adjustRightInd w:val="0"/>
              <w:spacing w:after="0" w:line="240" w:lineRule="auto"/>
              <w:rPr>
                <w:rFonts w:ascii="Times New Roman" w:eastAsia="Calibri" w:hAnsi="Times New Roman" w:cs="Times New Roman"/>
                <w:b/>
                <w:color w:val="000000" w:themeColor="text1"/>
                <w:sz w:val="24"/>
                <w:szCs w:val="24"/>
              </w:rPr>
            </w:pPr>
            <w:r w:rsidRPr="00FE15EC">
              <w:rPr>
                <w:rFonts w:ascii="Times New Roman" w:eastAsia="Calibri" w:hAnsi="Times New Roman" w:cs="Times New Roman"/>
                <w:b/>
                <w:color w:val="000000" w:themeColor="text1"/>
                <w:sz w:val="24"/>
                <w:szCs w:val="24"/>
              </w:rPr>
              <w:t xml:space="preserve">Владеет: </w:t>
            </w:r>
            <w:r w:rsidR="002C5EFB" w:rsidRPr="00FE15EC">
              <w:rPr>
                <w:rFonts w:ascii="Times New Roman" w:hAnsi="Times New Roman" w:cs="Times New Roman"/>
                <w:color w:val="000000" w:themeColor="text1"/>
                <w:sz w:val="24"/>
                <w:szCs w:val="24"/>
              </w:rPr>
              <w:t xml:space="preserve">современными </w:t>
            </w:r>
            <w:r w:rsidR="002C5EFB" w:rsidRPr="003314D1">
              <w:rPr>
                <w:rFonts w:ascii="Times New Roman" w:eastAsiaTheme="minorHAnsi" w:hAnsi="Times New Roman" w:cs="Times New Roman"/>
                <w:color w:val="000000" w:themeColor="text1"/>
                <w:sz w:val="24"/>
                <w:szCs w:val="24"/>
                <w:lang w:eastAsia="en-US"/>
              </w:rPr>
              <w:t xml:space="preserve">формами и методами воспитательной работы, технологиями организации мероприятий по различным видам деятельности </w:t>
            </w:r>
            <w:r w:rsidR="002C5EFB" w:rsidRPr="00FE15EC">
              <w:rPr>
                <w:rFonts w:ascii="Times New Roman" w:eastAsia="TimesNewRomanPSMT" w:hAnsi="Times New Roman" w:cs="Times New Roman"/>
                <w:color w:val="000000" w:themeColor="text1"/>
                <w:sz w:val="24"/>
                <w:szCs w:val="24"/>
              </w:rPr>
              <w:t xml:space="preserve">в условиях </w:t>
            </w:r>
            <w:r w:rsidR="002C5EFB" w:rsidRPr="00FE15EC">
              <w:rPr>
                <w:rFonts w:ascii="Times New Roman" w:hAnsi="Times New Roman" w:cs="Times New Roman"/>
                <w:color w:val="000000" w:themeColor="text1"/>
                <w:sz w:val="24"/>
                <w:szCs w:val="24"/>
              </w:rPr>
              <w:t xml:space="preserve">детского оздоровительного лагеря </w:t>
            </w:r>
            <w:r w:rsidR="002C5EFB" w:rsidRPr="003314D1">
              <w:rPr>
                <w:rFonts w:ascii="Times New Roman" w:eastAsiaTheme="minorHAnsi" w:hAnsi="Times New Roman" w:cs="Times New Roman"/>
                <w:color w:val="000000" w:themeColor="text1"/>
                <w:sz w:val="24"/>
                <w:szCs w:val="24"/>
                <w:lang w:eastAsia="en-US"/>
              </w:rPr>
              <w:t>с учетом особенностей детей (в том числе детей с особыми о</w:t>
            </w:r>
            <w:r w:rsidR="002C5EFB" w:rsidRPr="00FE15EC">
              <w:rPr>
                <w:rFonts w:ascii="Times New Roman" w:hAnsi="Times New Roman" w:cs="Times New Roman"/>
                <w:color w:val="000000" w:themeColor="text1"/>
                <w:sz w:val="24"/>
                <w:szCs w:val="24"/>
              </w:rPr>
              <w:t>бразовательными потребностями)</w:t>
            </w:r>
          </w:p>
        </w:tc>
      </w:tr>
    </w:tbl>
    <w:p w14:paraId="5E2986CB" w14:textId="77777777" w:rsidR="00695292" w:rsidRPr="007A0D01" w:rsidRDefault="00695292" w:rsidP="00695292">
      <w:pPr>
        <w:rPr>
          <w:rFonts w:ascii="Times New Roman" w:hAnsi="Times New Roman" w:cs="Times New Roman"/>
          <w:bCs/>
          <w:i/>
        </w:rPr>
      </w:pPr>
    </w:p>
    <w:p w14:paraId="7A24F275" w14:textId="77777777" w:rsidR="00114371" w:rsidRPr="007A0D01" w:rsidRDefault="00114371" w:rsidP="00114371">
      <w:pPr>
        <w:ind w:firstLine="539"/>
        <w:jc w:val="both"/>
        <w:rPr>
          <w:rFonts w:ascii="Times New Roman" w:hAnsi="Times New Roman" w:cs="Times New Roman"/>
          <w:b/>
          <w:bCs/>
        </w:rPr>
      </w:pPr>
      <w:r w:rsidRPr="007A0D01">
        <w:rPr>
          <w:rFonts w:ascii="Times New Roman" w:hAnsi="Times New Roman" w:cs="Times New Roman"/>
          <w:b/>
          <w:bCs/>
        </w:rPr>
        <w:t>2. Объем дисциплины (модуля) по видам учебной работы.</w:t>
      </w:r>
    </w:p>
    <w:p w14:paraId="7676751A" w14:textId="77777777" w:rsidR="00114371" w:rsidRPr="002B6EB4" w:rsidRDefault="00114371" w:rsidP="00114371">
      <w:pPr>
        <w:pStyle w:val="Heading3"/>
        <w:spacing w:before="0" w:after="0" w:line="360" w:lineRule="auto"/>
        <w:ind w:firstLine="180"/>
        <w:jc w:val="left"/>
        <w:rPr>
          <w:b w:val="0"/>
          <w:bCs w:val="0"/>
        </w:rPr>
      </w:pPr>
      <w:r w:rsidRPr="007A0D01">
        <w:rPr>
          <w:b w:val="0"/>
          <w:bCs w:val="0"/>
        </w:rPr>
        <w:lastRenderedPageBreak/>
        <w:t xml:space="preserve">Таблица 2. Объем дисциплины (модуля) общая трудоемкость: </w:t>
      </w:r>
      <w:r w:rsidR="000705BB">
        <w:rPr>
          <w:b w:val="0"/>
          <w:bCs w:val="0"/>
        </w:rPr>
        <w:t>2 з.е. / 36</w:t>
      </w:r>
      <w:r w:rsidRPr="007A0D01">
        <w:rPr>
          <w:b w:val="0"/>
          <w:bCs w:val="0"/>
        </w:rPr>
        <w:t xml:space="preserve"> ч.</w:t>
      </w:r>
    </w:p>
    <w:p w14:paraId="3977575D" w14:textId="77777777" w:rsidR="00695292" w:rsidRPr="007A0D01" w:rsidRDefault="00114371" w:rsidP="00114371">
      <w:pPr>
        <w:rPr>
          <w:rFonts w:ascii="Times New Roman" w:hAnsi="Times New Roman" w:cs="Times New Roman"/>
          <w:sz w:val="16"/>
          <w:szCs w:val="16"/>
        </w:rPr>
      </w:pPr>
      <w:r>
        <w:rPr>
          <w:rFonts w:ascii="Times New Roman" w:hAnsi="Times New Roman" w:cs="Times New Roman"/>
        </w:rPr>
        <w:t xml:space="preserve">    </w:t>
      </w:r>
      <w:r w:rsidRPr="007A0D01">
        <w:rPr>
          <w:rFonts w:ascii="Times New Roman" w:hAnsi="Times New Roman" w:cs="Times New Roman"/>
        </w:rPr>
        <w:t>Форма обучения</w:t>
      </w:r>
      <w:r>
        <w:rPr>
          <w:rFonts w:ascii="Times New Roman" w:hAnsi="Times New Roman" w:cs="Times New Roman"/>
        </w:rPr>
        <w:t xml:space="preserve">:   очная </w:t>
      </w:r>
      <w:r w:rsidRPr="007A0D01">
        <w:rPr>
          <w:rFonts w:ascii="Times New Roman" w:hAnsi="Times New Roman" w:cs="Times New Roman"/>
        </w:rPr>
        <w:t xml:space="preserve"> </w:t>
      </w:r>
    </w:p>
    <w:tbl>
      <w:tblPr>
        <w:tblW w:w="8647"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387"/>
        <w:gridCol w:w="1134"/>
        <w:gridCol w:w="2126"/>
      </w:tblGrid>
      <w:tr w:rsidR="00B11C5B" w:rsidRPr="00B11C5B" w14:paraId="1BFE11DB" w14:textId="77777777" w:rsidTr="00B11C5B">
        <w:trPr>
          <w:trHeight w:val="590"/>
        </w:trPr>
        <w:tc>
          <w:tcPr>
            <w:tcW w:w="5387" w:type="dxa"/>
            <w:vMerge w:val="restart"/>
          </w:tcPr>
          <w:p w14:paraId="325F5A6F" w14:textId="77777777" w:rsidR="00B11C5B" w:rsidRPr="00B11C5B" w:rsidRDefault="00B11C5B" w:rsidP="00B11C5B">
            <w:pPr>
              <w:autoSpaceDE w:val="0"/>
              <w:autoSpaceDN w:val="0"/>
              <w:adjustRightInd w:val="0"/>
              <w:spacing w:after="0" w:line="240" w:lineRule="auto"/>
              <w:jc w:val="center"/>
              <w:rPr>
                <w:rFonts w:ascii="Times New Roman" w:hAnsi="Times New Roman" w:cs="Times New Roman"/>
                <w:b/>
                <w:color w:val="000000" w:themeColor="text1"/>
                <w:sz w:val="24"/>
                <w:szCs w:val="24"/>
              </w:rPr>
            </w:pPr>
          </w:p>
          <w:p w14:paraId="0F1D3163" w14:textId="77777777" w:rsidR="00B11C5B" w:rsidRPr="00B11C5B" w:rsidRDefault="00B11C5B" w:rsidP="00B11C5B">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B11C5B">
              <w:rPr>
                <w:rFonts w:ascii="Times New Roman" w:hAnsi="Times New Roman" w:cs="Times New Roman"/>
                <w:b/>
                <w:color w:val="000000" w:themeColor="text1"/>
                <w:sz w:val="24"/>
                <w:szCs w:val="24"/>
              </w:rPr>
              <w:t>Виды учебной работы</w:t>
            </w:r>
          </w:p>
        </w:tc>
        <w:tc>
          <w:tcPr>
            <w:tcW w:w="1134" w:type="dxa"/>
            <w:vMerge w:val="restart"/>
          </w:tcPr>
          <w:p w14:paraId="6DFC6D5E" w14:textId="77777777" w:rsidR="00B11C5B" w:rsidRPr="00B11C5B" w:rsidRDefault="00B11C5B" w:rsidP="00B11C5B">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B11C5B">
              <w:rPr>
                <w:rFonts w:ascii="Times New Roman" w:hAnsi="Times New Roman" w:cs="Times New Roman"/>
                <w:b/>
                <w:color w:val="000000" w:themeColor="text1"/>
                <w:sz w:val="24"/>
                <w:szCs w:val="24"/>
              </w:rPr>
              <w:t>Всего</w:t>
            </w:r>
          </w:p>
          <w:p w14:paraId="07FC9727" w14:textId="77777777" w:rsidR="00B11C5B" w:rsidRPr="00B11C5B" w:rsidRDefault="00B11C5B" w:rsidP="00B11C5B">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B11C5B">
              <w:rPr>
                <w:rFonts w:ascii="Times New Roman" w:hAnsi="Times New Roman" w:cs="Times New Roman"/>
                <w:b/>
                <w:color w:val="000000" w:themeColor="text1"/>
                <w:sz w:val="24"/>
                <w:szCs w:val="24"/>
              </w:rPr>
              <w:t>часов</w:t>
            </w:r>
          </w:p>
        </w:tc>
        <w:tc>
          <w:tcPr>
            <w:tcW w:w="2126" w:type="dxa"/>
          </w:tcPr>
          <w:p w14:paraId="003F6B25" w14:textId="77777777" w:rsidR="00B11C5B" w:rsidRPr="00B11C5B" w:rsidRDefault="00B11C5B" w:rsidP="00B11C5B">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B11C5B">
              <w:rPr>
                <w:rFonts w:ascii="Times New Roman" w:hAnsi="Times New Roman" w:cs="Times New Roman"/>
                <w:b/>
                <w:color w:val="000000" w:themeColor="text1"/>
                <w:sz w:val="24"/>
                <w:szCs w:val="24"/>
              </w:rPr>
              <w:t>Распределение по семестрам в часах</w:t>
            </w:r>
          </w:p>
        </w:tc>
      </w:tr>
      <w:tr w:rsidR="00B11C5B" w:rsidRPr="00B11C5B" w14:paraId="7D5C4139" w14:textId="77777777" w:rsidTr="00B11C5B">
        <w:tc>
          <w:tcPr>
            <w:tcW w:w="5387" w:type="dxa"/>
            <w:vMerge/>
          </w:tcPr>
          <w:p w14:paraId="7CFFC6DD" w14:textId="77777777" w:rsidR="00B11C5B" w:rsidRPr="00B11C5B" w:rsidRDefault="00B11C5B" w:rsidP="00B11C5B">
            <w:pPr>
              <w:autoSpaceDE w:val="0"/>
              <w:autoSpaceDN w:val="0"/>
              <w:adjustRightInd w:val="0"/>
              <w:spacing w:after="0" w:line="240" w:lineRule="auto"/>
              <w:rPr>
                <w:rFonts w:ascii="Times New Roman" w:hAnsi="Times New Roman" w:cs="Times New Roman"/>
                <w:color w:val="000000" w:themeColor="text1"/>
                <w:sz w:val="24"/>
                <w:szCs w:val="24"/>
              </w:rPr>
            </w:pPr>
          </w:p>
        </w:tc>
        <w:tc>
          <w:tcPr>
            <w:tcW w:w="1134" w:type="dxa"/>
            <w:vMerge/>
          </w:tcPr>
          <w:p w14:paraId="7B7CFF5F" w14:textId="77777777" w:rsidR="00B11C5B" w:rsidRPr="00B11C5B" w:rsidRDefault="00B11C5B" w:rsidP="00B11C5B">
            <w:pPr>
              <w:autoSpaceDE w:val="0"/>
              <w:autoSpaceDN w:val="0"/>
              <w:adjustRightInd w:val="0"/>
              <w:spacing w:after="0" w:line="240" w:lineRule="auto"/>
              <w:rPr>
                <w:rFonts w:ascii="Times New Roman" w:hAnsi="Times New Roman" w:cs="Times New Roman"/>
                <w:color w:val="000000" w:themeColor="text1"/>
                <w:sz w:val="24"/>
                <w:szCs w:val="24"/>
              </w:rPr>
            </w:pPr>
          </w:p>
        </w:tc>
        <w:tc>
          <w:tcPr>
            <w:tcW w:w="2126" w:type="dxa"/>
          </w:tcPr>
          <w:p w14:paraId="055DDFB8" w14:textId="77777777" w:rsidR="00B11C5B" w:rsidRPr="00B11C5B" w:rsidRDefault="00114371"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p>
        </w:tc>
      </w:tr>
      <w:tr w:rsidR="00B11C5B" w:rsidRPr="00B11C5B" w14:paraId="2E1E2093" w14:textId="77777777" w:rsidTr="00B11C5B">
        <w:trPr>
          <w:trHeight w:val="352"/>
        </w:trPr>
        <w:tc>
          <w:tcPr>
            <w:tcW w:w="5387" w:type="dxa"/>
          </w:tcPr>
          <w:p w14:paraId="573F2E6D" w14:textId="77777777" w:rsidR="00B11C5B" w:rsidRPr="00B11C5B" w:rsidRDefault="00B11C5B" w:rsidP="00B11C5B">
            <w:pPr>
              <w:autoSpaceDE w:val="0"/>
              <w:autoSpaceDN w:val="0"/>
              <w:adjustRightInd w:val="0"/>
              <w:spacing w:after="0" w:line="240" w:lineRule="auto"/>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Общая трудоемкость дисциплины</w:t>
            </w:r>
          </w:p>
        </w:tc>
        <w:tc>
          <w:tcPr>
            <w:tcW w:w="1134" w:type="dxa"/>
          </w:tcPr>
          <w:p w14:paraId="2DE4FC37" w14:textId="77777777" w:rsidR="00B11C5B" w:rsidRPr="00B11C5B" w:rsidRDefault="00114371"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72</w:t>
            </w:r>
          </w:p>
        </w:tc>
        <w:tc>
          <w:tcPr>
            <w:tcW w:w="2126" w:type="dxa"/>
          </w:tcPr>
          <w:p w14:paraId="44ACA40B" w14:textId="77777777" w:rsidR="00B11C5B" w:rsidRPr="00B11C5B" w:rsidRDefault="00114371"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72</w:t>
            </w:r>
          </w:p>
        </w:tc>
      </w:tr>
      <w:tr w:rsidR="00B11C5B" w:rsidRPr="00B11C5B" w14:paraId="3D6C9F4A" w14:textId="77777777" w:rsidTr="00B11C5B">
        <w:trPr>
          <w:trHeight w:val="352"/>
        </w:trPr>
        <w:tc>
          <w:tcPr>
            <w:tcW w:w="5387" w:type="dxa"/>
          </w:tcPr>
          <w:p w14:paraId="54D4746D" w14:textId="77777777" w:rsidR="00B11C5B" w:rsidRPr="00B11C5B" w:rsidRDefault="00B11C5B" w:rsidP="00B11C5B">
            <w:pPr>
              <w:autoSpaceDE w:val="0"/>
              <w:autoSpaceDN w:val="0"/>
              <w:adjustRightInd w:val="0"/>
              <w:spacing w:after="0" w:line="240" w:lineRule="auto"/>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 xml:space="preserve">Контактная работа: </w:t>
            </w:r>
          </w:p>
        </w:tc>
        <w:tc>
          <w:tcPr>
            <w:tcW w:w="1134" w:type="dxa"/>
          </w:tcPr>
          <w:p w14:paraId="75836F4F" w14:textId="77777777" w:rsidR="00B11C5B" w:rsidRPr="00B11C5B" w:rsidRDefault="00B11C5B"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2126" w:type="dxa"/>
          </w:tcPr>
          <w:p w14:paraId="4E521140" w14:textId="77777777" w:rsidR="00B11C5B" w:rsidRPr="00B11C5B" w:rsidRDefault="00B11C5B"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114371" w:rsidRPr="00B11C5B" w14:paraId="5A0A1661" w14:textId="77777777" w:rsidTr="00B11C5B">
        <w:trPr>
          <w:trHeight w:val="352"/>
        </w:trPr>
        <w:tc>
          <w:tcPr>
            <w:tcW w:w="5387" w:type="dxa"/>
          </w:tcPr>
          <w:p w14:paraId="0B27A7F6" w14:textId="77777777" w:rsidR="00114371" w:rsidRPr="00B11C5B" w:rsidRDefault="00114371" w:rsidP="00B11C5B">
            <w:pPr>
              <w:autoSpaceDE w:val="0"/>
              <w:autoSpaceDN w:val="0"/>
              <w:adjustRightInd w:val="0"/>
              <w:spacing w:after="0" w:line="240" w:lineRule="auto"/>
              <w:ind w:firstLine="612"/>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занятия лекционного типа</w:t>
            </w:r>
          </w:p>
        </w:tc>
        <w:tc>
          <w:tcPr>
            <w:tcW w:w="1134" w:type="dxa"/>
          </w:tcPr>
          <w:p w14:paraId="0B634630" w14:textId="77777777" w:rsidR="00114371" w:rsidRPr="00B11C5B" w:rsidRDefault="00114371" w:rsidP="002B4778">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r w:rsidR="000705BB">
              <w:rPr>
                <w:rFonts w:ascii="Times New Roman" w:hAnsi="Times New Roman" w:cs="Times New Roman"/>
                <w:color w:val="000000" w:themeColor="text1"/>
                <w:sz w:val="24"/>
                <w:szCs w:val="24"/>
              </w:rPr>
              <w:t>2</w:t>
            </w:r>
          </w:p>
        </w:tc>
        <w:tc>
          <w:tcPr>
            <w:tcW w:w="2126" w:type="dxa"/>
          </w:tcPr>
          <w:p w14:paraId="7A884D4A" w14:textId="77777777" w:rsidR="00114371" w:rsidRPr="00B11C5B" w:rsidRDefault="00114371"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r w:rsidR="000705BB">
              <w:rPr>
                <w:rFonts w:ascii="Times New Roman" w:hAnsi="Times New Roman" w:cs="Times New Roman"/>
                <w:color w:val="000000" w:themeColor="text1"/>
                <w:sz w:val="24"/>
                <w:szCs w:val="24"/>
              </w:rPr>
              <w:t>2</w:t>
            </w:r>
          </w:p>
        </w:tc>
      </w:tr>
      <w:tr w:rsidR="00114371" w:rsidRPr="00B11C5B" w14:paraId="699FCCE1" w14:textId="77777777" w:rsidTr="00B11C5B">
        <w:trPr>
          <w:trHeight w:val="352"/>
        </w:trPr>
        <w:tc>
          <w:tcPr>
            <w:tcW w:w="5387" w:type="dxa"/>
          </w:tcPr>
          <w:p w14:paraId="500962E0" w14:textId="77777777" w:rsidR="00114371" w:rsidRPr="00B11C5B" w:rsidRDefault="00114371" w:rsidP="00B11C5B">
            <w:pPr>
              <w:autoSpaceDE w:val="0"/>
              <w:autoSpaceDN w:val="0"/>
              <w:adjustRightInd w:val="0"/>
              <w:spacing w:after="0" w:line="240" w:lineRule="auto"/>
              <w:ind w:firstLine="612"/>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 xml:space="preserve">занятия семинарского типа </w:t>
            </w:r>
          </w:p>
          <w:p w14:paraId="13230AD6" w14:textId="77777777" w:rsidR="00114371" w:rsidRPr="00B11C5B" w:rsidRDefault="00114371" w:rsidP="00B11C5B">
            <w:pPr>
              <w:autoSpaceDE w:val="0"/>
              <w:autoSpaceDN w:val="0"/>
              <w:adjustRightInd w:val="0"/>
              <w:spacing w:after="0" w:line="240" w:lineRule="auto"/>
              <w:ind w:firstLine="612"/>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(семинары)</w:t>
            </w:r>
          </w:p>
        </w:tc>
        <w:tc>
          <w:tcPr>
            <w:tcW w:w="1134" w:type="dxa"/>
          </w:tcPr>
          <w:p w14:paraId="426376F4" w14:textId="77777777" w:rsidR="00114371" w:rsidRPr="00B11C5B" w:rsidRDefault="00114371" w:rsidP="002B4778">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r w:rsidR="000705BB">
              <w:rPr>
                <w:rFonts w:ascii="Times New Roman" w:hAnsi="Times New Roman" w:cs="Times New Roman"/>
                <w:color w:val="000000" w:themeColor="text1"/>
                <w:sz w:val="24"/>
                <w:szCs w:val="24"/>
              </w:rPr>
              <w:t>2</w:t>
            </w:r>
          </w:p>
        </w:tc>
        <w:tc>
          <w:tcPr>
            <w:tcW w:w="2126" w:type="dxa"/>
          </w:tcPr>
          <w:p w14:paraId="7CD745DB" w14:textId="77777777" w:rsidR="00114371" w:rsidRPr="00B11C5B" w:rsidRDefault="00114371"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r w:rsidR="000705BB">
              <w:rPr>
                <w:rFonts w:ascii="Times New Roman" w:hAnsi="Times New Roman" w:cs="Times New Roman"/>
                <w:color w:val="000000" w:themeColor="text1"/>
                <w:sz w:val="24"/>
                <w:szCs w:val="24"/>
              </w:rPr>
              <w:t>2</w:t>
            </w:r>
          </w:p>
        </w:tc>
      </w:tr>
      <w:tr w:rsidR="00114371" w:rsidRPr="00B11C5B" w14:paraId="25CF8D5B" w14:textId="77777777" w:rsidTr="00B11C5B">
        <w:trPr>
          <w:trHeight w:val="352"/>
        </w:trPr>
        <w:tc>
          <w:tcPr>
            <w:tcW w:w="5387" w:type="dxa"/>
          </w:tcPr>
          <w:p w14:paraId="3283CA5A" w14:textId="77777777" w:rsidR="00114371" w:rsidRPr="00B11C5B" w:rsidRDefault="00114371" w:rsidP="00B11C5B">
            <w:pPr>
              <w:autoSpaceDE w:val="0"/>
              <w:autoSpaceDN w:val="0"/>
              <w:adjustRightInd w:val="0"/>
              <w:spacing w:after="0" w:line="240" w:lineRule="auto"/>
              <w:ind w:firstLine="612"/>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иная контактная работа</w:t>
            </w:r>
          </w:p>
        </w:tc>
        <w:tc>
          <w:tcPr>
            <w:tcW w:w="1134" w:type="dxa"/>
          </w:tcPr>
          <w:p w14:paraId="04F6A6C8" w14:textId="77777777" w:rsidR="00114371" w:rsidRPr="00B11C5B" w:rsidRDefault="00114371" w:rsidP="002B4778">
            <w:pPr>
              <w:autoSpaceDE w:val="0"/>
              <w:autoSpaceDN w:val="0"/>
              <w:adjustRightInd w:val="0"/>
              <w:spacing w:after="0" w:line="240" w:lineRule="auto"/>
              <w:jc w:val="center"/>
              <w:rPr>
                <w:rFonts w:ascii="Times New Roman" w:hAnsi="Times New Roman" w:cs="Times New Roman"/>
                <w:color w:val="000000" w:themeColor="text1"/>
                <w:sz w:val="24"/>
                <w:szCs w:val="24"/>
              </w:rPr>
            </w:pPr>
            <w:r w:rsidRPr="008D6F9C">
              <w:rPr>
                <w:rFonts w:ascii="Times New Roman" w:hAnsi="Times New Roman" w:cs="Times New Roman"/>
                <w:color w:val="000000" w:themeColor="text1"/>
                <w:sz w:val="24"/>
                <w:szCs w:val="24"/>
              </w:rPr>
              <w:t>0,25</w:t>
            </w:r>
          </w:p>
        </w:tc>
        <w:tc>
          <w:tcPr>
            <w:tcW w:w="2126" w:type="dxa"/>
          </w:tcPr>
          <w:p w14:paraId="0568F018" w14:textId="77777777" w:rsidR="00114371" w:rsidRPr="00B11C5B" w:rsidRDefault="00114371"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r w:rsidRPr="008D6F9C">
              <w:rPr>
                <w:rFonts w:ascii="Times New Roman" w:hAnsi="Times New Roman" w:cs="Times New Roman"/>
                <w:color w:val="000000" w:themeColor="text1"/>
                <w:sz w:val="24"/>
                <w:szCs w:val="24"/>
              </w:rPr>
              <w:t>0,25</w:t>
            </w:r>
          </w:p>
        </w:tc>
      </w:tr>
      <w:tr w:rsidR="00114371" w:rsidRPr="00B11C5B" w14:paraId="36D17918" w14:textId="77777777" w:rsidTr="00B11C5B">
        <w:trPr>
          <w:trHeight w:val="352"/>
        </w:trPr>
        <w:tc>
          <w:tcPr>
            <w:tcW w:w="5387" w:type="dxa"/>
          </w:tcPr>
          <w:p w14:paraId="266E9E39" w14:textId="77777777" w:rsidR="00114371" w:rsidRPr="00B11C5B" w:rsidRDefault="00114371" w:rsidP="00B11C5B">
            <w:pPr>
              <w:autoSpaceDE w:val="0"/>
              <w:autoSpaceDN w:val="0"/>
              <w:adjustRightInd w:val="0"/>
              <w:spacing w:after="0" w:line="240" w:lineRule="auto"/>
              <w:ind w:firstLine="612"/>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контроль</w:t>
            </w:r>
          </w:p>
        </w:tc>
        <w:tc>
          <w:tcPr>
            <w:tcW w:w="1134" w:type="dxa"/>
          </w:tcPr>
          <w:p w14:paraId="7CB8B317" w14:textId="77777777" w:rsidR="00114371" w:rsidRPr="00B11C5B" w:rsidRDefault="00114371" w:rsidP="002B4778">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2126" w:type="dxa"/>
          </w:tcPr>
          <w:p w14:paraId="54BB7702" w14:textId="77777777" w:rsidR="00114371" w:rsidRPr="00B11C5B" w:rsidRDefault="00114371"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114371" w:rsidRPr="00B11C5B" w14:paraId="536E76F1" w14:textId="77777777" w:rsidTr="00B11C5B">
        <w:trPr>
          <w:trHeight w:val="352"/>
        </w:trPr>
        <w:tc>
          <w:tcPr>
            <w:tcW w:w="5387" w:type="dxa"/>
          </w:tcPr>
          <w:p w14:paraId="1D1F60BE" w14:textId="77777777" w:rsidR="00114371" w:rsidRPr="00B11C5B" w:rsidRDefault="00114371" w:rsidP="00B11C5B">
            <w:pPr>
              <w:autoSpaceDE w:val="0"/>
              <w:autoSpaceDN w:val="0"/>
              <w:adjustRightInd w:val="0"/>
              <w:spacing w:after="0" w:line="240" w:lineRule="auto"/>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Самостоятельная работа (СР)</w:t>
            </w:r>
          </w:p>
        </w:tc>
        <w:tc>
          <w:tcPr>
            <w:tcW w:w="1134" w:type="dxa"/>
          </w:tcPr>
          <w:p w14:paraId="57CF1663" w14:textId="77777777" w:rsidR="00114371" w:rsidRPr="00B11C5B" w:rsidRDefault="000705BB" w:rsidP="002B4778">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47</w:t>
            </w:r>
            <w:r w:rsidR="00114371" w:rsidRPr="008D6F9C">
              <w:rPr>
                <w:rFonts w:ascii="Times New Roman" w:hAnsi="Times New Roman" w:cs="Times New Roman"/>
                <w:color w:val="000000" w:themeColor="text1"/>
                <w:sz w:val="24"/>
                <w:szCs w:val="24"/>
              </w:rPr>
              <w:t>,75</w:t>
            </w:r>
          </w:p>
        </w:tc>
        <w:tc>
          <w:tcPr>
            <w:tcW w:w="2126" w:type="dxa"/>
          </w:tcPr>
          <w:p w14:paraId="3E9ACB1A" w14:textId="77777777" w:rsidR="00114371" w:rsidRPr="00B11C5B" w:rsidRDefault="000705BB"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47</w:t>
            </w:r>
            <w:r w:rsidR="00114371" w:rsidRPr="008D6F9C">
              <w:rPr>
                <w:rFonts w:ascii="Times New Roman" w:hAnsi="Times New Roman" w:cs="Times New Roman"/>
                <w:color w:val="000000" w:themeColor="text1"/>
                <w:sz w:val="24"/>
                <w:szCs w:val="24"/>
              </w:rPr>
              <w:t>,75</w:t>
            </w:r>
          </w:p>
        </w:tc>
      </w:tr>
      <w:tr w:rsidR="00114371" w:rsidRPr="00B11C5B" w14:paraId="6E665522" w14:textId="77777777" w:rsidTr="00B11C5B">
        <w:trPr>
          <w:trHeight w:val="352"/>
        </w:trPr>
        <w:tc>
          <w:tcPr>
            <w:tcW w:w="5387" w:type="dxa"/>
          </w:tcPr>
          <w:p w14:paraId="4FD5D4DD" w14:textId="77777777" w:rsidR="00114371" w:rsidRPr="00B11C5B" w:rsidRDefault="00114371" w:rsidP="00B11C5B">
            <w:pPr>
              <w:autoSpaceDE w:val="0"/>
              <w:autoSpaceDN w:val="0"/>
              <w:adjustRightInd w:val="0"/>
              <w:spacing w:after="0" w:line="240" w:lineRule="auto"/>
              <w:rPr>
                <w:rFonts w:ascii="Times New Roman" w:hAnsi="Times New Roman" w:cs="Times New Roman"/>
                <w:color w:val="000000" w:themeColor="text1"/>
                <w:sz w:val="24"/>
                <w:szCs w:val="24"/>
              </w:rPr>
            </w:pPr>
            <w:r w:rsidRPr="00B11C5B">
              <w:rPr>
                <w:rFonts w:ascii="Times New Roman" w:hAnsi="Times New Roman" w:cs="Times New Roman"/>
                <w:color w:val="000000" w:themeColor="text1"/>
                <w:sz w:val="24"/>
                <w:szCs w:val="24"/>
              </w:rPr>
              <w:t>Вид</w:t>
            </w:r>
            <w:r>
              <w:rPr>
                <w:rFonts w:ascii="Times New Roman" w:hAnsi="Times New Roman" w:cs="Times New Roman"/>
                <w:color w:val="000000" w:themeColor="text1"/>
                <w:sz w:val="24"/>
                <w:szCs w:val="24"/>
              </w:rPr>
              <w:t xml:space="preserve"> промежуточного контроля (зачет</w:t>
            </w:r>
            <w:r w:rsidRPr="00B11C5B">
              <w:rPr>
                <w:rFonts w:ascii="Times New Roman" w:hAnsi="Times New Roman" w:cs="Times New Roman"/>
                <w:color w:val="000000" w:themeColor="text1"/>
                <w:sz w:val="24"/>
                <w:szCs w:val="24"/>
              </w:rPr>
              <w:t>)</w:t>
            </w:r>
          </w:p>
        </w:tc>
        <w:tc>
          <w:tcPr>
            <w:tcW w:w="1134" w:type="dxa"/>
          </w:tcPr>
          <w:p w14:paraId="59540FE7" w14:textId="77777777" w:rsidR="00114371" w:rsidRPr="00B11C5B" w:rsidRDefault="00114371" w:rsidP="00B11C5B">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2126" w:type="dxa"/>
          </w:tcPr>
          <w:p w14:paraId="08F30729" w14:textId="77777777" w:rsidR="00114371" w:rsidRPr="00B11C5B" w:rsidRDefault="00114371" w:rsidP="0011437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зачет</w:t>
            </w:r>
          </w:p>
        </w:tc>
      </w:tr>
    </w:tbl>
    <w:p w14:paraId="66DCDDC1" w14:textId="77777777" w:rsidR="00114371" w:rsidRDefault="00114371" w:rsidP="00695292">
      <w:pPr>
        <w:ind w:firstLine="539"/>
        <w:jc w:val="both"/>
        <w:rPr>
          <w:rFonts w:ascii="Times New Roman" w:hAnsi="Times New Roman" w:cs="Times New Roman"/>
          <w:color w:val="000000" w:themeColor="text1"/>
          <w:sz w:val="24"/>
          <w:szCs w:val="24"/>
        </w:rPr>
      </w:pPr>
    </w:p>
    <w:p w14:paraId="42341E3D" w14:textId="77777777" w:rsidR="00114371" w:rsidRPr="007A0D01" w:rsidRDefault="00114371" w:rsidP="00114371">
      <w:pPr>
        <w:ind w:firstLine="539"/>
        <w:jc w:val="both"/>
        <w:rPr>
          <w:rFonts w:ascii="Times New Roman" w:hAnsi="Times New Roman" w:cs="Times New Roman"/>
          <w:b/>
          <w:bCs/>
        </w:rPr>
      </w:pPr>
      <w:r>
        <w:rPr>
          <w:rFonts w:ascii="Times New Roman" w:hAnsi="Times New Roman" w:cs="Times New Roman"/>
          <w:b/>
          <w:bCs/>
        </w:rPr>
        <w:t>3</w:t>
      </w:r>
      <w:r w:rsidRPr="007A0D01">
        <w:rPr>
          <w:rFonts w:ascii="Times New Roman" w:hAnsi="Times New Roman" w:cs="Times New Roman"/>
          <w:b/>
          <w:bCs/>
        </w:rPr>
        <w:t>. Содержание дисциплины (модуля).</w:t>
      </w:r>
    </w:p>
    <w:p w14:paraId="6478DDEE" w14:textId="77777777" w:rsidR="00114371" w:rsidRDefault="00114371" w:rsidP="00114371">
      <w:pPr>
        <w:rPr>
          <w:rFonts w:ascii="Times New Roman" w:hAnsi="Times New Roman" w:cs="Times New Roman"/>
        </w:rPr>
      </w:pPr>
      <w:r w:rsidRPr="007A0D01">
        <w:rPr>
          <w:rFonts w:ascii="Times New Roman" w:hAnsi="Times New Roman" w:cs="Times New Roman"/>
        </w:rPr>
        <w:t>Форма обучения</w:t>
      </w:r>
      <w:r>
        <w:rPr>
          <w:rFonts w:ascii="Times New Roman" w:hAnsi="Times New Roman" w:cs="Times New Roman"/>
        </w:rPr>
        <w:t xml:space="preserve">: очная    </w:t>
      </w:r>
    </w:p>
    <w:p w14:paraId="0BE6D027" w14:textId="77777777" w:rsidR="00114371" w:rsidRPr="00114371" w:rsidRDefault="00114371" w:rsidP="00114371">
      <w:pPr>
        <w:rPr>
          <w:rFonts w:ascii="Times New Roman" w:hAnsi="Times New Roman" w:cs="Times New Roman"/>
          <w:b/>
        </w:rPr>
      </w:pPr>
      <w:r w:rsidRPr="007A0D01">
        <w:rPr>
          <w:rFonts w:ascii="Times New Roman" w:hAnsi="Times New Roman" w:cs="Times New Roman"/>
        </w:rPr>
        <w:t>Семестр</w:t>
      </w:r>
      <w:r>
        <w:rPr>
          <w:rFonts w:ascii="Times New Roman" w:hAnsi="Times New Roman" w:cs="Times New Roman"/>
        </w:rPr>
        <w:t xml:space="preserve">:  </w:t>
      </w:r>
      <w:r w:rsidRPr="00445D74">
        <w:rPr>
          <w:rFonts w:ascii="Times New Roman" w:hAnsi="Times New Roman" w:cs="Times New Roman"/>
        </w:rPr>
        <w:t xml:space="preserve"> </w:t>
      </w:r>
      <w:r w:rsidRPr="006C2168">
        <w:rPr>
          <w:rFonts w:ascii="Times New Roman" w:hAnsi="Times New Roman" w:cs="Times New Roman"/>
          <w:b/>
          <w:lang w:val="en-US"/>
        </w:rPr>
        <w:t>IV</w:t>
      </w:r>
    </w:p>
    <w:p w14:paraId="30CC0FBB" w14:textId="77777777" w:rsidR="00114371" w:rsidRPr="002B6EB4" w:rsidRDefault="00114371" w:rsidP="00114371">
      <w:pPr>
        <w:pStyle w:val="Heading3"/>
        <w:spacing w:before="0" w:after="0"/>
        <w:ind w:firstLine="180"/>
        <w:jc w:val="left"/>
        <w:rPr>
          <w:b w:val="0"/>
          <w:bCs w:val="0"/>
        </w:rPr>
      </w:pPr>
      <w:r w:rsidRPr="007A0D01">
        <w:rPr>
          <w:b w:val="0"/>
          <w:bCs w:val="0"/>
        </w:rPr>
        <w:t>Таблица 3. Распределение часов по темам и видам учебной работы</w:t>
      </w:r>
    </w:p>
    <w:p w14:paraId="1F844F2E" w14:textId="77777777" w:rsidR="00695292" w:rsidRPr="007A0D01" w:rsidRDefault="00695292" w:rsidP="00695292">
      <w:pPr>
        <w:rPr>
          <w:rFonts w:ascii="Times New Roman" w:hAnsi="Times New Roman" w:cs="Times New Roman"/>
        </w:rPr>
      </w:pPr>
    </w:p>
    <w:tbl>
      <w:tblPr>
        <w:tblW w:w="0" w:type="auto"/>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9"/>
        <w:gridCol w:w="4950"/>
        <w:gridCol w:w="851"/>
        <w:gridCol w:w="708"/>
        <w:gridCol w:w="709"/>
        <w:gridCol w:w="992"/>
      </w:tblGrid>
      <w:tr w:rsidR="002B4778" w:rsidRPr="00AB4C7D" w14:paraId="77F9F62A" w14:textId="77777777" w:rsidTr="002B4778">
        <w:tc>
          <w:tcPr>
            <w:tcW w:w="1249" w:type="dxa"/>
            <w:vMerge w:val="restart"/>
          </w:tcPr>
          <w:p w14:paraId="31DE4DCF" w14:textId="77777777" w:rsidR="002B4778" w:rsidRPr="00AB4C7D" w:rsidRDefault="002B4778" w:rsidP="008A6446">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Номер</w:t>
            </w:r>
          </w:p>
          <w:p w14:paraId="385BDD95" w14:textId="77777777" w:rsidR="002B4778" w:rsidRPr="00AB4C7D" w:rsidRDefault="002B4778" w:rsidP="008A6446">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раздела</w:t>
            </w:r>
          </w:p>
        </w:tc>
        <w:tc>
          <w:tcPr>
            <w:tcW w:w="4950" w:type="dxa"/>
            <w:vMerge w:val="restart"/>
          </w:tcPr>
          <w:p w14:paraId="37507FBC" w14:textId="77777777" w:rsidR="002B4778" w:rsidRPr="00AB4C7D" w:rsidRDefault="002B4778" w:rsidP="008A6446">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Наименование разделов</w:t>
            </w:r>
          </w:p>
          <w:p w14:paraId="26412AA3" w14:textId="77777777" w:rsidR="002B4778" w:rsidRPr="00AB4C7D" w:rsidRDefault="002B4778" w:rsidP="008A6446">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 xml:space="preserve"> и тем дисциплины (модуля)</w:t>
            </w:r>
          </w:p>
        </w:tc>
        <w:tc>
          <w:tcPr>
            <w:tcW w:w="3260" w:type="dxa"/>
            <w:gridSpan w:val="4"/>
          </w:tcPr>
          <w:p w14:paraId="2D0D72CD"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Объем в часах</w:t>
            </w:r>
          </w:p>
        </w:tc>
      </w:tr>
      <w:tr w:rsidR="002B4778" w:rsidRPr="00AB4C7D" w14:paraId="43492C46" w14:textId="77777777" w:rsidTr="002B4778">
        <w:trPr>
          <w:trHeight w:val="389"/>
        </w:trPr>
        <w:tc>
          <w:tcPr>
            <w:tcW w:w="1249" w:type="dxa"/>
            <w:vMerge/>
          </w:tcPr>
          <w:p w14:paraId="4B65A557" w14:textId="77777777" w:rsidR="002B4778" w:rsidRPr="00AB4C7D" w:rsidRDefault="002B4778" w:rsidP="008A6446">
            <w:pPr>
              <w:autoSpaceDE w:val="0"/>
              <w:autoSpaceDN w:val="0"/>
              <w:adjustRightInd w:val="0"/>
              <w:spacing w:after="0" w:line="240" w:lineRule="auto"/>
              <w:rPr>
                <w:rFonts w:ascii="Times New Roman" w:hAnsi="Times New Roman" w:cs="Times New Roman"/>
                <w:b/>
                <w:color w:val="000000" w:themeColor="text1"/>
                <w:sz w:val="24"/>
                <w:szCs w:val="24"/>
              </w:rPr>
            </w:pPr>
          </w:p>
        </w:tc>
        <w:tc>
          <w:tcPr>
            <w:tcW w:w="4950" w:type="dxa"/>
            <w:vMerge/>
          </w:tcPr>
          <w:p w14:paraId="1584CCA8" w14:textId="77777777" w:rsidR="002B4778" w:rsidRPr="00AB4C7D" w:rsidRDefault="002B4778" w:rsidP="008A6446">
            <w:pPr>
              <w:autoSpaceDE w:val="0"/>
              <w:autoSpaceDN w:val="0"/>
              <w:adjustRightInd w:val="0"/>
              <w:spacing w:after="0" w:line="240" w:lineRule="auto"/>
              <w:rPr>
                <w:rFonts w:ascii="Times New Roman" w:hAnsi="Times New Roman" w:cs="Times New Roman"/>
                <w:b/>
                <w:color w:val="000000" w:themeColor="text1"/>
                <w:sz w:val="24"/>
                <w:szCs w:val="24"/>
              </w:rPr>
            </w:pPr>
          </w:p>
        </w:tc>
        <w:tc>
          <w:tcPr>
            <w:tcW w:w="851" w:type="dxa"/>
          </w:tcPr>
          <w:p w14:paraId="22ABF88A"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Всего</w:t>
            </w:r>
          </w:p>
        </w:tc>
        <w:tc>
          <w:tcPr>
            <w:tcW w:w="708" w:type="dxa"/>
          </w:tcPr>
          <w:p w14:paraId="3A6A7FC1"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Л</w:t>
            </w:r>
          </w:p>
        </w:tc>
        <w:tc>
          <w:tcPr>
            <w:tcW w:w="709" w:type="dxa"/>
          </w:tcPr>
          <w:p w14:paraId="22B3DCBE"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ПЗ</w:t>
            </w:r>
          </w:p>
        </w:tc>
        <w:tc>
          <w:tcPr>
            <w:tcW w:w="992" w:type="dxa"/>
          </w:tcPr>
          <w:p w14:paraId="69281F64"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AB4C7D">
              <w:rPr>
                <w:rFonts w:ascii="Times New Roman" w:hAnsi="Times New Roman" w:cs="Times New Roman"/>
                <w:b/>
                <w:color w:val="000000" w:themeColor="text1"/>
                <w:sz w:val="24"/>
                <w:szCs w:val="24"/>
              </w:rPr>
              <w:t>СР</w:t>
            </w:r>
            <w:r w:rsidR="00AB4C7D">
              <w:rPr>
                <w:rFonts w:ascii="Times New Roman" w:hAnsi="Times New Roman" w:cs="Times New Roman"/>
                <w:b/>
                <w:color w:val="000000" w:themeColor="text1"/>
                <w:sz w:val="24"/>
                <w:szCs w:val="24"/>
              </w:rPr>
              <w:t xml:space="preserve"> и иная контактная работа</w:t>
            </w:r>
          </w:p>
        </w:tc>
      </w:tr>
      <w:tr w:rsidR="003B539F" w:rsidRPr="00AB4C7D" w14:paraId="2AD0C253" w14:textId="77777777" w:rsidTr="002B4778">
        <w:trPr>
          <w:trHeight w:val="389"/>
        </w:trPr>
        <w:tc>
          <w:tcPr>
            <w:tcW w:w="1249" w:type="dxa"/>
          </w:tcPr>
          <w:p w14:paraId="69345750" w14:textId="77777777" w:rsidR="003B539F" w:rsidRPr="00AB4C7D" w:rsidRDefault="003B539F" w:rsidP="008A6446">
            <w:pPr>
              <w:autoSpaceDE w:val="0"/>
              <w:autoSpaceDN w:val="0"/>
              <w:adjustRightInd w:val="0"/>
              <w:spacing w:after="0" w:line="240" w:lineRule="auto"/>
              <w:rPr>
                <w:rFonts w:ascii="Times New Roman" w:hAnsi="Times New Roman" w:cs="Times New Roman"/>
                <w:b/>
                <w:color w:val="000000" w:themeColor="text1"/>
                <w:sz w:val="24"/>
                <w:szCs w:val="24"/>
              </w:rPr>
            </w:pPr>
          </w:p>
        </w:tc>
        <w:tc>
          <w:tcPr>
            <w:tcW w:w="4950" w:type="dxa"/>
          </w:tcPr>
          <w:p w14:paraId="180688C2" w14:textId="77777777" w:rsidR="003B539F" w:rsidRPr="003B539F" w:rsidRDefault="003B539F" w:rsidP="003B539F">
            <w:pPr>
              <w:pStyle w:val="Default"/>
              <w:rPr>
                <w:rFonts w:ascii="Times New Roman" w:hAnsi="Times New Roman" w:cs="Times New Roman"/>
              </w:rPr>
            </w:pPr>
          </w:p>
        </w:tc>
        <w:tc>
          <w:tcPr>
            <w:tcW w:w="851" w:type="dxa"/>
          </w:tcPr>
          <w:p w14:paraId="4DB93525" w14:textId="77777777" w:rsidR="003B539F" w:rsidRPr="00AB4C7D" w:rsidRDefault="003B539F"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p>
        </w:tc>
        <w:tc>
          <w:tcPr>
            <w:tcW w:w="708" w:type="dxa"/>
          </w:tcPr>
          <w:p w14:paraId="5538AEE5" w14:textId="77777777" w:rsidR="003B539F" w:rsidRPr="00AB4C7D" w:rsidRDefault="003B539F"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p>
        </w:tc>
        <w:tc>
          <w:tcPr>
            <w:tcW w:w="709" w:type="dxa"/>
          </w:tcPr>
          <w:p w14:paraId="7A9A7AF4" w14:textId="77777777" w:rsidR="003B539F" w:rsidRPr="00AB4C7D" w:rsidRDefault="003B539F"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p>
        </w:tc>
        <w:tc>
          <w:tcPr>
            <w:tcW w:w="992" w:type="dxa"/>
          </w:tcPr>
          <w:p w14:paraId="136BD4D6" w14:textId="77777777" w:rsidR="003B539F" w:rsidRPr="00AB4C7D" w:rsidRDefault="003B539F" w:rsidP="00AB4C7D">
            <w:pPr>
              <w:autoSpaceDE w:val="0"/>
              <w:autoSpaceDN w:val="0"/>
              <w:adjustRightInd w:val="0"/>
              <w:spacing w:after="0" w:line="240" w:lineRule="auto"/>
              <w:jc w:val="center"/>
              <w:rPr>
                <w:rFonts w:ascii="Times New Roman" w:hAnsi="Times New Roman" w:cs="Times New Roman"/>
                <w:b/>
                <w:color w:val="000000" w:themeColor="text1"/>
                <w:sz w:val="24"/>
                <w:szCs w:val="24"/>
              </w:rPr>
            </w:pPr>
          </w:p>
        </w:tc>
      </w:tr>
      <w:tr w:rsidR="002B4778" w:rsidRPr="00AB4C7D" w14:paraId="6586D212" w14:textId="77777777" w:rsidTr="002B4778">
        <w:tc>
          <w:tcPr>
            <w:tcW w:w="1249" w:type="dxa"/>
          </w:tcPr>
          <w:p w14:paraId="25BBC6EA" w14:textId="77777777" w:rsidR="002B4778" w:rsidRPr="00AB4C7D" w:rsidRDefault="002B477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2FCAD3E7" w14:textId="77777777" w:rsidR="002B4778" w:rsidRPr="00C14D08" w:rsidRDefault="003B539F" w:rsidP="008A6446">
            <w:pPr>
              <w:spacing w:after="0" w:line="240" w:lineRule="auto"/>
              <w:rPr>
                <w:rFonts w:ascii="Times New Roman" w:hAnsi="Times New Roman" w:cs="Times New Roman"/>
                <w:b/>
                <w:bCs/>
                <w:sz w:val="24"/>
                <w:szCs w:val="24"/>
              </w:rPr>
            </w:pPr>
            <w:r w:rsidRPr="003B539F">
              <w:rPr>
                <w:rFonts w:ascii="Times New Roman" w:hAnsi="Times New Roman" w:cs="Times New Roman"/>
                <w:b/>
                <w:bCs/>
                <w:sz w:val="24"/>
                <w:szCs w:val="24"/>
              </w:rPr>
              <w:t xml:space="preserve">Модуль </w:t>
            </w:r>
            <w:r w:rsidRPr="003B539F">
              <w:rPr>
                <w:rFonts w:ascii="Times New Roman" w:hAnsi="Times New Roman" w:cs="Times New Roman"/>
                <w:b/>
                <w:bCs/>
                <w:sz w:val="24"/>
                <w:szCs w:val="24"/>
                <w:lang w:val="en-US"/>
              </w:rPr>
              <w:t>I</w:t>
            </w:r>
            <w:r w:rsidRPr="003B539F">
              <w:rPr>
                <w:rFonts w:ascii="Times New Roman" w:hAnsi="Times New Roman" w:cs="Times New Roman"/>
                <w:b/>
                <w:bCs/>
                <w:sz w:val="24"/>
                <w:szCs w:val="24"/>
              </w:rPr>
              <w:t xml:space="preserve">. Особенности педагогической деятельности вожатого в условиях детского оздоровительного лагеря. </w:t>
            </w:r>
          </w:p>
        </w:tc>
        <w:tc>
          <w:tcPr>
            <w:tcW w:w="851" w:type="dxa"/>
          </w:tcPr>
          <w:p w14:paraId="1330170B"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36F0B778"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4BBB5275"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6C572080" w14:textId="77777777" w:rsidR="002B4778" w:rsidRPr="00AB4C7D" w:rsidRDefault="002B477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2B4778" w:rsidRPr="00AB4C7D" w14:paraId="20C91A84" w14:textId="77777777" w:rsidTr="002B4778">
        <w:tc>
          <w:tcPr>
            <w:tcW w:w="1249" w:type="dxa"/>
          </w:tcPr>
          <w:p w14:paraId="0035FB3F" w14:textId="77777777" w:rsidR="002B4778" w:rsidRPr="00AB4C7D" w:rsidRDefault="002B4778" w:rsidP="008A6446">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31F45948" w14:textId="77777777" w:rsidR="002B4778" w:rsidRPr="00C14D08" w:rsidRDefault="00C14D08" w:rsidP="008A6446">
            <w:pPr>
              <w:pStyle w:val="NormalWeb"/>
              <w:spacing w:before="0" w:beforeAutospacing="0" w:after="0" w:afterAutospacing="0"/>
              <w:jc w:val="both"/>
              <w:rPr>
                <w:bCs/>
                <w:color w:val="000000" w:themeColor="text1"/>
                <w:lang w:val="ru-RU"/>
              </w:rPr>
            </w:pPr>
            <w:r w:rsidRPr="00C14D08">
              <w:rPr>
                <w:color w:val="000000" w:themeColor="text1"/>
                <w:lang w:val="ru-RU"/>
              </w:rPr>
              <w:t>Сущностные особенности детского оздоровительного лагеря</w:t>
            </w:r>
          </w:p>
        </w:tc>
        <w:tc>
          <w:tcPr>
            <w:tcW w:w="851" w:type="dxa"/>
          </w:tcPr>
          <w:p w14:paraId="0611FE3F" w14:textId="77777777" w:rsidR="002B477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7B5365A4" w14:textId="77777777" w:rsidR="002B477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709" w:type="dxa"/>
          </w:tcPr>
          <w:p w14:paraId="496F2B9B" w14:textId="77777777" w:rsidR="002B477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48E8A9DB" w14:textId="77777777" w:rsidR="002B4778" w:rsidRPr="00AB4C7D" w:rsidRDefault="002B4778" w:rsidP="00AB4C7D">
            <w:pPr>
              <w:spacing w:after="0" w:line="240" w:lineRule="auto"/>
              <w:jc w:val="center"/>
              <w:rPr>
                <w:rFonts w:ascii="Times New Roman" w:hAnsi="Times New Roman" w:cs="Times New Roman"/>
                <w:color w:val="000000" w:themeColor="text1"/>
                <w:sz w:val="24"/>
                <w:szCs w:val="24"/>
              </w:rPr>
            </w:pPr>
          </w:p>
        </w:tc>
      </w:tr>
      <w:tr w:rsidR="002B4778" w:rsidRPr="00AB4C7D" w14:paraId="34C23065" w14:textId="77777777" w:rsidTr="002B4778">
        <w:tc>
          <w:tcPr>
            <w:tcW w:w="1249" w:type="dxa"/>
          </w:tcPr>
          <w:p w14:paraId="5E0AF944" w14:textId="77777777" w:rsidR="002B4778" w:rsidRPr="00AB4C7D" w:rsidRDefault="002B477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66099233" w14:textId="77777777" w:rsidR="002B4778" w:rsidRPr="00C14D08" w:rsidRDefault="00C14D08" w:rsidP="008A6446">
            <w:pPr>
              <w:spacing w:after="0" w:line="240" w:lineRule="auto"/>
              <w:rPr>
                <w:rFonts w:ascii="Times New Roman" w:hAnsi="Times New Roman" w:cs="Times New Roman"/>
                <w:b/>
                <w:bCs/>
                <w:color w:val="000000" w:themeColor="text1"/>
                <w:sz w:val="24"/>
                <w:szCs w:val="24"/>
              </w:rPr>
            </w:pPr>
            <w:r w:rsidRPr="00C14D08">
              <w:rPr>
                <w:rFonts w:ascii="Times New Roman" w:hAnsi="Times New Roman" w:cs="Times New Roman"/>
                <w:bCs/>
                <w:color w:val="000000" w:themeColor="text1"/>
                <w:sz w:val="24"/>
                <w:szCs w:val="24"/>
              </w:rPr>
              <w:t>Детский оздоровительный лагерь (ДОЛ): сущность, понятие, структура, содержание деятельности, нормативно-правовые основы.</w:t>
            </w:r>
          </w:p>
        </w:tc>
        <w:tc>
          <w:tcPr>
            <w:tcW w:w="851" w:type="dxa"/>
          </w:tcPr>
          <w:p w14:paraId="183A88F8" w14:textId="77777777" w:rsidR="002B477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18A54ECA" w14:textId="77777777" w:rsidR="002B477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709" w:type="dxa"/>
          </w:tcPr>
          <w:p w14:paraId="18CC53CE" w14:textId="77777777" w:rsidR="002B477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71B7D70E" w14:textId="77777777" w:rsidR="002B4778" w:rsidRPr="00AB4C7D" w:rsidRDefault="002B4778" w:rsidP="00AB4C7D">
            <w:pPr>
              <w:spacing w:after="0" w:line="240" w:lineRule="auto"/>
              <w:jc w:val="center"/>
              <w:rPr>
                <w:rFonts w:ascii="Times New Roman" w:hAnsi="Times New Roman" w:cs="Times New Roman"/>
                <w:color w:val="000000" w:themeColor="text1"/>
                <w:sz w:val="24"/>
                <w:szCs w:val="24"/>
              </w:rPr>
            </w:pPr>
          </w:p>
        </w:tc>
      </w:tr>
      <w:tr w:rsidR="00C14D08" w:rsidRPr="00AB4C7D" w14:paraId="56E6EDC7" w14:textId="77777777" w:rsidTr="002B4778">
        <w:tc>
          <w:tcPr>
            <w:tcW w:w="1249" w:type="dxa"/>
          </w:tcPr>
          <w:p w14:paraId="18C7535B"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31D59A88" w14:textId="77777777" w:rsidR="00C14D08" w:rsidRPr="00AB4C7D" w:rsidRDefault="00C14D08" w:rsidP="005978E1">
            <w:pPr>
              <w:spacing w:after="0" w:line="240" w:lineRule="auto"/>
              <w:rPr>
                <w:rFonts w:ascii="Times New Roman" w:hAnsi="Times New Roman" w:cs="Times New Roman"/>
                <w:b/>
                <w:bCs/>
                <w:color w:val="000000" w:themeColor="text1"/>
                <w:sz w:val="24"/>
                <w:szCs w:val="24"/>
              </w:rPr>
            </w:pPr>
            <w:r w:rsidRPr="00AB4C7D">
              <w:rPr>
                <w:rFonts w:ascii="Times New Roman" w:hAnsi="Times New Roman" w:cs="Times New Roman"/>
                <w:b/>
                <w:color w:val="000000" w:themeColor="text1"/>
                <w:sz w:val="24"/>
                <w:szCs w:val="24"/>
              </w:rPr>
              <w:t xml:space="preserve">Ожидания ребенка от летних каникул </w:t>
            </w:r>
          </w:p>
        </w:tc>
        <w:tc>
          <w:tcPr>
            <w:tcW w:w="851" w:type="dxa"/>
          </w:tcPr>
          <w:p w14:paraId="6A963064" w14:textId="77777777" w:rsidR="00C14D08" w:rsidRPr="00AB4C7D" w:rsidRDefault="00CE65C5" w:rsidP="005978E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p>
        </w:tc>
        <w:tc>
          <w:tcPr>
            <w:tcW w:w="708" w:type="dxa"/>
          </w:tcPr>
          <w:p w14:paraId="1ECB5621" w14:textId="77777777" w:rsidR="00C14D08" w:rsidRPr="00AB4C7D" w:rsidRDefault="00C14D08" w:rsidP="005978E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709" w:type="dxa"/>
          </w:tcPr>
          <w:p w14:paraId="79B3F5BE" w14:textId="77777777" w:rsidR="00C14D08" w:rsidRPr="00AB4C7D" w:rsidRDefault="00C14D08" w:rsidP="005978E1">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07E77E5A" w14:textId="77777777" w:rsidR="00C14D08" w:rsidRPr="00AB4C7D" w:rsidRDefault="00C14D08" w:rsidP="005978E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r>
      <w:tr w:rsidR="00C14D08" w:rsidRPr="00AB4C7D" w14:paraId="129F2300" w14:textId="77777777" w:rsidTr="002B4778">
        <w:tc>
          <w:tcPr>
            <w:tcW w:w="1249" w:type="dxa"/>
          </w:tcPr>
          <w:p w14:paraId="743CD623" w14:textId="77777777" w:rsidR="00C14D08" w:rsidRPr="00AB4C7D" w:rsidRDefault="00C14D08" w:rsidP="008A6446">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5CEFFDAA" w14:textId="77777777" w:rsidR="00C14D08" w:rsidRPr="00AB4C7D" w:rsidRDefault="00C14D08" w:rsidP="008A6446">
            <w:pPr>
              <w:shd w:val="clear" w:color="auto" w:fill="FFFFFF"/>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Пространственно-временные особенности жизнедеятельности в условиях загородного детского центра (лагеря). Ожидания ребенка от летних каникул. Временный детских коллектив. Воспитательный потенциал загородного детского центра (лагеря). Временный детский коллектив  как  среда, в которой формируется личность.</w:t>
            </w:r>
            <w:r w:rsidRPr="00AB4C7D">
              <w:rPr>
                <w:rFonts w:ascii="Times New Roman" w:hAnsi="Times New Roman" w:cs="Times New Roman"/>
                <w:color w:val="000000" w:themeColor="text1"/>
                <w:sz w:val="24"/>
                <w:szCs w:val="24"/>
              </w:rPr>
              <w:lastRenderedPageBreak/>
              <w:tab/>
              <w:t xml:space="preserve">Психологические особенности временного детского коллектива (по Б.В.Гиндису): 1) сборность детей; 2) общение внутри относительно изолированней от привычного окружения социальной среды. </w:t>
            </w:r>
          </w:p>
        </w:tc>
        <w:tc>
          <w:tcPr>
            <w:tcW w:w="851" w:type="dxa"/>
          </w:tcPr>
          <w:p w14:paraId="7DE353D2"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1513A32A"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2D67501C"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6F791172" w14:textId="77777777" w:rsidR="00C14D08" w:rsidRPr="00AB4C7D" w:rsidRDefault="00C14D08" w:rsidP="00AB4C7D">
            <w:pPr>
              <w:spacing w:after="0" w:line="240" w:lineRule="auto"/>
              <w:jc w:val="center"/>
              <w:rPr>
                <w:rFonts w:ascii="Times New Roman" w:hAnsi="Times New Roman" w:cs="Times New Roman"/>
                <w:color w:val="000000" w:themeColor="text1"/>
                <w:sz w:val="24"/>
                <w:szCs w:val="24"/>
              </w:rPr>
            </w:pPr>
          </w:p>
        </w:tc>
      </w:tr>
      <w:tr w:rsidR="00C14D08" w:rsidRPr="00AB4C7D" w14:paraId="3F5CCCA0" w14:textId="77777777" w:rsidTr="002B4778">
        <w:tc>
          <w:tcPr>
            <w:tcW w:w="1249" w:type="dxa"/>
          </w:tcPr>
          <w:p w14:paraId="7E0E6FB8"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AE0D2F1" w14:textId="77777777" w:rsidR="00C14D08" w:rsidRPr="00AB4C7D" w:rsidRDefault="00C14D08" w:rsidP="008A6446">
            <w:pPr>
              <w:spacing w:after="0" w:line="240" w:lineRule="auto"/>
              <w:rPr>
                <w:rFonts w:ascii="Times New Roman" w:hAnsi="Times New Roman" w:cs="Times New Roman"/>
                <w:b/>
                <w:bCs/>
                <w:color w:val="000000" w:themeColor="text1"/>
                <w:sz w:val="24"/>
                <w:szCs w:val="24"/>
              </w:rPr>
            </w:pPr>
            <w:r w:rsidRPr="00AB4C7D">
              <w:rPr>
                <w:rFonts w:ascii="Times New Roman" w:hAnsi="Times New Roman" w:cs="Times New Roman"/>
                <w:b/>
                <w:color w:val="000000" w:themeColor="text1"/>
                <w:sz w:val="24"/>
                <w:szCs w:val="24"/>
              </w:rPr>
              <w:t>Вариативность программ отдыха, оздоровления и образования детей в условиях лагеря</w:t>
            </w:r>
          </w:p>
        </w:tc>
        <w:tc>
          <w:tcPr>
            <w:tcW w:w="851" w:type="dxa"/>
          </w:tcPr>
          <w:p w14:paraId="6E092D02"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p>
        </w:tc>
        <w:tc>
          <w:tcPr>
            <w:tcW w:w="708" w:type="dxa"/>
          </w:tcPr>
          <w:p w14:paraId="71108E2D"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709" w:type="dxa"/>
          </w:tcPr>
          <w:p w14:paraId="232B3648"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4BCE2B37" w14:textId="77777777" w:rsidR="00C14D08" w:rsidRPr="00AB4C7D" w:rsidRDefault="00C14D08" w:rsidP="00AB4C7D">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r>
      <w:tr w:rsidR="00C14D08" w:rsidRPr="00AB4C7D" w14:paraId="06C78B42" w14:textId="77777777" w:rsidTr="002B4778">
        <w:tc>
          <w:tcPr>
            <w:tcW w:w="1249" w:type="dxa"/>
          </w:tcPr>
          <w:p w14:paraId="6622E253" w14:textId="77777777" w:rsidR="00C14D08" w:rsidRPr="00AB4C7D" w:rsidRDefault="00C14D08" w:rsidP="008A6446">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63517FF0" w14:textId="77777777" w:rsidR="00C14D08" w:rsidRPr="00AB4C7D" w:rsidRDefault="00C14D08" w:rsidP="008A6446">
            <w:pPr>
              <w:shd w:val="clear" w:color="auto" w:fill="FFFFFF"/>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Варианты летних программ занятости, отдыха, оздоровления детей и подростков: программа летней школы (учебный лагерь или лагерь обучения актива общественной организации, спортивный лагерь), программа оздоровления (санаторный лагерь), программа летней дачи (классический отдых), программа погружения в культуру (этнокультурный, лингвистический, военно-патриотический лагерь, игра-эпопея), программа летней экспедиции (исследовательский лагерь археологический или эколого-биологический), программа летнего детско-взрослого производства (трудовой лагерь), программа социальных акций (лагерь добровольцев, волонтерский лагерь), программа летнего форума (комплекс дискуссий, направленных на обсуждение актуальной проблемы, проблем), программа фестиваля, конкурса, олимпиады (лагерь детских коллективов, приехавших продемонстрировать мастерство во владении той или иной деятельностью), программа летней клубной встречи (лагерная смена любителей).</w:t>
            </w:r>
          </w:p>
        </w:tc>
        <w:tc>
          <w:tcPr>
            <w:tcW w:w="851" w:type="dxa"/>
          </w:tcPr>
          <w:p w14:paraId="48A608B5"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24A8DE86"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7D6D7B3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6C1BEFB3" w14:textId="77777777" w:rsidR="00C14D08" w:rsidRPr="00AB4C7D" w:rsidRDefault="00C14D08" w:rsidP="00AB4C7D">
            <w:pPr>
              <w:spacing w:after="0" w:line="240" w:lineRule="auto"/>
              <w:jc w:val="center"/>
              <w:rPr>
                <w:rFonts w:ascii="Times New Roman" w:hAnsi="Times New Roman" w:cs="Times New Roman"/>
                <w:color w:val="000000" w:themeColor="text1"/>
                <w:sz w:val="24"/>
                <w:szCs w:val="24"/>
              </w:rPr>
            </w:pPr>
          </w:p>
        </w:tc>
      </w:tr>
      <w:tr w:rsidR="00C14D08" w:rsidRPr="00AB4C7D" w14:paraId="0226993D" w14:textId="77777777" w:rsidTr="002B4778">
        <w:tc>
          <w:tcPr>
            <w:tcW w:w="1249" w:type="dxa"/>
          </w:tcPr>
          <w:p w14:paraId="303625BD"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2852976F" w14:textId="77777777" w:rsidR="00C14D08" w:rsidRPr="00AB4C7D" w:rsidRDefault="00C14D08" w:rsidP="008A6446">
            <w:pPr>
              <w:pStyle w:val="NormalWeb"/>
              <w:spacing w:before="0" w:beforeAutospacing="0" w:after="0" w:afterAutospacing="0"/>
              <w:jc w:val="both"/>
              <w:rPr>
                <w:bCs/>
                <w:color w:val="000000" w:themeColor="text1"/>
              </w:rPr>
            </w:pPr>
            <w:r w:rsidRPr="00AB4C7D">
              <w:rPr>
                <w:b/>
                <w:color w:val="000000" w:themeColor="text1"/>
              </w:rPr>
              <w:t>Логика развития лагерной смены</w:t>
            </w:r>
          </w:p>
        </w:tc>
        <w:tc>
          <w:tcPr>
            <w:tcW w:w="851" w:type="dxa"/>
          </w:tcPr>
          <w:p w14:paraId="038833A7"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w:t>
            </w:r>
          </w:p>
        </w:tc>
        <w:tc>
          <w:tcPr>
            <w:tcW w:w="708" w:type="dxa"/>
          </w:tcPr>
          <w:p w14:paraId="1B32353C"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9" w:type="dxa"/>
          </w:tcPr>
          <w:p w14:paraId="7030EEAC"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20413F50"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r>
      <w:tr w:rsidR="00C14D08" w:rsidRPr="00AB4C7D" w14:paraId="092B7A2B" w14:textId="77777777" w:rsidTr="002B4778">
        <w:tc>
          <w:tcPr>
            <w:tcW w:w="1249" w:type="dxa"/>
          </w:tcPr>
          <w:p w14:paraId="1DD15CFA" w14:textId="77777777" w:rsidR="00C14D08" w:rsidRPr="00AB4C7D" w:rsidRDefault="00C14D08" w:rsidP="008A6446">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03E8B5EC" w14:textId="77777777" w:rsidR="00C14D08" w:rsidRPr="00AB4C7D" w:rsidRDefault="00C14D08" w:rsidP="008A6446">
            <w:pPr>
              <w:shd w:val="clear" w:color="auto" w:fill="FFFFFF"/>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 xml:space="preserve">Периоды смены. Организационный период: цели и задачи; регистрация участников смены; знакомство;  целеполагание; планирование; план дня; план-сетка смены; основные дела; единые педагогические требования; законы и традиции лагеря. Основной период: цели и задачи; основные дела. Методика анализа жизни и деятельности в отряде: анализ дня; анализ конфликтной ситуации; анализ дела; самоанализ.  Заключительный период: цели и задачи; основные дела. Позиция вожатого в каждом из периодов.  Этапы развития временного детского коллектива: 1) период «фестивального настроения»; 2) «кризисный период» в жизни отряда; 3) период консолидации отношений «ответственной зависимости». Изменение индивидуальной ситуации воспитанника во временном детском коллективе. Адаптация ребенка к </w:t>
            </w:r>
            <w:r w:rsidRPr="00AB4C7D">
              <w:rPr>
                <w:rFonts w:ascii="Times New Roman" w:hAnsi="Times New Roman" w:cs="Times New Roman"/>
                <w:color w:val="000000" w:themeColor="text1"/>
                <w:sz w:val="24"/>
                <w:szCs w:val="24"/>
              </w:rPr>
              <w:lastRenderedPageBreak/>
              <w:t>условиям жизни в лагере. Логика разворачивания содержания образования в лагере. Основные категории подростков, отличающихся особенностями «вхождения» в коллектив (по Б.В.Гиндису): первая категория — это те, кто быстро, прочно «вошли» в систему отношений в I-II периоды  развития временного детского коллектива; вторая категория — те, кто достаточно полно адаптировался, но с трудом воспринял переход к отношениям «ответственной зависимости»; третья категория — это те подростки, которые не смогли освоиться на первом этапе, но затем «нашли» себя в отношениях II этапа; четвертую категорию образуют единичные случаи существенно осложненных вариантов «включения» подростков отряд, они не смогли усвоить особенности взаимодействия на основе отношений «ответственной зависимости».</w:t>
            </w:r>
          </w:p>
        </w:tc>
        <w:tc>
          <w:tcPr>
            <w:tcW w:w="851" w:type="dxa"/>
          </w:tcPr>
          <w:p w14:paraId="1197D3B6"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08A1B0B5"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3E04BD16"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56D6CAB6"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C14D08" w:rsidRPr="00AB4C7D" w14:paraId="40BE3193" w14:textId="77777777" w:rsidTr="002B4778">
        <w:tc>
          <w:tcPr>
            <w:tcW w:w="1249" w:type="dxa"/>
          </w:tcPr>
          <w:p w14:paraId="63FA7320"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1A1F729C" w14:textId="77777777" w:rsidR="00C14D08" w:rsidRPr="00AB4C7D" w:rsidRDefault="00C14D08" w:rsidP="00AB4C7D">
            <w:pPr>
              <w:pStyle w:val="NormalWeb"/>
              <w:spacing w:before="0" w:beforeAutospacing="0" w:after="0" w:afterAutospacing="0"/>
              <w:jc w:val="both"/>
              <w:rPr>
                <w:bCs/>
                <w:color w:val="000000" w:themeColor="text1"/>
                <w:lang w:val="ru-RU"/>
              </w:rPr>
            </w:pPr>
            <w:r w:rsidRPr="00AB4C7D">
              <w:rPr>
                <w:b/>
                <w:color w:val="000000" w:themeColor="text1"/>
                <w:lang w:val="ru-RU"/>
              </w:rPr>
              <w:t>Сферы ответственности вожатого в лагере</w:t>
            </w:r>
          </w:p>
        </w:tc>
        <w:tc>
          <w:tcPr>
            <w:tcW w:w="851" w:type="dxa"/>
          </w:tcPr>
          <w:p w14:paraId="437C984C"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p>
        </w:tc>
        <w:tc>
          <w:tcPr>
            <w:tcW w:w="708" w:type="dxa"/>
          </w:tcPr>
          <w:p w14:paraId="1DEB7C58"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709" w:type="dxa"/>
          </w:tcPr>
          <w:p w14:paraId="6E0E028C"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2A84B91C"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r>
      <w:tr w:rsidR="00C14D08" w:rsidRPr="00AB4C7D" w14:paraId="7C16E9E5" w14:textId="77777777" w:rsidTr="002B4778">
        <w:tc>
          <w:tcPr>
            <w:tcW w:w="1249" w:type="dxa"/>
          </w:tcPr>
          <w:p w14:paraId="5B80BC67" w14:textId="77777777" w:rsidR="00C14D08" w:rsidRPr="00AB4C7D" w:rsidRDefault="00C14D08" w:rsidP="008A6446">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74C899C0" w14:textId="77777777" w:rsidR="00C14D08" w:rsidRPr="00AB4C7D" w:rsidRDefault="00C14D08" w:rsidP="008A6446">
            <w:pPr>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b/>
                <w:color w:val="000000" w:themeColor="text1"/>
                <w:sz w:val="24"/>
                <w:szCs w:val="24"/>
              </w:rPr>
              <w:t xml:space="preserve"> </w:t>
            </w:r>
            <w:r w:rsidRPr="00AB4C7D">
              <w:rPr>
                <w:rFonts w:ascii="Times New Roman" w:hAnsi="Times New Roman" w:cs="Times New Roman"/>
                <w:color w:val="000000" w:themeColor="text1"/>
                <w:sz w:val="24"/>
                <w:szCs w:val="24"/>
              </w:rPr>
              <w:t>Сферы ответственности за жизнь и здоровье детей. Контроль за перемещением воспитанников, организация купания, выход в лес, организация походов, поездок, контроль за приемом пищи, отдыхом, сном и самообслуживанием, индивидуальной гигиеной. Воспитание самоконтроля, договорные отношения с подростками.   Работа с медицинской документацией. Ответственность за межличностные отношения, складывающиеся у ребят друг с другом: позитивный тон взаимоотношений в детском коллективе, наблюдение за межличностными отношениями, работа с лидерами и аудсайдерами, выяснение причин слез, обид, терпимость, уважение к различным культурам, верованиям, национальностям. Третий уровень ответственности отрядного вожатого это — организация деятельности временного детского объединения: делегирование организационных задач – самоорганизация, поддержка статуса детей- организаторов. культивирование норм организации, ЧТП, КТД, включение в коллективную деятельность, приучение к режиму, информирование, эмоциональная партитура дня, поддержка лидеров – организаторов.</w:t>
            </w:r>
          </w:p>
        </w:tc>
        <w:tc>
          <w:tcPr>
            <w:tcW w:w="851" w:type="dxa"/>
          </w:tcPr>
          <w:p w14:paraId="4EBF4EE3"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1C424949"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360241CC"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0FA3058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C14D08" w:rsidRPr="00AB4C7D" w14:paraId="44506574" w14:textId="77777777" w:rsidTr="002B4778">
        <w:tc>
          <w:tcPr>
            <w:tcW w:w="1249" w:type="dxa"/>
          </w:tcPr>
          <w:p w14:paraId="1617F3B3"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2FECD718" w14:textId="77777777" w:rsidR="00C14D08" w:rsidRPr="00AB4C7D" w:rsidRDefault="00C14D08" w:rsidP="008A6446">
            <w:pPr>
              <w:pStyle w:val="NormalWeb"/>
              <w:spacing w:before="0" w:beforeAutospacing="0" w:after="0" w:afterAutospacing="0"/>
              <w:jc w:val="both"/>
              <w:rPr>
                <w:bCs/>
                <w:color w:val="000000" w:themeColor="text1"/>
                <w:lang w:val="ru-RU"/>
              </w:rPr>
            </w:pPr>
            <w:r w:rsidRPr="00AB4C7D">
              <w:rPr>
                <w:b/>
                <w:color w:val="000000" w:themeColor="text1"/>
                <w:lang w:val="ru-RU"/>
              </w:rPr>
              <w:t>Формы организации жизнедеятельности временного детского объединения</w:t>
            </w:r>
          </w:p>
        </w:tc>
        <w:tc>
          <w:tcPr>
            <w:tcW w:w="851" w:type="dxa"/>
          </w:tcPr>
          <w:p w14:paraId="2C048EFC"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p>
        </w:tc>
        <w:tc>
          <w:tcPr>
            <w:tcW w:w="708" w:type="dxa"/>
          </w:tcPr>
          <w:p w14:paraId="45EE162A"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709" w:type="dxa"/>
          </w:tcPr>
          <w:p w14:paraId="59D52113"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6062AB3E"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r>
      <w:tr w:rsidR="00C14D08" w:rsidRPr="00AB4C7D" w14:paraId="35ABBF0C" w14:textId="77777777" w:rsidTr="002B4778">
        <w:tc>
          <w:tcPr>
            <w:tcW w:w="1249" w:type="dxa"/>
          </w:tcPr>
          <w:p w14:paraId="5B50FD9D" w14:textId="77777777" w:rsidR="00C14D08" w:rsidRPr="00AB4C7D" w:rsidRDefault="00C14D08" w:rsidP="008A6446">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4D1E4E25" w14:textId="77777777" w:rsidR="00C14D08" w:rsidRPr="00AB4C7D" w:rsidRDefault="00C14D08" w:rsidP="008A6446">
            <w:pPr>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 xml:space="preserve">Форма организации коллективной жизнедеятельности. Типы форм </w:t>
            </w:r>
            <w:r w:rsidRPr="00AB4C7D">
              <w:rPr>
                <w:rFonts w:ascii="Times New Roman" w:hAnsi="Times New Roman" w:cs="Times New Roman"/>
                <w:color w:val="000000" w:themeColor="text1"/>
                <w:sz w:val="24"/>
                <w:szCs w:val="24"/>
              </w:rPr>
              <w:lastRenderedPageBreak/>
              <w:t xml:space="preserve">представление, гуляние, путешествие. Классы представления: представления-демонстрации (спектакль, концерт, просмотр, конкурсная программа — представление, торжественное собрание); представления-ритуалы (линейка), представления-коммуникации (митинг, дискуссия, лекция, фронтальная беседа, диспут). Классы гуляния: развлечение — демонстрация (ярмарка, представление в кругу, танцевальная программа); совместное созидание (трудовая акция, подготовка к представлению, подготовка выставки); развлечение- коммуникация (продуктивная игра, ситуационно-ролевая игра, вечер общения). В типе «путешествия» три класса: путешествие- демонстрация (игра-путешествие, парад-шествие); путешествие — развлечение (поход, прогулка); путешествие- исследование (экскурсия, экспедиция). </w:t>
            </w:r>
          </w:p>
        </w:tc>
        <w:tc>
          <w:tcPr>
            <w:tcW w:w="851" w:type="dxa"/>
          </w:tcPr>
          <w:p w14:paraId="1EA8C0AD"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4AF48184"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21198889"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6B97B29A"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C14D08" w:rsidRPr="00AB4C7D" w14:paraId="69855BE7" w14:textId="77777777" w:rsidTr="002B4778">
        <w:tc>
          <w:tcPr>
            <w:tcW w:w="1249" w:type="dxa"/>
          </w:tcPr>
          <w:p w14:paraId="18CD0801"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CB8BD46" w14:textId="77777777" w:rsidR="00C14D08" w:rsidRPr="00AB4C7D" w:rsidRDefault="00C14D08" w:rsidP="008A6446">
            <w:pPr>
              <w:pStyle w:val="NormalWeb"/>
              <w:spacing w:before="0" w:beforeAutospacing="0" w:after="0" w:afterAutospacing="0"/>
              <w:jc w:val="both"/>
              <w:rPr>
                <w:bCs/>
                <w:color w:val="000000" w:themeColor="text1"/>
                <w:lang w:val="ru-RU"/>
              </w:rPr>
            </w:pPr>
            <w:r w:rsidRPr="00AB4C7D">
              <w:rPr>
                <w:b/>
                <w:color w:val="000000" w:themeColor="text1"/>
                <w:lang w:val="ru-RU"/>
              </w:rPr>
              <w:t>Методика коллективных творческих дел (КТД)</w:t>
            </w:r>
          </w:p>
        </w:tc>
        <w:tc>
          <w:tcPr>
            <w:tcW w:w="851" w:type="dxa"/>
          </w:tcPr>
          <w:p w14:paraId="2641CEAB"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p>
        </w:tc>
        <w:tc>
          <w:tcPr>
            <w:tcW w:w="708" w:type="dxa"/>
          </w:tcPr>
          <w:p w14:paraId="45A23E5A"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709" w:type="dxa"/>
          </w:tcPr>
          <w:p w14:paraId="7C3EE06D"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1334BEB8"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r>
      <w:tr w:rsidR="00C14D08" w:rsidRPr="00AB4C7D" w14:paraId="05CDF574" w14:textId="77777777" w:rsidTr="002B4778">
        <w:tc>
          <w:tcPr>
            <w:tcW w:w="1249" w:type="dxa"/>
          </w:tcPr>
          <w:p w14:paraId="3C239C90" w14:textId="77777777" w:rsidR="00C14D08" w:rsidRPr="00AB4C7D" w:rsidRDefault="00C14D08" w:rsidP="008A6446">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3D3A0C84" w14:textId="77777777" w:rsidR="00C14D08" w:rsidRPr="00AB4C7D" w:rsidRDefault="00C14D08" w:rsidP="008A6446">
            <w:pPr>
              <w:spacing w:after="0" w:line="240" w:lineRule="auto"/>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Разновидности КТД (по тематическому признаку)  общественной, познавательной, художественно-эстетической направленности.  Виды общего сбора («общего круга»): сбор-«огонёк» (откровенный разговор), сбор знакомства, сбор-разработка коллективного творческого дела, сбор-анализ.  Сбор как средство эмоционального сплочения коллектива, активный метод обучения гуманной и творческой коллективной жизни детей и взрослых, способ подведения итогов и старт к новым перспективам.</w:t>
            </w:r>
          </w:p>
          <w:p w14:paraId="76FEF360" w14:textId="77777777" w:rsidR="00C14D08" w:rsidRPr="00AB4C7D" w:rsidRDefault="00C14D08" w:rsidP="008A6446">
            <w:pPr>
              <w:spacing w:after="0" w:line="240" w:lineRule="auto"/>
              <w:ind w:firstLine="709"/>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Практическое задание: составить методическую разработку конкурса юных  чтецов, посвящённого к.-н. календарному празднику.</w:t>
            </w:r>
          </w:p>
          <w:p w14:paraId="2DCB9865" w14:textId="77777777" w:rsidR="00C14D08" w:rsidRPr="00AB4C7D" w:rsidRDefault="00C14D08" w:rsidP="008A6446">
            <w:pPr>
              <w:spacing w:after="0" w:line="240" w:lineRule="auto"/>
              <w:ind w:firstLine="709"/>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 xml:space="preserve">Содержание методики КТД: коллективного планирования, повседневной организаторской  работы, коллективного обсуждения и оценки  результатов работы. </w:t>
            </w:r>
            <w:r w:rsidRPr="00AB4C7D">
              <w:rPr>
                <w:rFonts w:ascii="Times New Roman" w:hAnsi="Times New Roman" w:cs="Times New Roman"/>
                <w:color w:val="000000" w:themeColor="text1"/>
                <w:sz w:val="24"/>
                <w:szCs w:val="24"/>
              </w:rPr>
              <w:tab/>
            </w:r>
          </w:p>
          <w:p w14:paraId="76A23188" w14:textId="77777777" w:rsidR="00C14D08" w:rsidRPr="00AB4C7D" w:rsidRDefault="00C14D08" w:rsidP="008A6446">
            <w:pPr>
              <w:spacing w:after="0" w:line="240" w:lineRule="auto"/>
              <w:ind w:firstLine="709"/>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Микро-группы, инициативная группа. Методика организации и проведения отрядного собрания. Способы принятия решения. Методика организации отрядных «огоньков». Формы отрядных «огоньков».</w:t>
            </w:r>
          </w:p>
          <w:p w14:paraId="47531C40" w14:textId="77777777" w:rsidR="00C14D08" w:rsidRPr="00AB4C7D" w:rsidRDefault="00C14D08" w:rsidP="008A6446">
            <w:pPr>
              <w:spacing w:after="0" w:line="240" w:lineRule="auto"/>
              <w:ind w:firstLine="709"/>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Практическая работа: составление тематики возможных   КТД в условиях детского оздоровительного лагеря, планирование этапов их осуществления.</w:t>
            </w:r>
          </w:p>
          <w:p w14:paraId="5A6FA82D" w14:textId="77777777" w:rsidR="00C14D08" w:rsidRPr="00AB4C7D" w:rsidRDefault="00C14D08" w:rsidP="008A6446">
            <w:pPr>
              <w:spacing w:after="0" w:line="240" w:lineRule="auto"/>
              <w:ind w:firstLine="709"/>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lastRenderedPageBreak/>
              <w:t>Практическая работа в группах: спроектировать КТД «Город весёлых мастеров»,     «Коллективный  сюрприз»,  «Дело по секрету».       Этапы КТД: идея, создание, организация, проведение, анализ.</w:t>
            </w:r>
          </w:p>
        </w:tc>
        <w:tc>
          <w:tcPr>
            <w:tcW w:w="851" w:type="dxa"/>
          </w:tcPr>
          <w:p w14:paraId="0893B9E4"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264F16C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4328A30F"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09045217"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C14D08" w:rsidRPr="00AB4C7D" w14:paraId="427C11E5" w14:textId="77777777" w:rsidTr="002B4778">
        <w:tc>
          <w:tcPr>
            <w:tcW w:w="1249" w:type="dxa"/>
          </w:tcPr>
          <w:p w14:paraId="494E265A"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562221E9" w14:textId="77777777" w:rsidR="00C14D08" w:rsidRPr="00AB4C7D" w:rsidRDefault="00C14D08" w:rsidP="008A6446">
            <w:pPr>
              <w:pStyle w:val="NormalWeb"/>
              <w:spacing w:before="0" w:beforeAutospacing="0" w:after="0" w:afterAutospacing="0"/>
              <w:jc w:val="both"/>
              <w:rPr>
                <w:bCs/>
                <w:color w:val="000000" w:themeColor="text1"/>
                <w:lang w:val="ru-RU"/>
              </w:rPr>
            </w:pPr>
            <w:r w:rsidRPr="00AB4C7D">
              <w:rPr>
                <w:b/>
                <w:color w:val="000000" w:themeColor="text1"/>
                <w:lang w:val="ru-RU"/>
              </w:rPr>
              <w:t>Программирование работы с временным детским объединением</w:t>
            </w:r>
          </w:p>
        </w:tc>
        <w:tc>
          <w:tcPr>
            <w:tcW w:w="851" w:type="dxa"/>
          </w:tcPr>
          <w:p w14:paraId="767BD1F7"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4</w:t>
            </w:r>
          </w:p>
        </w:tc>
        <w:tc>
          <w:tcPr>
            <w:tcW w:w="708" w:type="dxa"/>
          </w:tcPr>
          <w:p w14:paraId="0732E745"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709" w:type="dxa"/>
          </w:tcPr>
          <w:p w14:paraId="46DF0354"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748F8F5E"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r>
      <w:tr w:rsidR="00C14D08" w:rsidRPr="00AB4C7D" w14:paraId="374C4F24" w14:textId="77777777" w:rsidTr="002B4778">
        <w:tc>
          <w:tcPr>
            <w:tcW w:w="1249" w:type="dxa"/>
          </w:tcPr>
          <w:p w14:paraId="2CC744B3" w14:textId="77777777" w:rsidR="00C14D08" w:rsidRPr="00AB4C7D" w:rsidRDefault="00C14D08" w:rsidP="008A6446">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73A35DF1" w14:textId="77777777" w:rsidR="00C14D08" w:rsidRPr="00AB4C7D" w:rsidRDefault="00C14D08" w:rsidP="008A6446">
            <w:pPr>
              <w:spacing w:after="0" w:line="240" w:lineRule="auto"/>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Технология разработки тематических смен в детском оздоровительном лагере: идея, воплощение, план-сетка. Основные мероприятия. Организация досуга.   Технология разработки образовательных программ. Диагностика интересов детей. Подготовка к учебным и клубным занятиям.  Формы проведения занятий: лекция, семинар, тренинг, экскурсия, радиопередача, работа с Интернет-ресурсами и т.д.</w:t>
            </w:r>
          </w:p>
          <w:p w14:paraId="5D57DB5D" w14:textId="77777777" w:rsidR="00C14D08" w:rsidRPr="00AB4C7D" w:rsidRDefault="00C14D08" w:rsidP="008A6446">
            <w:pPr>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Туристско-краеведческая работа в ДОЛ. Формы туристско-краеведческой работы: организация  туристских кружков и секций (по специальным программам); походы и самостоятельные экскурсии; туристские лагеря-стационары; общелагерные туристские праздники, слёты, соревнования; краеведческие акции (природоохранные, познавательные, по заданиям организаций); посещение краеведческого музея, выставки, прогулки, создание экологической тропы и т.д.</w:t>
            </w:r>
          </w:p>
        </w:tc>
        <w:tc>
          <w:tcPr>
            <w:tcW w:w="851" w:type="dxa"/>
          </w:tcPr>
          <w:p w14:paraId="0E875F85"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7A6837E5"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0B355072"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175BC975"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C14D08" w:rsidRPr="00AB4C7D" w14:paraId="06548156" w14:textId="77777777" w:rsidTr="002B4778">
        <w:tc>
          <w:tcPr>
            <w:tcW w:w="1249" w:type="dxa"/>
          </w:tcPr>
          <w:p w14:paraId="0584F66B"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58EE0E48" w14:textId="77777777" w:rsidR="00C14D08" w:rsidRPr="00AB4C7D" w:rsidRDefault="00C14D08" w:rsidP="008A6446">
            <w:pPr>
              <w:spacing w:after="0" w:line="240" w:lineRule="auto"/>
              <w:rPr>
                <w:rFonts w:ascii="Times New Roman" w:hAnsi="Times New Roman" w:cs="Times New Roman"/>
                <w:b/>
                <w:bCs/>
                <w:color w:val="000000" w:themeColor="text1"/>
                <w:sz w:val="24"/>
                <w:szCs w:val="24"/>
              </w:rPr>
            </w:pPr>
            <w:r w:rsidRPr="00AB4C7D">
              <w:rPr>
                <w:rFonts w:ascii="Times New Roman" w:hAnsi="Times New Roman" w:cs="Times New Roman"/>
                <w:color w:val="000000" w:themeColor="text1"/>
                <w:sz w:val="24"/>
                <w:szCs w:val="24"/>
              </w:rPr>
              <w:t xml:space="preserve">Нормативно-правовые основы работы вожатого. </w:t>
            </w:r>
          </w:p>
        </w:tc>
        <w:tc>
          <w:tcPr>
            <w:tcW w:w="851" w:type="dxa"/>
          </w:tcPr>
          <w:p w14:paraId="3FA6CED3"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7D59595A"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67C5D6B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2BCA2E07"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r>
      <w:tr w:rsidR="00C14D08" w:rsidRPr="00AB4C7D" w14:paraId="05086635" w14:textId="77777777" w:rsidTr="002B4778">
        <w:tc>
          <w:tcPr>
            <w:tcW w:w="1249" w:type="dxa"/>
          </w:tcPr>
          <w:p w14:paraId="72F27BF5"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5B8A5D4A"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Возрастные и индивидуальные особенности детей подросткового возраста. Возрастные и индивидуальные особенности младшего школьника </w:t>
            </w:r>
          </w:p>
        </w:tc>
        <w:tc>
          <w:tcPr>
            <w:tcW w:w="851" w:type="dxa"/>
          </w:tcPr>
          <w:p w14:paraId="6629C050"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p>
        </w:tc>
        <w:tc>
          <w:tcPr>
            <w:tcW w:w="708" w:type="dxa"/>
          </w:tcPr>
          <w:p w14:paraId="6AC3B47F"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70F05A8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4FCCF60E"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057BCA03" w14:textId="77777777" w:rsidTr="002D5808">
        <w:trPr>
          <w:trHeight w:val="857"/>
        </w:trPr>
        <w:tc>
          <w:tcPr>
            <w:tcW w:w="1249" w:type="dxa"/>
          </w:tcPr>
          <w:p w14:paraId="2E45C10B"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450B88E7"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Проявления нарушения развития и отклоняющегося поведения в детском и подростковом возрасте </w:t>
            </w:r>
          </w:p>
        </w:tc>
        <w:tc>
          <w:tcPr>
            <w:tcW w:w="851" w:type="dxa"/>
          </w:tcPr>
          <w:p w14:paraId="668FF1D0"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3B3CA7FB"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210525D9"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5D89AB41"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5CA0EC97" w14:textId="77777777" w:rsidTr="002B4778">
        <w:tc>
          <w:tcPr>
            <w:tcW w:w="1249" w:type="dxa"/>
          </w:tcPr>
          <w:p w14:paraId="7901900E"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4C00676A"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Особенности формирования временного коллектива в условиях детского лагеря. Психологические закономерности групповой динамики </w:t>
            </w:r>
          </w:p>
        </w:tc>
        <w:tc>
          <w:tcPr>
            <w:tcW w:w="851" w:type="dxa"/>
          </w:tcPr>
          <w:p w14:paraId="468C30F0"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0B3E4274"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6E8818C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762AA24A"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11F1F6FB" w14:textId="77777777" w:rsidTr="002B4778">
        <w:tc>
          <w:tcPr>
            <w:tcW w:w="1249" w:type="dxa"/>
          </w:tcPr>
          <w:p w14:paraId="24A13280" w14:textId="77777777" w:rsidR="00C14D08" w:rsidRPr="00AB4C7D" w:rsidRDefault="00C14D08" w:rsidP="00E47D21">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571B2394" w14:textId="77777777" w:rsidR="00C14D08" w:rsidRPr="00AB4C7D" w:rsidRDefault="00C14D08" w:rsidP="008A6446">
            <w:pPr>
              <w:pStyle w:val="Default"/>
              <w:rPr>
                <w:rFonts w:ascii="Times New Roman" w:hAnsi="Times New Roman" w:cs="Times New Roman"/>
                <w:color w:val="000000" w:themeColor="text1"/>
              </w:rPr>
            </w:pPr>
            <w:r>
              <w:rPr>
                <w:rFonts w:ascii="Times New Roman" w:hAnsi="Times New Roman" w:cs="Times New Roman"/>
                <w:b/>
                <w:bCs/>
              </w:rPr>
              <w:t xml:space="preserve">Модуль </w:t>
            </w:r>
            <w:r>
              <w:rPr>
                <w:rFonts w:ascii="Times New Roman" w:hAnsi="Times New Roman" w:cs="Times New Roman"/>
                <w:b/>
                <w:bCs/>
                <w:lang w:val="en-US"/>
              </w:rPr>
              <w:t>II</w:t>
            </w:r>
            <w:r>
              <w:rPr>
                <w:rFonts w:ascii="Times New Roman" w:hAnsi="Times New Roman" w:cs="Times New Roman"/>
                <w:b/>
                <w:bCs/>
              </w:rPr>
              <w:t>. Педаго</w:t>
            </w:r>
            <w:r w:rsidRPr="003B539F">
              <w:rPr>
                <w:rFonts w:ascii="Times New Roman" w:hAnsi="Times New Roman" w:cs="Times New Roman"/>
                <w:b/>
                <w:bCs/>
              </w:rPr>
              <w:t>гический практи</w:t>
            </w:r>
            <w:r>
              <w:rPr>
                <w:rFonts w:ascii="Times New Roman" w:hAnsi="Times New Roman" w:cs="Times New Roman"/>
                <w:b/>
                <w:bCs/>
              </w:rPr>
              <w:t>кум по под</w:t>
            </w:r>
            <w:r w:rsidRPr="003B539F">
              <w:rPr>
                <w:rFonts w:ascii="Times New Roman" w:hAnsi="Times New Roman" w:cs="Times New Roman"/>
                <w:b/>
                <w:bCs/>
              </w:rPr>
              <w:t>готовке будущих педагогов к вожатской деятельности.</w:t>
            </w:r>
          </w:p>
        </w:tc>
        <w:tc>
          <w:tcPr>
            <w:tcW w:w="851" w:type="dxa"/>
          </w:tcPr>
          <w:p w14:paraId="4730BEC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8" w:type="dxa"/>
          </w:tcPr>
          <w:p w14:paraId="3412D1B9"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5104775B"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3363AD09" w14:textId="77777777" w:rsidR="00C14D08" w:rsidRDefault="00C14D08" w:rsidP="00AB4C7D">
            <w:pPr>
              <w:jc w:val="center"/>
            </w:pPr>
          </w:p>
        </w:tc>
      </w:tr>
      <w:tr w:rsidR="00E47D21" w:rsidRPr="00AB4C7D" w14:paraId="4D89BD47" w14:textId="77777777" w:rsidTr="002B4778">
        <w:tc>
          <w:tcPr>
            <w:tcW w:w="1249" w:type="dxa"/>
          </w:tcPr>
          <w:p w14:paraId="0A9CC451" w14:textId="77777777" w:rsidR="00E47D21" w:rsidRPr="00AB4C7D" w:rsidRDefault="00E47D21"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3B2415B1" w14:textId="77777777" w:rsidR="00E47D21" w:rsidRDefault="00E47D21" w:rsidP="008A6446">
            <w:pPr>
              <w:pStyle w:val="Default"/>
              <w:rPr>
                <w:rFonts w:ascii="Times New Roman" w:hAnsi="Times New Roman" w:cs="Times New Roman"/>
                <w:b/>
                <w:bCs/>
              </w:rPr>
            </w:pPr>
            <w:r w:rsidRPr="00AB4C7D">
              <w:rPr>
                <w:rFonts w:ascii="Times New Roman" w:hAnsi="Times New Roman" w:cs="Times New Roman"/>
                <w:color w:val="000000" w:themeColor="text1"/>
              </w:rPr>
              <w:t>Коммуникативная компетентность вожатого</w:t>
            </w:r>
          </w:p>
        </w:tc>
        <w:tc>
          <w:tcPr>
            <w:tcW w:w="851" w:type="dxa"/>
          </w:tcPr>
          <w:p w14:paraId="7260FEF7" w14:textId="77777777" w:rsidR="00E47D21"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0E223781" w14:textId="77777777" w:rsidR="00E47D21" w:rsidRPr="00AB4C7D" w:rsidRDefault="00E47D21"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51B80762" w14:textId="77777777" w:rsidR="00E47D21" w:rsidRPr="00AB4C7D" w:rsidRDefault="00E47D21"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1C002B4C" w14:textId="77777777" w:rsidR="00E47D21" w:rsidRPr="00553B24" w:rsidRDefault="00E47D21" w:rsidP="00AB4C7D">
            <w:pPr>
              <w:jc w:val="center"/>
              <w:rPr>
                <w:rFonts w:ascii="Times New Roman" w:hAnsi="Times New Roman" w:cs="Times New Roman"/>
                <w:color w:val="000000" w:themeColor="text1"/>
                <w:sz w:val="24"/>
                <w:szCs w:val="24"/>
              </w:rPr>
            </w:pPr>
            <w:r w:rsidRPr="00553B24">
              <w:rPr>
                <w:rFonts w:ascii="Times New Roman" w:hAnsi="Times New Roman" w:cs="Times New Roman"/>
                <w:color w:val="000000" w:themeColor="text1"/>
                <w:sz w:val="24"/>
                <w:szCs w:val="24"/>
              </w:rPr>
              <w:t>2</w:t>
            </w:r>
          </w:p>
        </w:tc>
      </w:tr>
      <w:tr w:rsidR="00C14D08" w:rsidRPr="00AB4C7D" w14:paraId="6C4DBFD3" w14:textId="77777777" w:rsidTr="002B4778">
        <w:tc>
          <w:tcPr>
            <w:tcW w:w="1249" w:type="dxa"/>
          </w:tcPr>
          <w:p w14:paraId="382F2F40"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53477A8"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Планирование деятельности вожатого в детском оздоровительном лагере </w:t>
            </w:r>
          </w:p>
        </w:tc>
        <w:tc>
          <w:tcPr>
            <w:tcW w:w="851" w:type="dxa"/>
          </w:tcPr>
          <w:p w14:paraId="48DF0D7F"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30159415"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46DEC664"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6B6DBF38"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672DFABC" w14:textId="77777777" w:rsidTr="002B4778">
        <w:tc>
          <w:tcPr>
            <w:tcW w:w="1249" w:type="dxa"/>
          </w:tcPr>
          <w:p w14:paraId="7DC504D9"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A57FB23"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Деятельность вожатого по формированию и педагогической поддержке детского самоуправления </w:t>
            </w:r>
          </w:p>
        </w:tc>
        <w:tc>
          <w:tcPr>
            <w:tcW w:w="851" w:type="dxa"/>
          </w:tcPr>
          <w:p w14:paraId="6C4A1C65"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72302EBF"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3D7E507F"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31E2DC66"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47575CE0" w14:textId="77777777" w:rsidTr="002B4778">
        <w:tc>
          <w:tcPr>
            <w:tcW w:w="1249" w:type="dxa"/>
          </w:tcPr>
          <w:p w14:paraId="69F8FBA6"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FDB0B17"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Методика организации игровых и коллективно распределенных видов деятельности. Игра как вид деятельности и метод воспитания личности ребенка </w:t>
            </w:r>
          </w:p>
        </w:tc>
        <w:tc>
          <w:tcPr>
            <w:tcW w:w="851" w:type="dxa"/>
          </w:tcPr>
          <w:p w14:paraId="61452787"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w:t>
            </w:r>
          </w:p>
        </w:tc>
        <w:tc>
          <w:tcPr>
            <w:tcW w:w="708" w:type="dxa"/>
          </w:tcPr>
          <w:p w14:paraId="350A4C65"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67219D2D"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0F97A310" w14:textId="77777777" w:rsidR="00C14D08" w:rsidRDefault="00C14D08" w:rsidP="00AB4C7D">
            <w:pPr>
              <w:jc w:val="center"/>
            </w:pPr>
            <w:r>
              <w:rPr>
                <w:rFonts w:ascii="Times New Roman" w:hAnsi="Times New Roman" w:cs="Times New Roman"/>
                <w:color w:val="000000" w:themeColor="text1"/>
                <w:sz w:val="24"/>
                <w:szCs w:val="24"/>
              </w:rPr>
              <w:t>4</w:t>
            </w:r>
          </w:p>
        </w:tc>
      </w:tr>
      <w:tr w:rsidR="00C14D08" w:rsidRPr="00AB4C7D" w14:paraId="6DCDCBCB" w14:textId="77777777" w:rsidTr="002B4778">
        <w:tc>
          <w:tcPr>
            <w:tcW w:w="1249" w:type="dxa"/>
          </w:tcPr>
          <w:p w14:paraId="7D92E2D3"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714B69C"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Методика организации и проведения воспитательного дела </w:t>
            </w:r>
          </w:p>
        </w:tc>
        <w:tc>
          <w:tcPr>
            <w:tcW w:w="851" w:type="dxa"/>
          </w:tcPr>
          <w:p w14:paraId="40AE3F2F"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77BAD6F9"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55D5F3AF"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0BF269B4"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650672C0" w14:textId="77777777" w:rsidTr="002B4778">
        <w:tc>
          <w:tcPr>
            <w:tcW w:w="1249" w:type="dxa"/>
          </w:tcPr>
          <w:p w14:paraId="0B102DCD"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6B9B91D"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Тренинг командного взаимодействия</w:t>
            </w:r>
          </w:p>
        </w:tc>
        <w:tc>
          <w:tcPr>
            <w:tcW w:w="851" w:type="dxa"/>
          </w:tcPr>
          <w:p w14:paraId="1DFF4463"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64EF3BF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48DB6C4F"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24D6F1C9"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0C2ACD11" w14:textId="77777777" w:rsidTr="002B4778">
        <w:tc>
          <w:tcPr>
            <w:tcW w:w="1249" w:type="dxa"/>
          </w:tcPr>
          <w:p w14:paraId="436D1B92"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4BC7987D"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Тренинг конструктивного разрешения конфликтов </w:t>
            </w:r>
          </w:p>
        </w:tc>
        <w:tc>
          <w:tcPr>
            <w:tcW w:w="851" w:type="dxa"/>
          </w:tcPr>
          <w:p w14:paraId="4331D531"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69CC9436"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685ECC88"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17D97359"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7553693A" w14:textId="77777777" w:rsidTr="002B4778">
        <w:tc>
          <w:tcPr>
            <w:tcW w:w="1249" w:type="dxa"/>
          </w:tcPr>
          <w:p w14:paraId="6109AD56"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4B4BA3DE"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Практикум по организации коллективно-распределенных видов деятельности </w:t>
            </w:r>
          </w:p>
        </w:tc>
        <w:tc>
          <w:tcPr>
            <w:tcW w:w="851" w:type="dxa"/>
          </w:tcPr>
          <w:p w14:paraId="2FDA5D82"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6742003E"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6A103751"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0B2714BE"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50F5A545" w14:textId="77777777" w:rsidTr="002B4778">
        <w:tc>
          <w:tcPr>
            <w:tcW w:w="1249" w:type="dxa"/>
          </w:tcPr>
          <w:p w14:paraId="1BF8DCB8"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3538420E"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Методические рекомендации по организации завершения смены: </w:t>
            </w:r>
            <w:r w:rsidRPr="00AB4C7D">
              <w:rPr>
                <w:rFonts w:ascii="Times New Roman" w:hAnsi="Times New Roman" w:cs="Times New Roman"/>
                <w:i/>
                <w:iCs/>
                <w:color w:val="000000" w:themeColor="text1"/>
              </w:rPr>
              <w:t>«</w:t>
            </w:r>
            <w:r w:rsidRPr="00AB4C7D">
              <w:rPr>
                <w:rFonts w:ascii="Times New Roman" w:hAnsi="Times New Roman" w:cs="Times New Roman"/>
                <w:color w:val="000000" w:themeColor="text1"/>
              </w:rPr>
              <w:t xml:space="preserve">Прощальный огонек» </w:t>
            </w:r>
          </w:p>
        </w:tc>
        <w:tc>
          <w:tcPr>
            <w:tcW w:w="851" w:type="dxa"/>
          </w:tcPr>
          <w:p w14:paraId="4A4AEA4D"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p>
        </w:tc>
        <w:tc>
          <w:tcPr>
            <w:tcW w:w="708" w:type="dxa"/>
          </w:tcPr>
          <w:p w14:paraId="370B764C"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4DC611C8"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42A50D22" w14:textId="77777777" w:rsidR="00C14D08" w:rsidRDefault="00C14D08" w:rsidP="00AB4C7D">
            <w:pPr>
              <w:jc w:val="center"/>
            </w:pPr>
            <w:r w:rsidRPr="00553B24">
              <w:rPr>
                <w:rFonts w:ascii="Times New Roman" w:hAnsi="Times New Roman" w:cs="Times New Roman"/>
                <w:color w:val="000000" w:themeColor="text1"/>
                <w:sz w:val="24"/>
                <w:szCs w:val="24"/>
              </w:rPr>
              <w:t>2</w:t>
            </w:r>
          </w:p>
        </w:tc>
      </w:tr>
      <w:tr w:rsidR="00C14D08" w:rsidRPr="00AB4C7D" w14:paraId="2622F971" w14:textId="77777777" w:rsidTr="002B4778">
        <w:tc>
          <w:tcPr>
            <w:tcW w:w="1249" w:type="dxa"/>
          </w:tcPr>
          <w:p w14:paraId="7AD232B0"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6CEF75FB"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Методические рекомендации по органи</w:t>
            </w:r>
            <w:r>
              <w:rPr>
                <w:rFonts w:ascii="Times New Roman" w:hAnsi="Times New Roman" w:cs="Times New Roman"/>
                <w:color w:val="000000" w:themeColor="text1"/>
              </w:rPr>
              <w:t>зации художественного оформления жизнедея</w:t>
            </w:r>
            <w:r w:rsidRPr="00AB4C7D">
              <w:rPr>
                <w:rFonts w:ascii="Times New Roman" w:hAnsi="Times New Roman" w:cs="Times New Roman"/>
                <w:color w:val="000000" w:themeColor="text1"/>
              </w:rPr>
              <w:t xml:space="preserve">тельности отряда в ДОЛ </w:t>
            </w:r>
          </w:p>
        </w:tc>
        <w:tc>
          <w:tcPr>
            <w:tcW w:w="851" w:type="dxa"/>
          </w:tcPr>
          <w:p w14:paraId="398E1BB0"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708" w:type="dxa"/>
          </w:tcPr>
          <w:p w14:paraId="1BC9125F"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0BD27B6A"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992" w:type="dxa"/>
          </w:tcPr>
          <w:p w14:paraId="24D54E20" w14:textId="77777777" w:rsidR="00C14D08" w:rsidRDefault="00C14D08" w:rsidP="00AB4C7D">
            <w:pPr>
              <w:jc w:val="center"/>
            </w:pPr>
            <w:r w:rsidRPr="00553B24">
              <w:rPr>
                <w:rFonts w:ascii="Times New Roman" w:hAnsi="Times New Roman" w:cs="Times New Roman"/>
                <w:color w:val="000000" w:themeColor="text1"/>
                <w:sz w:val="24"/>
                <w:szCs w:val="24"/>
              </w:rPr>
              <w:t>2</w:t>
            </w:r>
            <w:r w:rsidR="00CE65C5">
              <w:rPr>
                <w:rFonts w:ascii="Times New Roman" w:hAnsi="Times New Roman" w:cs="Times New Roman"/>
                <w:color w:val="000000" w:themeColor="text1"/>
                <w:sz w:val="24"/>
                <w:szCs w:val="24"/>
              </w:rPr>
              <w:t>,25</w:t>
            </w:r>
          </w:p>
        </w:tc>
      </w:tr>
      <w:tr w:rsidR="00C14D08" w:rsidRPr="00AB4C7D" w14:paraId="26442A1E" w14:textId="77777777" w:rsidTr="002B4778">
        <w:tc>
          <w:tcPr>
            <w:tcW w:w="1249" w:type="dxa"/>
          </w:tcPr>
          <w:p w14:paraId="26C83965"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6A4EAD42" w14:textId="77777777" w:rsidR="00C14D08" w:rsidRPr="00AB4C7D" w:rsidRDefault="00C14D08" w:rsidP="008A6446">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Методические рекомендации к работе вожатого с песней в отряде </w:t>
            </w:r>
          </w:p>
        </w:tc>
        <w:tc>
          <w:tcPr>
            <w:tcW w:w="851" w:type="dxa"/>
          </w:tcPr>
          <w:p w14:paraId="6759A773"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w:t>
            </w:r>
          </w:p>
        </w:tc>
        <w:tc>
          <w:tcPr>
            <w:tcW w:w="708" w:type="dxa"/>
          </w:tcPr>
          <w:p w14:paraId="7579C4E2"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5B8317B3"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4F3102C5" w14:textId="77777777" w:rsidR="00C14D08" w:rsidRDefault="00C14D08" w:rsidP="00AB4C7D">
            <w:pPr>
              <w:jc w:val="center"/>
            </w:pPr>
            <w:r>
              <w:rPr>
                <w:rFonts w:ascii="Times New Roman" w:hAnsi="Times New Roman" w:cs="Times New Roman"/>
                <w:color w:val="000000" w:themeColor="text1"/>
                <w:sz w:val="24"/>
                <w:szCs w:val="24"/>
              </w:rPr>
              <w:t>4</w:t>
            </w:r>
          </w:p>
        </w:tc>
      </w:tr>
      <w:tr w:rsidR="00C14D08" w:rsidRPr="00AB4C7D" w14:paraId="1C91D093" w14:textId="77777777" w:rsidTr="002B4778">
        <w:tc>
          <w:tcPr>
            <w:tcW w:w="1249" w:type="dxa"/>
          </w:tcPr>
          <w:p w14:paraId="20107F9E" w14:textId="77777777" w:rsidR="00C14D08" w:rsidRPr="00AB4C7D" w:rsidRDefault="00C14D08" w:rsidP="008A6446">
            <w:pPr>
              <w:numPr>
                <w:ilvl w:val="0"/>
                <w:numId w:val="19"/>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33FC8526" w14:textId="77777777" w:rsidR="00C14D08" w:rsidRPr="00AB4C7D" w:rsidRDefault="00C14D08" w:rsidP="008A6446">
            <w:pPr>
              <w:spacing w:after="0" w:line="240" w:lineRule="auto"/>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 xml:space="preserve">Методика организации тематических дней, мероприятий, дел. </w:t>
            </w:r>
          </w:p>
        </w:tc>
        <w:tc>
          <w:tcPr>
            <w:tcW w:w="851" w:type="dxa"/>
          </w:tcPr>
          <w:p w14:paraId="798CD7D8"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3</w:t>
            </w:r>
          </w:p>
        </w:tc>
        <w:tc>
          <w:tcPr>
            <w:tcW w:w="708" w:type="dxa"/>
          </w:tcPr>
          <w:p w14:paraId="2B417FE4"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709" w:type="dxa"/>
          </w:tcPr>
          <w:p w14:paraId="0AD42293" w14:textId="77777777" w:rsidR="00C14D08" w:rsidRPr="00AB4C7D" w:rsidRDefault="00C14D08"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992" w:type="dxa"/>
          </w:tcPr>
          <w:p w14:paraId="073F2597" w14:textId="77777777" w:rsidR="00C14D08" w:rsidRDefault="00CE65C5" w:rsidP="00AB4C7D">
            <w:pPr>
              <w:jc w:val="center"/>
            </w:pPr>
            <w:r>
              <w:rPr>
                <w:rFonts w:ascii="Times New Roman" w:hAnsi="Times New Roman" w:cs="Times New Roman"/>
                <w:color w:val="000000" w:themeColor="text1"/>
                <w:sz w:val="24"/>
                <w:szCs w:val="24"/>
              </w:rPr>
              <w:t>3,75</w:t>
            </w:r>
          </w:p>
        </w:tc>
      </w:tr>
      <w:tr w:rsidR="00C14D08" w:rsidRPr="00AB4C7D" w14:paraId="7079EAEB" w14:textId="77777777" w:rsidTr="002B4778">
        <w:tc>
          <w:tcPr>
            <w:tcW w:w="1249" w:type="dxa"/>
          </w:tcPr>
          <w:p w14:paraId="20FB4C27" w14:textId="77777777" w:rsidR="00C14D08" w:rsidRPr="00AB4C7D" w:rsidRDefault="00C14D08" w:rsidP="008A6446">
            <w:pPr>
              <w:autoSpaceDE w:val="0"/>
              <w:autoSpaceDN w:val="0"/>
              <w:adjustRightInd w:val="0"/>
              <w:spacing w:after="0" w:line="240" w:lineRule="auto"/>
              <w:jc w:val="center"/>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Итого:</w:t>
            </w:r>
          </w:p>
        </w:tc>
        <w:tc>
          <w:tcPr>
            <w:tcW w:w="4950" w:type="dxa"/>
          </w:tcPr>
          <w:p w14:paraId="63A54936" w14:textId="77777777" w:rsidR="00C14D08" w:rsidRPr="00AB4C7D" w:rsidRDefault="00C14D08" w:rsidP="008A6446">
            <w:pPr>
              <w:spacing w:after="0" w:line="240" w:lineRule="auto"/>
              <w:jc w:val="both"/>
              <w:rPr>
                <w:rFonts w:ascii="Times New Roman" w:hAnsi="Times New Roman" w:cs="Times New Roman"/>
                <w:color w:val="000000" w:themeColor="text1"/>
                <w:sz w:val="24"/>
                <w:szCs w:val="24"/>
              </w:rPr>
            </w:pPr>
          </w:p>
        </w:tc>
        <w:tc>
          <w:tcPr>
            <w:tcW w:w="851" w:type="dxa"/>
          </w:tcPr>
          <w:p w14:paraId="56F67CAD"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72</w:t>
            </w:r>
          </w:p>
        </w:tc>
        <w:tc>
          <w:tcPr>
            <w:tcW w:w="708" w:type="dxa"/>
          </w:tcPr>
          <w:p w14:paraId="4919CD71"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w:t>
            </w:r>
          </w:p>
        </w:tc>
        <w:tc>
          <w:tcPr>
            <w:tcW w:w="709" w:type="dxa"/>
          </w:tcPr>
          <w:p w14:paraId="7DEB44A9"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10</w:t>
            </w:r>
          </w:p>
        </w:tc>
        <w:tc>
          <w:tcPr>
            <w:tcW w:w="992" w:type="dxa"/>
          </w:tcPr>
          <w:p w14:paraId="45B5F4B7" w14:textId="77777777" w:rsidR="00C14D08" w:rsidRPr="00AB4C7D" w:rsidRDefault="00CE65C5" w:rsidP="00AB4C7D">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52</w:t>
            </w:r>
          </w:p>
        </w:tc>
      </w:tr>
    </w:tbl>
    <w:p w14:paraId="10361C6E" w14:textId="77777777" w:rsidR="00695292" w:rsidRPr="007A0D01" w:rsidRDefault="00695292" w:rsidP="00695292">
      <w:pPr>
        <w:ind w:firstLine="539"/>
        <w:jc w:val="both"/>
        <w:rPr>
          <w:rFonts w:ascii="Times New Roman" w:hAnsi="Times New Roman" w:cs="Times New Roman"/>
          <w:b/>
          <w:bCs/>
        </w:rPr>
      </w:pPr>
    </w:p>
    <w:p w14:paraId="06ED6089" w14:textId="77777777" w:rsidR="00114371" w:rsidRPr="007A0D01" w:rsidRDefault="00114371" w:rsidP="00114371">
      <w:pPr>
        <w:ind w:firstLine="539"/>
        <w:jc w:val="both"/>
        <w:rPr>
          <w:rFonts w:ascii="Times New Roman" w:hAnsi="Times New Roman" w:cs="Times New Roman"/>
          <w:b/>
          <w:bCs/>
        </w:rPr>
      </w:pPr>
      <w:r w:rsidRPr="007A0D01">
        <w:rPr>
          <w:rFonts w:ascii="Times New Roman" w:hAnsi="Times New Roman" w:cs="Times New Roman"/>
          <w:b/>
          <w:bCs/>
        </w:rPr>
        <w:t>4. Само</w:t>
      </w:r>
      <w:r>
        <w:rPr>
          <w:rFonts w:ascii="Times New Roman" w:hAnsi="Times New Roman" w:cs="Times New Roman"/>
          <w:b/>
          <w:bCs/>
        </w:rPr>
        <w:t>стоятельная работа обучающихся.</w:t>
      </w:r>
    </w:p>
    <w:p w14:paraId="5B9D2090" w14:textId="77777777" w:rsidR="00114371" w:rsidRPr="007A0D01" w:rsidRDefault="00114371" w:rsidP="00114371">
      <w:pPr>
        <w:ind w:firstLine="708"/>
        <w:jc w:val="both"/>
        <w:rPr>
          <w:rFonts w:ascii="Times New Roman" w:hAnsi="Times New Roman" w:cs="Times New Roman"/>
        </w:rPr>
      </w:pPr>
      <w:r w:rsidRPr="007A0D01">
        <w:rPr>
          <w:rFonts w:ascii="Times New Roman" w:hAnsi="Times New Roman" w:cs="Times New Roman"/>
        </w:rPr>
        <w:t>Цели самостоятельной работы – освоить те разделы дисциплины, которые не были затронуты в процессе аудиторных занятий, но предусмотрены рабочей программой, а также расширить границы получаемых знаний, умений и навыков (владений) в процессе дополнительного изучения отдельных тем, решении практических задач, исследования отдельных вопросов дисциплины с помощью учебно-методической литературы; подготовиться к занятиям лекционного и семинарского типа.</w:t>
      </w:r>
    </w:p>
    <w:p w14:paraId="35F72861" w14:textId="77777777" w:rsidR="00114371" w:rsidRPr="00E0074D" w:rsidRDefault="00114371" w:rsidP="00114371">
      <w:pPr>
        <w:spacing w:after="0"/>
        <w:ind w:firstLine="709"/>
        <w:rPr>
          <w:rFonts w:ascii="Times New Roman" w:hAnsi="Times New Roman" w:cs="Times New Roman"/>
          <w:i/>
          <w:iCs/>
          <w:color w:val="000000" w:themeColor="text1"/>
          <w:sz w:val="24"/>
          <w:szCs w:val="24"/>
        </w:rPr>
      </w:pPr>
      <w:r w:rsidRPr="00E0074D">
        <w:rPr>
          <w:rFonts w:ascii="Times New Roman" w:hAnsi="Times New Roman" w:cs="Times New Roman"/>
          <w:i/>
          <w:iCs/>
          <w:color w:val="000000" w:themeColor="text1"/>
          <w:sz w:val="24"/>
          <w:szCs w:val="24"/>
        </w:rPr>
        <w:t>Виды самостоятельной работы:</w:t>
      </w:r>
    </w:p>
    <w:p w14:paraId="65D4D293" w14:textId="77777777" w:rsidR="00114371" w:rsidRPr="00E0074D" w:rsidRDefault="00114371" w:rsidP="00114371">
      <w:pPr>
        <w:spacing w:after="0"/>
        <w:ind w:firstLine="709"/>
        <w:rPr>
          <w:rFonts w:ascii="Times New Roman" w:hAnsi="Times New Roman" w:cs="Times New Roman"/>
          <w:color w:val="000000" w:themeColor="text1"/>
          <w:sz w:val="24"/>
          <w:szCs w:val="24"/>
        </w:rPr>
      </w:pPr>
      <w:r w:rsidRPr="00E0074D">
        <w:rPr>
          <w:rFonts w:ascii="Times New Roman" w:hAnsi="Times New Roman" w:cs="Times New Roman"/>
          <w:color w:val="000000" w:themeColor="text1"/>
          <w:sz w:val="24"/>
          <w:szCs w:val="24"/>
        </w:rPr>
        <w:t xml:space="preserve">- выполнение </w:t>
      </w:r>
      <w:r w:rsidR="00352C18">
        <w:rPr>
          <w:rFonts w:ascii="Times New Roman" w:hAnsi="Times New Roman" w:cs="Times New Roman"/>
          <w:color w:val="000000" w:themeColor="text1"/>
          <w:sz w:val="24"/>
          <w:szCs w:val="24"/>
        </w:rPr>
        <w:t>творческих</w:t>
      </w:r>
      <w:r w:rsidRPr="00E0074D">
        <w:rPr>
          <w:rFonts w:ascii="Times New Roman" w:hAnsi="Times New Roman" w:cs="Times New Roman"/>
          <w:color w:val="000000" w:themeColor="text1"/>
          <w:sz w:val="24"/>
          <w:szCs w:val="24"/>
        </w:rPr>
        <w:t xml:space="preserve"> заданий;</w:t>
      </w:r>
    </w:p>
    <w:p w14:paraId="309F3A3A" w14:textId="77777777" w:rsidR="00114371" w:rsidRPr="00E0074D" w:rsidRDefault="00114371" w:rsidP="00114371">
      <w:pPr>
        <w:spacing w:after="0"/>
        <w:ind w:firstLine="709"/>
        <w:rPr>
          <w:rFonts w:ascii="Times New Roman" w:hAnsi="Times New Roman" w:cs="Times New Roman"/>
          <w:color w:val="000000" w:themeColor="text1"/>
          <w:sz w:val="24"/>
          <w:szCs w:val="24"/>
        </w:rPr>
      </w:pPr>
      <w:r w:rsidRPr="00E0074D">
        <w:rPr>
          <w:rFonts w:ascii="Times New Roman" w:hAnsi="Times New Roman" w:cs="Times New Roman"/>
          <w:color w:val="000000" w:themeColor="text1"/>
          <w:sz w:val="24"/>
          <w:szCs w:val="24"/>
        </w:rPr>
        <w:t>- изучение отдельных тем, вопросов, их конспектирование;</w:t>
      </w:r>
    </w:p>
    <w:p w14:paraId="6789A154" w14:textId="77777777" w:rsidR="00114371" w:rsidRPr="00E0074D" w:rsidRDefault="00114371" w:rsidP="00114371">
      <w:pPr>
        <w:spacing w:after="0"/>
        <w:ind w:firstLine="709"/>
        <w:rPr>
          <w:rFonts w:ascii="Times New Roman" w:hAnsi="Times New Roman" w:cs="Times New Roman"/>
          <w:color w:val="000000" w:themeColor="text1"/>
          <w:sz w:val="24"/>
          <w:szCs w:val="24"/>
        </w:rPr>
      </w:pPr>
      <w:r w:rsidRPr="00E0074D">
        <w:rPr>
          <w:rFonts w:ascii="Times New Roman" w:hAnsi="Times New Roman" w:cs="Times New Roman"/>
          <w:color w:val="000000" w:themeColor="text1"/>
          <w:sz w:val="24"/>
          <w:szCs w:val="24"/>
        </w:rPr>
        <w:t>- подготовка докладов и презентаций по отдельным вопросам тем;</w:t>
      </w:r>
    </w:p>
    <w:p w14:paraId="25FF00B0" w14:textId="77777777" w:rsidR="00695292" w:rsidRDefault="00114371" w:rsidP="00114371">
      <w:pPr>
        <w:spacing w:after="0"/>
        <w:ind w:firstLine="709"/>
        <w:rPr>
          <w:rFonts w:ascii="Times New Roman" w:hAnsi="Times New Roman" w:cs="Times New Roman"/>
          <w:color w:val="000000" w:themeColor="text1"/>
          <w:sz w:val="24"/>
          <w:szCs w:val="24"/>
        </w:rPr>
      </w:pPr>
      <w:r w:rsidRPr="00E0074D">
        <w:rPr>
          <w:rFonts w:ascii="Times New Roman" w:hAnsi="Times New Roman" w:cs="Times New Roman"/>
          <w:color w:val="000000" w:themeColor="text1"/>
          <w:sz w:val="24"/>
          <w:szCs w:val="24"/>
        </w:rPr>
        <w:t xml:space="preserve">- другие виды самостоятельной работы студентов: - составление </w:t>
      </w:r>
      <w:r>
        <w:rPr>
          <w:rFonts w:ascii="Times New Roman" w:hAnsi="Times New Roman" w:cs="Times New Roman"/>
          <w:color w:val="000000" w:themeColor="text1"/>
          <w:sz w:val="24"/>
          <w:szCs w:val="24"/>
        </w:rPr>
        <w:t>методической копилки</w:t>
      </w:r>
      <w:r w:rsidRPr="00E0074D">
        <w:rPr>
          <w:rFonts w:ascii="Times New Roman" w:hAnsi="Times New Roman" w:cs="Times New Roman"/>
          <w:color w:val="000000" w:themeColor="text1"/>
          <w:sz w:val="24"/>
          <w:szCs w:val="24"/>
        </w:rPr>
        <w:t>;</w:t>
      </w:r>
      <w:r>
        <w:rPr>
          <w:rFonts w:ascii="Times New Roman" w:hAnsi="Times New Roman" w:cs="Times New Roman"/>
          <w:color w:val="000000" w:themeColor="text1"/>
          <w:sz w:val="24"/>
          <w:szCs w:val="24"/>
        </w:rPr>
        <w:t xml:space="preserve"> </w:t>
      </w:r>
      <w:r w:rsidRPr="00E0074D">
        <w:rPr>
          <w:rFonts w:ascii="Times New Roman" w:hAnsi="Times New Roman" w:cs="Times New Roman"/>
          <w:color w:val="000000" w:themeColor="text1"/>
          <w:sz w:val="24"/>
          <w:szCs w:val="24"/>
        </w:rPr>
        <w:t>– подготовка к выступлению на семинарских занятиях; – написание докладов и их презентация.</w:t>
      </w:r>
    </w:p>
    <w:p w14:paraId="42CA2C5D" w14:textId="77777777" w:rsidR="00143DD7" w:rsidRPr="00114371" w:rsidRDefault="00143DD7" w:rsidP="00114371">
      <w:pPr>
        <w:spacing w:after="0"/>
        <w:ind w:firstLine="709"/>
        <w:rPr>
          <w:rFonts w:ascii="Times New Roman" w:hAnsi="Times New Roman" w:cs="Times New Roman"/>
          <w:color w:val="000000" w:themeColor="text1"/>
          <w:sz w:val="24"/>
          <w:szCs w:val="24"/>
        </w:rPr>
      </w:pPr>
    </w:p>
    <w:p w14:paraId="6114D01D" w14:textId="77777777" w:rsidR="00695292" w:rsidRPr="007A0D01" w:rsidRDefault="00695292" w:rsidP="00695292">
      <w:pPr>
        <w:pStyle w:val="Heading3"/>
        <w:spacing w:before="0" w:after="0"/>
        <w:ind w:firstLine="180"/>
        <w:jc w:val="left"/>
        <w:rPr>
          <w:b w:val="0"/>
          <w:bCs w:val="0"/>
        </w:rPr>
      </w:pPr>
      <w:r w:rsidRPr="007A0D01">
        <w:rPr>
          <w:b w:val="0"/>
          <w:bCs w:val="0"/>
        </w:rPr>
        <w:t>Таблица 4. Содержание самостоятельной работы обучающихся</w:t>
      </w:r>
    </w:p>
    <w:p w14:paraId="7680CAB0" w14:textId="77777777" w:rsidR="00695292" w:rsidRPr="007A0D01" w:rsidRDefault="00695292" w:rsidP="00695292">
      <w:pPr>
        <w:rPr>
          <w:rFonts w:ascii="Times New Roman" w:hAnsi="Times New Roman" w:cs="Times New Roman"/>
        </w:rPr>
      </w:pPr>
    </w:p>
    <w:tbl>
      <w:tblPr>
        <w:tblW w:w="9459" w:type="dxa"/>
        <w:tblInd w:w="2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249"/>
        <w:gridCol w:w="4950"/>
        <w:gridCol w:w="1701"/>
        <w:gridCol w:w="1559"/>
      </w:tblGrid>
      <w:tr w:rsidR="0094438A" w:rsidRPr="00AB4C7D" w14:paraId="32B3BC65" w14:textId="77777777" w:rsidTr="0085638C">
        <w:trPr>
          <w:trHeight w:val="675"/>
        </w:trPr>
        <w:tc>
          <w:tcPr>
            <w:tcW w:w="1249" w:type="dxa"/>
          </w:tcPr>
          <w:p w14:paraId="45ECC031" w14:textId="77777777" w:rsidR="0094438A" w:rsidRPr="00143DD7" w:rsidRDefault="0094438A" w:rsidP="0094438A">
            <w:pPr>
              <w:spacing w:after="0" w:line="240" w:lineRule="auto"/>
              <w:jc w:val="center"/>
              <w:rPr>
                <w:rFonts w:ascii="Times New Roman" w:hAnsi="Times New Roman" w:cs="Times New Roman"/>
                <w:b/>
                <w:color w:val="000000" w:themeColor="text1"/>
                <w:sz w:val="24"/>
                <w:szCs w:val="24"/>
              </w:rPr>
            </w:pPr>
            <w:r w:rsidRPr="00143DD7">
              <w:rPr>
                <w:rFonts w:ascii="Times New Roman" w:hAnsi="Times New Roman" w:cs="Times New Roman"/>
                <w:b/>
                <w:color w:val="000000" w:themeColor="text1"/>
                <w:sz w:val="24"/>
                <w:szCs w:val="24"/>
              </w:rPr>
              <w:t>№,</w:t>
            </w:r>
          </w:p>
          <w:p w14:paraId="2695F430" w14:textId="77777777" w:rsidR="0094438A" w:rsidRPr="00143DD7" w:rsidRDefault="0094438A" w:rsidP="0094438A">
            <w:pPr>
              <w:spacing w:after="0" w:line="240" w:lineRule="auto"/>
              <w:jc w:val="center"/>
              <w:rPr>
                <w:rFonts w:ascii="Times New Roman" w:hAnsi="Times New Roman" w:cs="Times New Roman"/>
                <w:b/>
                <w:color w:val="000000" w:themeColor="text1"/>
                <w:sz w:val="24"/>
                <w:szCs w:val="24"/>
              </w:rPr>
            </w:pPr>
            <w:r w:rsidRPr="00143DD7">
              <w:rPr>
                <w:rFonts w:ascii="Times New Roman" w:hAnsi="Times New Roman" w:cs="Times New Roman"/>
                <w:b/>
                <w:color w:val="000000" w:themeColor="text1"/>
                <w:sz w:val="24"/>
                <w:szCs w:val="24"/>
              </w:rPr>
              <w:t>п/п</w:t>
            </w:r>
          </w:p>
          <w:p w14:paraId="61C5ADDA" w14:textId="77777777" w:rsidR="0094438A" w:rsidRPr="00143DD7" w:rsidRDefault="0094438A" w:rsidP="0094438A">
            <w:pPr>
              <w:spacing w:after="0" w:line="240" w:lineRule="auto"/>
              <w:jc w:val="center"/>
              <w:rPr>
                <w:rFonts w:ascii="Times New Roman" w:hAnsi="Times New Roman" w:cs="Times New Roman"/>
                <w:b/>
                <w:color w:val="000000" w:themeColor="text1"/>
                <w:sz w:val="24"/>
                <w:szCs w:val="24"/>
              </w:rPr>
            </w:pPr>
          </w:p>
        </w:tc>
        <w:tc>
          <w:tcPr>
            <w:tcW w:w="4950" w:type="dxa"/>
          </w:tcPr>
          <w:p w14:paraId="77AB6AEB" w14:textId="77777777" w:rsidR="0094438A" w:rsidRPr="00143DD7" w:rsidRDefault="0094438A" w:rsidP="0085638C">
            <w:pPr>
              <w:spacing w:after="0" w:line="240" w:lineRule="auto"/>
              <w:jc w:val="center"/>
              <w:rPr>
                <w:rFonts w:ascii="Times New Roman" w:hAnsi="Times New Roman" w:cs="Times New Roman"/>
                <w:b/>
                <w:color w:val="000000" w:themeColor="text1"/>
                <w:sz w:val="24"/>
                <w:szCs w:val="24"/>
              </w:rPr>
            </w:pPr>
            <w:r w:rsidRPr="00143DD7">
              <w:rPr>
                <w:rFonts w:ascii="Times New Roman" w:hAnsi="Times New Roman" w:cs="Times New Roman"/>
                <w:b/>
                <w:color w:val="000000" w:themeColor="text1"/>
                <w:sz w:val="24"/>
                <w:szCs w:val="24"/>
              </w:rPr>
              <w:t>Вид самостоятельной работы</w:t>
            </w:r>
          </w:p>
        </w:tc>
        <w:tc>
          <w:tcPr>
            <w:tcW w:w="1701" w:type="dxa"/>
          </w:tcPr>
          <w:p w14:paraId="0631BAB4" w14:textId="77777777" w:rsidR="0094438A" w:rsidRPr="00143DD7" w:rsidRDefault="0094438A" w:rsidP="0085638C">
            <w:pPr>
              <w:spacing w:after="0" w:line="240" w:lineRule="auto"/>
              <w:jc w:val="center"/>
              <w:rPr>
                <w:rFonts w:ascii="Times New Roman" w:hAnsi="Times New Roman" w:cs="Times New Roman"/>
                <w:b/>
                <w:color w:val="000000" w:themeColor="text1"/>
                <w:sz w:val="24"/>
                <w:szCs w:val="24"/>
              </w:rPr>
            </w:pPr>
            <w:r w:rsidRPr="00143DD7">
              <w:rPr>
                <w:rFonts w:ascii="Times New Roman" w:hAnsi="Times New Roman" w:cs="Times New Roman"/>
                <w:b/>
                <w:color w:val="000000" w:themeColor="text1"/>
                <w:sz w:val="24"/>
                <w:szCs w:val="24"/>
              </w:rPr>
              <w:t>Разделы рабочей программы</w:t>
            </w:r>
          </w:p>
        </w:tc>
        <w:tc>
          <w:tcPr>
            <w:tcW w:w="1559" w:type="dxa"/>
          </w:tcPr>
          <w:p w14:paraId="3CD42C49" w14:textId="77777777" w:rsidR="0094438A" w:rsidRPr="00143DD7" w:rsidRDefault="0094438A" w:rsidP="00FC5DD1">
            <w:pPr>
              <w:spacing w:after="0" w:line="240" w:lineRule="auto"/>
              <w:jc w:val="center"/>
              <w:rPr>
                <w:rFonts w:ascii="Times New Roman" w:hAnsi="Times New Roman" w:cs="Times New Roman"/>
                <w:b/>
                <w:color w:val="000000" w:themeColor="text1"/>
                <w:sz w:val="24"/>
                <w:szCs w:val="24"/>
              </w:rPr>
            </w:pPr>
            <w:r w:rsidRPr="00143DD7">
              <w:rPr>
                <w:rFonts w:ascii="Times New Roman" w:hAnsi="Times New Roman" w:cs="Times New Roman"/>
                <w:b/>
                <w:color w:val="000000" w:themeColor="text1"/>
                <w:sz w:val="24"/>
                <w:szCs w:val="24"/>
              </w:rPr>
              <w:t>Форма отчетности</w:t>
            </w:r>
          </w:p>
        </w:tc>
      </w:tr>
      <w:tr w:rsidR="0094438A" w:rsidRPr="00AB4C7D" w14:paraId="1C9052B1" w14:textId="77777777" w:rsidTr="0085638C">
        <w:trPr>
          <w:trHeight w:val="675"/>
        </w:trPr>
        <w:tc>
          <w:tcPr>
            <w:tcW w:w="1249" w:type="dxa"/>
          </w:tcPr>
          <w:p w14:paraId="344F3A4C" w14:textId="77777777" w:rsidR="0094438A" w:rsidRPr="00143DD7" w:rsidRDefault="0094438A" w:rsidP="0094438A">
            <w:pPr>
              <w:spacing w:after="0" w:line="240" w:lineRule="auto"/>
              <w:jc w:val="center"/>
              <w:rPr>
                <w:rFonts w:ascii="Times New Roman" w:hAnsi="Times New Roman" w:cs="Times New Roman"/>
                <w:b/>
                <w:color w:val="000000" w:themeColor="text1"/>
                <w:sz w:val="24"/>
                <w:szCs w:val="24"/>
              </w:rPr>
            </w:pPr>
          </w:p>
        </w:tc>
        <w:tc>
          <w:tcPr>
            <w:tcW w:w="4950" w:type="dxa"/>
          </w:tcPr>
          <w:p w14:paraId="5E7C33A6" w14:textId="77777777" w:rsidR="0094438A" w:rsidRPr="00143DD7" w:rsidRDefault="0094438A" w:rsidP="0085638C">
            <w:pPr>
              <w:spacing w:after="0" w:line="240" w:lineRule="auto"/>
              <w:jc w:val="both"/>
              <w:rPr>
                <w:rFonts w:ascii="Times New Roman" w:hAnsi="Times New Roman" w:cs="Times New Roman"/>
                <w:color w:val="000000" w:themeColor="text1"/>
                <w:sz w:val="24"/>
                <w:szCs w:val="24"/>
                <w:u w:val="single"/>
              </w:rPr>
            </w:pPr>
            <w:r w:rsidRPr="00143DD7">
              <w:rPr>
                <w:rFonts w:ascii="Times New Roman" w:hAnsi="Times New Roman" w:cs="Times New Roman"/>
                <w:color w:val="000000" w:themeColor="text1"/>
                <w:sz w:val="24"/>
                <w:szCs w:val="24"/>
                <w:u w:val="single"/>
              </w:rPr>
              <w:t>Внеаудиторная:</w:t>
            </w:r>
          </w:p>
          <w:p w14:paraId="5DD6506D" w14:textId="77777777" w:rsidR="0094438A" w:rsidRPr="00143DD7" w:rsidRDefault="0094438A" w:rsidP="0085638C">
            <w:pPr>
              <w:spacing w:after="0" w:line="240" w:lineRule="auto"/>
              <w:jc w:val="both"/>
              <w:rPr>
                <w:rFonts w:ascii="Times New Roman" w:hAnsi="Times New Roman" w:cs="Times New Roman"/>
                <w:b/>
                <w:color w:val="000000" w:themeColor="text1"/>
                <w:sz w:val="24"/>
                <w:szCs w:val="24"/>
              </w:rPr>
            </w:pPr>
            <w:r w:rsidRPr="00143DD7">
              <w:rPr>
                <w:rFonts w:ascii="Times New Roman" w:hAnsi="Times New Roman" w:cs="Times New Roman"/>
                <w:i/>
                <w:color w:val="000000" w:themeColor="text1"/>
                <w:sz w:val="24"/>
                <w:szCs w:val="24"/>
              </w:rPr>
              <w:t>выполнение домашних заданий и подготовка к семинарским занятиям</w:t>
            </w:r>
            <w:r w:rsidRPr="00143DD7">
              <w:rPr>
                <w:rFonts w:ascii="Times New Roman" w:hAnsi="Times New Roman" w:cs="Times New Roman"/>
                <w:color w:val="000000" w:themeColor="text1"/>
                <w:sz w:val="24"/>
                <w:szCs w:val="24"/>
              </w:rPr>
              <w:t>:</w:t>
            </w:r>
          </w:p>
        </w:tc>
        <w:tc>
          <w:tcPr>
            <w:tcW w:w="1701" w:type="dxa"/>
          </w:tcPr>
          <w:p w14:paraId="01D85FBC" w14:textId="77777777" w:rsidR="0094438A" w:rsidRPr="00143DD7" w:rsidRDefault="0094438A" w:rsidP="0085638C">
            <w:pPr>
              <w:spacing w:after="0" w:line="240" w:lineRule="auto"/>
              <w:jc w:val="center"/>
              <w:rPr>
                <w:rFonts w:ascii="Times New Roman" w:hAnsi="Times New Roman" w:cs="Times New Roman"/>
                <w:b/>
                <w:color w:val="000000" w:themeColor="text1"/>
                <w:sz w:val="24"/>
                <w:szCs w:val="24"/>
              </w:rPr>
            </w:pPr>
          </w:p>
        </w:tc>
        <w:tc>
          <w:tcPr>
            <w:tcW w:w="1559" w:type="dxa"/>
          </w:tcPr>
          <w:p w14:paraId="64DD659E" w14:textId="77777777" w:rsidR="0094438A" w:rsidRPr="00143DD7" w:rsidRDefault="0094438A" w:rsidP="00FC5DD1">
            <w:pPr>
              <w:spacing w:after="0" w:line="240" w:lineRule="auto"/>
              <w:jc w:val="center"/>
              <w:rPr>
                <w:rFonts w:ascii="Times New Roman" w:hAnsi="Times New Roman" w:cs="Times New Roman"/>
                <w:b/>
                <w:color w:val="000000" w:themeColor="text1"/>
                <w:sz w:val="24"/>
                <w:szCs w:val="24"/>
              </w:rPr>
            </w:pPr>
          </w:p>
        </w:tc>
      </w:tr>
      <w:tr w:rsidR="007F28AA" w:rsidRPr="00AB4C7D" w14:paraId="31253E6D" w14:textId="77777777" w:rsidTr="0085638C">
        <w:tc>
          <w:tcPr>
            <w:tcW w:w="1249" w:type="dxa"/>
          </w:tcPr>
          <w:p w14:paraId="67C1172E" w14:textId="77777777" w:rsidR="007F28AA" w:rsidRPr="00AB4C7D" w:rsidRDefault="007F28A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75A33977" w14:textId="77777777" w:rsidR="007F28AA" w:rsidRDefault="007F28AA" w:rsidP="0085638C">
            <w:pPr>
              <w:spacing w:after="0" w:line="240" w:lineRule="auto"/>
              <w:rPr>
                <w:rFonts w:ascii="Times New Roman" w:hAnsi="Times New Roman" w:cs="Times New Roman"/>
                <w:b/>
                <w:bCs/>
                <w:sz w:val="24"/>
                <w:szCs w:val="24"/>
              </w:rPr>
            </w:pPr>
            <w:r w:rsidRPr="003B539F">
              <w:rPr>
                <w:rFonts w:ascii="Times New Roman" w:hAnsi="Times New Roman" w:cs="Times New Roman"/>
                <w:b/>
                <w:bCs/>
                <w:sz w:val="24"/>
                <w:szCs w:val="24"/>
              </w:rPr>
              <w:t xml:space="preserve">Модуль </w:t>
            </w:r>
            <w:r w:rsidRPr="003B539F">
              <w:rPr>
                <w:rFonts w:ascii="Times New Roman" w:hAnsi="Times New Roman" w:cs="Times New Roman"/>
                <w:b/>
                <w:bCs/>
                <w:sz w:val="24"/>
                <w:szCs w:val="24"/>
                <w:lang w:val="en-US"/>
              </w:rPr>
              <w:t>I</w:t>
            </w:r>
            <w:r w:rsidRPr="003B539F">
              <w:rPr>
                <w:rFonts w:ascii="Times New Roman" w:hAnsi="Times New Roman" w:cs="Times New Roman"/>
                <w:b/>
                <w:bCs/>
                <w:sz w:val="24"/>
                <w:szCs w:val="24"/>
              </w:rPr>
              <w:t xml:space="preserve">. Особенности педагогической деятельности вожатого в условиях детского оздоровительного лагеря. </w:t>
            </w:r>
          </w:p>
          <w:p w14:paraId="11E090CE" w14:textId="77777777" w:rsidR="007F28AA" w:rsidRPr="00AB4C7D" w:rsidRDefault="007F28AA" w:rsidP="0085638C">
            <w:pPr>
              <w:spacing w:after="0" w:line="240" w:lineRule="auto"/>
              <w:rPr>
                <w:rFonts w:ascii="Times New Roman" w:hAnsi="Times New Roman" w:cs="Times New Roman"/>
                <w:b/>
                <w:bCs/>
                <w:color w:val="000000" w:themeColor="text1"/>
                <w:sz w:val="24"/>
                <w:szCs w:val="24"/>
              </w:rPr>
            </w:pPr>
            <w:r w:rsidRPr="00AB4C7D">
              <w:rPr>
                <w:rFonts w:ascii="Times New Roman" w:hAnsi="Times New Roman" w:cs="Times New Roman"/>
                <w:b/>
                <w:color w:val="000000" w:themeColor="text1"/>
                <w:sz w:val="24"/>
                <w:szCs w:val="24"/>
              </w:rPr>
              <w:t xml:space="preserve">Сущностные особенности детского оздоровительного лагеря </w:t>
            </w:r>
          </w:p>
        </w:tc>
        <w:tc>
          <w:tcPr>
            <w:tcW w:w="1701" w:type="dxa"/>
          </w:tcPr>
          <w:p w14:paraId="6F1FEB00" w14:textId="77777777" w:rsidR="007F28A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368759BC"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018A4928" w14:textId="77777777" w:rsidR="007F28A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E13324">
              <w:rPr>
                <w:rFonts w:ascii="Times New Roman" w:hAnsi="Times New Roman" w:cs="Times New Roman"/>
                <w:color w:val="000000" w:themeColor="text1"/>
                <w:sz w:val="24"/>
                <w:szCs w:val="24"/>
              </w:rPr>
              <w:t xml:space="preserve">подготовка к выступлению на </w:t>
            </w:r>
            <w:r w:rsidRPr="00E13324">
              <w:rPr>
                <w:rFonts w:ascii="Times New Roman" w:hAnsi="Times New Roman" w:cs="Times New Roman"/>
                <w:color w:val="000000" w:themeColor="text1"/>
                <w:sz w:val="24"/>
                <w:szCs w:val="24"/>
              </w:rPr>
              <w:lastRenderedPageBreak/>
              <w:t>семинарских занятиях</w:t>
            </w:r>
          </w:p>
        </w:tc>
      </w:tr>
      <w:tr w:rsidR="0094438A" w:rsidRPr="00AB4C7D" w14:paraId="078285AB" w14:textId="77777777" w:rsidTr="0085638C">
        <w:tc>
          <w:tcPr>
            <w:tcW w:w="1249" w:type="dxa"/>
          </w:tcPr>
          <w:p w14:paraId="7CD8AC98"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1F623620" w14:textId="77777777" w:rsidR="0094438A" w:rsidRPr="00AB4C7D" w:rsidRDefault="0094438A" w:rsidP="0085638C">
            <w:pPr>
              <w:pStyle w:val="NormalWeb"/>
              <w:spacing w:before="0" w:beforeAutospacing="0" w:after="0" w:afterAutospacing="0"/>
              <w:jc w:val="both"/>
              <w:rPr>
                <w:bCs/>
                <w:color w:val="000000" w:themeColor="text1"/>
                <w:lang w:val="ru-RU"/>
              </w:rPr>
            </w:pPr>
            <w:r w:rsidRPr="00AB4C7D">
              <w:rPr>
                <w:bCs/>
                <w:color w:val="000000" w:themeColor="text1"/>
                <w:lang w:val="ru-RU"/>
              </w:rPr>
              <w:t>Детский оздоровительный лагерь (ДОЛ): сущность, понятие, структура, содержание деятельности, нормативно-правовые основы.</w:t>
            </w:r>
          </w:p>
        </w:tc>
        <w:tc>
          <w:tcPr>
            <w:tcW w:w="1701" w:type="dxa"/>
          </w:tcPr>
          <w:p w14:paraId="15C31EE7"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79853D03"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1373CFD5" w14:textId="77777777" w:rsidTr="0085638C">
        <w:tc>
          <w:tcPr>
            <w:tcW w:w="1249" w:type="dxa"/>
          </w:tcPr>
          <w:p w14:paraId="354EA20D" w14:textId="77777777" w:rsidR="0094438A" w:rsidRPr="00AB4C7D" w:rsidRDefault="0094438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24AB97A7" w14:textId="77777777" w:rsidR="0094438A" w:rsidRPr="00AB4C7D" w:rsidRDefault="0094438A" w:rsidP="0085638C">
            <w:pPr>
              <w:spacing w:after="0" w:line="240" w:lineRule="auto"/>
              <w:rPr>
                <w:rFonts w:ascii="Times New Roman" w:hAnsi="Times New Roman" w:cs="Times New Roman"/>
                <w:b/>
                <w:bCs/>
                <w:color w:val="000000" w:themeColor="text1"/>
                <w:sz w:val="24"/>
                <w:szCs w:val="24"/>
              </w:rPr>
            </w:pPr>
            <w:r w:rsidRPr="00AB4C7D">
              <w:rPr>
                <w:rFonts w:ascii="Times New Roman" w:hAnsi="Times New Roman" w:cs="Times New Roman"/>
                <w:b/>
                <w:color w:val="000000" w:themeColor="text1"/>
                <w:sz w:val="24"/>
                <w:szCs w:val="24"/>
              </w:rPr>
              <w:t xml:space="preserve">Ожидания ребенка от летних каникул </w:t>
            </w:r>
          </w:p>
        </w:tc>
        <w:tc>
          <w:tcPr>
            <w:tcW w:w="1701" w:type="dxa"/>
          </w:tcPr>
          <w:p w14:paraId="65E5ADB8" w14:textId="77777777" w:rsidR="0094438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374653B2"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2005A410" w14:textId="77777777" w:rsidR="0094438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E13324">
              <w:rPr>
                <w:rFonts w:ascii="Times New Roman" w:hAnsi="Times New Roman" w:cs="Times New Roman"/>
                <w:color w:val="000000" w:themeColor="text1"/>
                <w:sz w:val="24"/>
                <w:szCs w:val="24"/>
              </w:rPr>
              <w:t>подготовка к выступлению на семинарских занятиях</w:t>
            </w:r>
          </w:p>
        </w:tc>
      </w:tr>
      <w:tr w:rsidR="0094438A" w:rsidRPr="00AB4C7D" w14:paraId="45283662" w14:textId="77777777" w:rsidTr="0085638C">
        <w:tc>
          <w:tcPr>
            <w:tcW w:w="1249" w:type="dxa"/>
          </w:tcPr>
          <w:p w14:paraId="5CF8E5EF"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5399ED92" w14:textId="77777777" w:rsidR="0094438A" w:rsidRPr="00AB4C7D" w:rsidRDefault="0094438A" w:rsidP="0085638C">
            <w:pPr>
              <w:shd w:val="clear" w:color="auto" w:fill="FFFFFF"/>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Пространственно-временные особенности жизнедеятельности в условиях загородного детского центра (лагеря). Ожидания ребенка от летних каникул. Временный детских коллектив. Воспитательный потенциал загородного детского центра (лагеря). Временный детский коллектив  как  среда, в которой формируется личность.</w:t>
            </w:r>
            <w:r w:rsidRPr="00AB4C7D">
              <w:rPr>
                <w:rFonts w:ascii="Times New Roman" w:hAnsi="Times New Roman" w:cs="Times New Roman"/>
                <w:color w:val="000000" w:themeColor="text1"/>
                <w:sz w:val="24"/>
                <w:szCs w:val="24"/>
              </w:rPr>
              <w:tab/>
              <w:t xml:space="preserve">Психологические особенности временного детского коллектива (по Б.В.Гиндису): 1) сборность детей; 2) общение внутри относительно изолированней от привычного окружения социальной среды. </w:t>
            </w:r>
          </w:p>
        </w:tc>
        <w:tc>
          <w:tcPr>
            <w:tcW w:w="1701" w:type="dxa"/>
          </w:tcPr>
          <w:p w14:paraId="533BDB85"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3A616338"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5EAD6C4E" w14:textId="77777777" w:rsidTr="0085638C">
        <w:tc>
          <w:tcPr>
            <w:tcW w:w="1249" w:type="dxa"/>
          </w:tcPr>
          <w:p w14:paraId="32BB1BAE" w14:textId="77777777" w:rsidR="0094438A" w:rsidRPr="00AB4C7D" w:rsidRDefault="0094438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4F21A007" w14:textId="77777777" w:rsidR="0094438A" w:rsidRPr="00AB4C7D" w:rsidRDefault="0094438A" w:rsidP="0085638C">
            <w:pPr>
              <w:spacing w:after="0" w:line="240" w:lineRule="auto"/>
              <w:rPr>
                <w:rFonts w:ascii="Times New Roman" w:hAnsi="Times New Roman" w:cs="Times New Roman"/>
                <w:b/>
                <w:bCs/>
                <w:color w:val="000000" w:themeColor="text1"/>
                <w:sz w:val="24"/>
                <w:szCs w:val="24"/>
              </w:rPr>
            </w:pPr>
            <w:r w:rsidRPr="00AB4C7D">
              <w:rPr>
                <w:rFonts w:ascii="Times New Roman" w:hAnsi="Times New Roman" w:cs="Times New Roman"/>
                <w:b/>
                <w:color w:val="000000" w:themeColor="text1"/>
                <w:sz w:val="24"/>
                <w:szCs w:val="24"/>
              </w:rPr>
              <w:t>Вариативность программ отдыха, оздоровления и образования детей в условиях лагеря</w:t>
            </w:r>
          </w:p>
        </w:tc>
        <w:tc>
          <w:tcPr>
            <w:tcW w:w="1701" w:type="dxa"/>
          </w:tcPr>
          <w:p w14:paraId="580500C3" w14:textId="77777777" w:rsidR="0094438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52FB18F9"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05F9E406" w14:textId="77777777" w:rsidR="0094438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E13324">
              <w:rPr>
                <w:rFonts w:ascii="Times New Roman" w:hAnsi="Times New Roman" w:cs="Times New Roman"/>
                <w:color w:val="000000" w:themeColor="text1"/>
                <w:sz w:val="24"/>
                <w:szCs w:val="24"/>
              </w:rPr>
              <w:t>подготовка к выступлению на семинарских занятиях</w:t>
            </w:r>
          </w:p>
        </w:tc>
      </w:tr>
      <w:tr w:rsidR="0094438A" w:rsidRPr="00AB4C7D" w14:paraId="79712537" w14:textId="77777777" w:rsidTr="0085638C">
        <w:tc>
          <w:tcPr>
            <w:tcW w:w="1249" w:type="dxa"/>
          </w:tcPr>
          <w:p w14:paraId="3E20DA08"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0D593BC0" w14:textId="77777777" w:rsidR="0094438A" w:rsidRPr="00AB4C7D" w:rsidRDefault="0094438A" w:rsidP="0085638C">
            <w:pPr>
              <w:shd w:val="clear" w:color="auto" w:fill="FFFFFF"/>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 xml:space="preserve">Варианты летних программ занятости, отдыха, оздоровления детей и подростков: программа летней школы (учебный лагерь или лагерь обучения актива общественной организации, спортивный лагерь), программа оздоровления (санаторный лагерь), программа летней дачи (классический отдых), программа погружения в культуру (этнокультурный, лингвистический, военно-патриотический лагерь, игра-эпопея), программа летней экспедиции (исследовательский лагерь археологический или эколого-биологический), программа летнего детско-взрослого производства (трудовой лагерь), программа социальных акций (лагерь добровольцев, волонтерский лагерь), программа летнего форума (комплекс дискуссий, направленных на обсуждение актуальной проблемы, проблем), программа фестиваля, конкурса, олимпиады (лагерь детских коллективов, приехавших продемонстрировать мастерство во владении той или иной деятельностью), программа </w:t>
            </w:r>
            <w:r w:rsidRPr="00AB4C7D">
              <w:rPr>
                <w:rFonts w:ascii="Times New Roman" w:hAnsi="Times New Roman" w:cs="Times New Roman"/>
                <w:color w:val="000000" w:themeColor="text1"/>
                <w:sz w:val="24"/>
                <w:szCs w:val="24"/>
              </w:rPr>
              <w:lastRenderedPageBreak/>
              <w:t>летней клубной встречи (лагерная смена любителей).</w:t>
            </w:r>
          </w:p>
        </w:tc>
        <w:tc>
          <w:tcPr>
            <w:tcW w:w="1701" w:type="dxa"/>
          </w:tcPr>
          <w:p w14:paraId="3355FC3C"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04BA4837"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64B1444A" w14:textId="77777777" w:rsidTr="0085638C">
        <w:tc>
          <w:tcPr>
            <w:tcW w:w="1249" w:type="dxa"/>
          </w:tcPr>
          <w:p w14:paraId="04ADBAE0" w14:textId="77777777" w:rsidR="0094438A" w:rsidRPr="00AB4C7D" w:rsidRDefault="0094438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17E6DBA6" w14:textId="77777777" w:rsidR="0094438A" w:rsidRPr="00AB4C7D" w:rsidRDefault="0094438A" w:rsidP="0085638C">
            <w:pPr>
              <w:pStyle w:val="NormalWeb"/>
              <w:spacing w:before="0" w:beforeAutospacing="0" w:after="0" w:afterAutospacing="0"/>
              <w:jc w:val="both"/>
              <w:rPr>
                <w:bCs/>
                <w:color w:val="000000" w:themeColor="text1"/>
              </w:rPr>
            </w:pPr>
            <w:r w:rsidRPr="00AB4C7D">
              <w:rPr>
                <w:b/>
                <w:color w:val="000000" w:themeColor="text1"/>
              </w:rPr>
              <w:t>Логика развития лагерной смены</w:t>
            </w:r>
          </w:p>
        </w:tc>
        <w:tc>
          <w:tcPr>
            <w:tcW w:w="1701" w:type="dxa"/>
          </w:tcPr>
          <w:p w14:paraId="0E853298" w14:textId="77777777" w:rsidR="0094438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26F2A90B"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464BCAD6" w14:textId="77777777" w:rsidR="0094438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E13324">
              <w:rPr>
                <w:rFonts w:ascii="Times New Roman" w:hAnsi="Times New Roman" w:cs="Times New Roman"/>
                <w:color w:val="000000" w:themeColor="text1"/>
                <w:sz w:val="24"/>
                <w:szCs w:val="24"/>
              </w:rPr>
              <w:t>подготовка к выступлению на семинарских занятиях</w:t>
            </w:r>
          </w:p>
        </w:tc>
      </w:tr>
      <w:tr w:rsidR="0094438A" w:rsidRPr="00AB4C7D" w14:paraId="377E3570" w14:textId="77777777" w:rsidTr="0085638C">
        <w:tc>
          <w:tcPr>
            <w:tcW w:w="1249" w:type="dxa"/>
          </w:tcPr>
          <w:p w14:paraId="7F95AED5"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2C612D6C" w14:textId="77777777" w:rsidR="0094438A" w:rsidRPr="00AB4C7D" w:rsidRDefault="0094438A" w:rsidP="0085638C">
            <w:pPr>
              <w:shd w:val="clear" w:color="auto" w:fill="FFFFFF"/>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Периоды смены. Организационный период: цели и задачи; регистрация участников смены; знакомство;  целеполагание; планирование; план дня; план-сетка смены; основные дела; единые педагогические требования; законы и традиции лагеря. Основной период: цели и задачи; основные дела. Методика анализа жизни и деятельности в отряде: анализ дня; анализ конфликтной ситуации; анализ дела; самоанализ.  Заключительный период: цели и задачи; основные дела. Позиция вожатого в каждом из периодов.  Этапы развития временного детского коллектива: 1) период «фестивального настроения»; 2) «кризисный период» в жизни отряда; 3) период консолидации отношений «ответственной зависимости». Изменение индивидуальной ситуации воспитанника во временном детском коллективе. Адаптация ребенка к условиям жизни в лагере. Логика разворачивания содержания образования в лагере. Основные категории подростков, отличающихся особенностями «вхождения» в коллектив (по Б.В.Гиндису): первая категория — это те, кто быстро, прочно «вошли» в систему отношений в I-II периоды  развития временного детского коллектива; вторая категория — те, кто достаточно полно адаптировался, но с трудом воспринял переход к отношениям «ответственной зависимости»; третья категория — это те подростки, которые не смогли освоиться на первом этапе, но затем «нашли» себя в отношениях II этапа; четвертую категорию образуют единичные случаи существенно осложненных вариантов «включения» подростков отряд, они не смогли усвоить особенности взаимодействия на основе отношений «ответственной зависимости».</w:t>
            </w:r>
          </w:p>
        </w:tc>
        <w:tc>
          <w:tcPr>
            <w:tcW w:w="1701" w:type="dxa"/>
          </w:tcPr>
          <w:p w14:paraId="27184E72"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6A862675"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10F49BA0" w14:textId="77777777" w:rsidTr="0085638C">
        <w:tc>
          <w:tcPr>
            <w:tcW w:w="1249" w:type="dxa"/>
          </w:tcPr>
          <w:p w14:paraId="7FD4E8D8" w14:textId="77777777" w:rsidR="0094438A" w:rsidRPr="00AB4C7D" w:rsidRDefault="0094438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25F59A89" w14:textId="77777777" w:rsidR="0094438A" w:rsidRPr="00AB4C7D" w:rsidRDefault="0094438A" w:rsidP="0085638C">
            <w:pPr>
              <w:pStyle w:val="NormalWeb"/>
              <w:spacing w:before="0" w:beforeAutospacing="0" w:after="0" w:afterAutospacing="0"/>
              <w:jc w:val="both"/>
              <w:rPr>
                <w:bCs/>
                <w:color w:val="000000" w:themeColor="text1"/>
                <w:lang w:val="ru-RU"/>
              </w:rPr>
            </w:pPr>
            <w:r w:rsidRPr="00AB4C7D">
              <w:rPr>
                <w:b/>
                <w:color w:val="000000" w:themeColor="text1"/>
                <w:lang w:val="ru-RU"/>
              </w:rPr>
              <w:t>Сферы ответственности вожатого в лагере</w:t>
            </w:r>
          </w:p>
        </w:tc>
        <w:tc>
          <w:tcPr>
            <w:tcW w:w="1701" w:type="dxa"/>
          </w:tcPr>
          <w:p w14:paraId="5A363B2E" w14:textId="77777777" w:rsidR="0094438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6D894380"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45EF8601" w14:textId="77777777" w:rsidR="0094438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E13324">
              <w:rPr>
                <w:rFonts w:ascii="Times New Roman" w:hAnsi="Times New Roman" w:cs="Times New Roman"/>
                <w:color w:val="000000" w:themeColor="text1"/>
                <w:sz w:val="24"/>
                <w:szCs w:val="24"/>
              </w:rPr>
              <w:t>подготовка к выступлению на семинарских занятиях</w:t>
            </w:r>
          </w:p>
        </w:tc>
      </w:tr>
      <w:tr w:rsidR="0094438A" w:rsidRPr="00AB4C7D" w14:paraId="38169A59" w14:textId="77777777" w:rsidTr="0085638C">
        <w:tc>
          <w:tcPr>
            <w:tcW w:w="1249" w:type="dxa"/>
          </w:tcPr>
          <w:p w14:paraId="1302F2A3"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732322D1" w14:textId="77777777" w:rsidR="0094438A" w:rsidRPr="00AB4C7D" w:rsidRDefault="0094438A" w:rsidP="0085638C">
            <w:pPr>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b/>
                <w:color w:val="000000" w:themeColor="text1"/>
                <w:sz w:val="24"/>
                <w:szCs w:val="24"/>
              </w:rPr>
              <w:t xml:space="preserve"> </w:t>
            </w:r>
            <w:r w:rsidRPr="00AB4C7D">
              <w:rPr>
                <w:rFonts w:ascii="Times New Roman" w:hAnsi="Times New Roman" w:cs="Times New Roman"/>
                <w:color w:val="000000" w:themeColor="text1"/>
                <w:sz w:val="24"/>
                <w:szCs w:val="24"/>
              </w:rPr>
              <w:t>Сферы ответственности за жизнь и здоровье детей. Контроль за перемещением воспитанников, организация купания, выход в лес, организация походов, поездок, контроль за приемом пищи, отдыхом, сном и самообслуживанием, индивидуальной гигиеной. Воспитание самоконтроля, договорные отношения с подростками.   Работа с медицинской документацией. Ответственность за межличностные отношения, складывающиеся у ребят друг с другом: позитивный тон взаимоотношений в детском коллективе, наблюдение за межличностными отношениями, работа с лидерами и аудсайдерами, выяснение причин слез, обид, терпимость, уважение к различным культурам, верованиям, национальностям. Третий уровень ответственности отрядного вожатого это — организация деятельности временного детского объединения: делегирование организационных задач – самоорганизация, поддержка статуса детей- организаторов. культивирование норм организации, ЧТП, КТД, включение в коллективную деятельность, приучение к режиму, информирование, эмоциональная партитура дня, поддержка лидеров – организаторов.</w:t>
            </w:r>
          </w:p>
        </w:tc>
        <w:tc>
          <w:tcPr>
            <w:tcW w:w="1701" w:type="dxa"/>
          </w:tcPr>
          <w:p w14:paraId="25FB9055"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3EDCCFA4"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20AC4014" w14:textId="77777777" w:rsidTr="0085638C">
        <w:tc>
          <w:tcPr>
            <w:tcW w:w="1249" w:type="dxa"/>
          </w:tcPr>
          <w:p w14:paraId="562C2504" w14:textId="77777777" w:rsidR="0094438A" w:rsidRPr="00AB4C7D" w:rsidRDefault="0094438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7694FEBD" w14:textId="77777777" w:rsidR="0094438A" w:rsidRPr="00AB4C7D" w:rsidRDefault="0094438A" w:rsidP="0085638C">
            <w:pPr>
              <w:pStyle w:val="NormalWeb"/>
              <w:spacing w:before="0" w:beforeAutospacing="0" w:after="0" w:afterAutospacing="0"/>
              <w:jc w:val="both"/>
              <w:rPr>
                <w:bCs/>
                <w:color w:val="000000" w:themeColor="text1"/>
                <w:lang w:val="ru-RU"/>
              </w:rPr>
            </w:pPr>
            <w:r w:rsidRPr="00AB4C7D">
              <w:rPr>
                <w:b/>
                <w:color w:val="000000" w:themeColor="text1"/>
                <w:lang w:val="ru-RU"/>
              </w:rPr>
              <w:t>Формы организации жизнедеятельности временного детского объединения</w:t>
            </w:r>
          </w:p>
        </w:tc>
        <w:tc>
          <w:tcPr>
            <w:tcW w:w="1701" w:type="dxa"/>
          </w:tcPr>
          <w:p w14:paraId="4CFD9544" w14:textId="77777777" w:rsidR="0094438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37542E3E"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337EC083" w14:textId="77777777" w:rsidR="0094438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E13324">
              <w:rPr>
                <w:rFonts w:ascii="Times New Roman" w:hAnsi="Times New Roman" w:cs="Times New Roman"/>
                <w:color w:val="000000" w:themeColor="text1"/>
                <w:sz w:val="24"/>
                <w:szCs w:val="24"/>
              </w:rPr>
              <w:t>подготовка к выступлению на семинарских занятиях</w:t>
            </w:r>
          </w:p>
        </w:tc>
      </w:tr>
      <w:tr w:rsidR="0094438A" w:rsidRPr="00AB4C7D" w14:paraId="73FBF61D" w14:textId="77777777" w:rsidTr="0085638C">
        <w:tc>
          <w:tcPr>
            <w:tcW w:w="1249" w:type="dxa"/>
          </w:tcPr>
          <w:p w14:paraId="0B22F49E"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570F1176" w14:textId="77777777" w:rsidR="0094438A" w:rsidRPr="00AB4C7D" w:rsidRDefault="0094438A" w:rsidP="0085638C">
            <w:pPr>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 xml:space="preserve">Форма организации коллективной жизнедеятельности. Типы форм представление, гуляние, путешествие. Классы представления: представления-демонстрации (спектакль, концерт, просмотр, конкурсная программа — представление, торжественное собрание); представления-ритуалы (линейка), представления-коммуникации (митинг, дискуссия, лекция, фронтальная беседа, диспут). Классы гуляния: развлечение — демонстрация (ярмарка, представление в кругу, танцевальная программа); совместное созидание (трудовая акция, подготовка к представлению, подготовка выставки); развлечение- коммуникация (продуктивная игра, ситуационно-ролевая игра, вечер общения). В типе «путешествия» три класса: путешествие- демонстрация (игра-путешествие, парад-шествие); путешествие — </w:t>
            </w:r>
            <w:r w:rsidRPr="00AB4C7D">
              <w:rPr>
                <w:rFonts w:ascii="Times New Roman" w:hAnsi="Times New Roman" w:cs="Times New Roman"/>
                <w:color w:val="000000" w:themeColor="text1"/>
                <w:sz w:val="24"/>
                <w:szCs w:val="24"/>
              </w:rPr>
              <w:lastRenderedPageBreak/>
              <w:t xml:space="preserve">развлечение (поход, прогулка); путешествие- исследование (экскурсия, экспедиция). </w:t>
            </w:r>
          </w:p>
        </w:tc>
        <w:tc>
          <w:tcPr>
            <w:tcW w:w="1701" w:type="dxa"/>
          </w:tcPr>
          <w:p w14:paraId="781DC151"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288E3E62"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5C4BA613" w14:textId="77777777" w:rsidTr="0085638C">
        <w:tc>
          <w:tcPr>
            <w:tcW w:w="1249" w:type="dxa"/>
          </w:tcPr>
          <w:p w14:paraId="241D9F70" w14:textId="77777777" w:rsidR="0094438A" w:rsidRPr="00AB4C7D" w:rsidRDefault="0094438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1F7A4A8E" w14:textId="77777777" w:rsidR="0094438A" w:rsidRPr="00AB4C7D" w:rsidRDefault="0094438A" w:rsidP="0085638C">
            <w:pPr>
              <w:pStyle w:val="NormalWeb"/>
              <w:spacing w:before="0" w:beforeAutospacing="0" w:after="0" w:afterAutospacing="0"/>
              <w:jc w:val="both"/>
              <w:rPr>
                <w:bCs/>
                <w:color w:val="000000" w:themeColor="text1"/>
                <w:lang w:val="ru-RU"/>
              </w:rPr>
            </w:pPr>
            <w:r w:rsidRPr="00AB4C7D">
              <w:rPr>
                <w:b/>
                <w:color w:val="000000" w:themeColor="text1"/>
                <w:lang w:val="ru-RU"/>
              </w:rPr>
              <w:t>Методика коллективных творческих дел (КТД)</w:t>
            </w:r>
          </w:p>
        </w:tc>
        <w:tc>
          <w:tcPr>
            <w:tcW w:w="1701" w:type="dxa"/>
          </w:tcPr>
          <w:p w14:paraId="318AEC46" w14:textId="77777777" w:rsidR="0094438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3997063B"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71D6E63D" w14:textId="77777777" w:rsidR="0094438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E13324">
              <w:rPr>
                <w:rFonts w:ascii="Times New Roman" w:hAnsi="Times New Roman" w:cs="Times New Roman"/>
                <w:color w:val="000000" w:themeColor="text1"/>
                <w:sz w:val="24"/>
                <w:szCs w:val="24"/>
              </w:rPr>
              <w:t>подготовка к выступлению на семинарских занятиях</w:t>
            </w:r>
          </w:p>
        </w:tc>
      </w:tr>
      <w:tr w:rsidR="0094438A" w:rsidRPr="00AB4C7D" w14:paraId="3EA78483" w14:textId="77777777" w:rsidTr="0085638C">
        <w:tc>
          <w:tcPr>
            <w:tcW w:w="1249" w:type="dxa"/>
          </w:tcPr>
          <w:p w14:paraId="5D2F00BD"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6F3C4AB1" w14:textId="77777777" w:rsidR="0094438A" w:rsidRPr="00AB4C7D" w:rsidRDefault="0094438A" w:rsidP="0085638C">
            <w:pPr>
              <w:spacing w:after="0" w:line="240" w:lineRule="auto"/>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Разновидности КТД (по тематическому признаку)  общественной, познавательной, художественно-эстетической направленности.  Виды общего сбора («общего круга»): сбор-«огонёк» (откровенный разговор), сбор знакомства, сбор-разработка коллективного творческого дела, сбор-анализ.  Сбор как средство эмоционального сплочения коллектива, активный метод обучения гуманной и творческой коллективной жизни детей и взрослых, способ подведения итогов и старт к новым перспективам.</w:t>
            </w:r>
          </w:p>
          <w:p w14:paraId="770A680D" w14:textId="77777777" w:rsidR="0094438A" w:rsidRPr="00AB4C7D" w:rsidRDefault="0094438A" w:rsidP="0085638C">
            <w:pPr>
              <w:spacing w:after="0" w:line="240" w:lineRule="auto"/>
              <w:ind w:firstLine="709"/>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Практическое задание: составить методическую разработку конкурса юных  чтецов, посвящённого к.-н. календарному празднику.</w:t>
            </w:r>
          </w:p>
          <w:p w14:paraId="6546AF62" w14:textId="77777777" w:rsidR="0094438A" w:rsidRPr="00AB4C7D" w:rsidRDefault="0094438A" w:rsidP="0085638C">
            <w:pPr>
              <w:spacing w:after="0" w:line="240" w:lineRule="auto"/>
              <w:ind w:firstLine="709"/>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 xml:space="preserve">Содержание методики КТД: коллективного планирования, повседневной организаторской  работы, коллективного обсуждения и оценки  результатов работы. </w:t>
            </w:r>
            <w:r w:rsidRPr="00AB4C7D">
              <w:rPr>
                <w:rFonts w:ascii="Times New Roman" w:hAnsi="Times New Roman" w:cs="Times New Roman"/>
                <w:color w:val="000000" w:themeColor="text1"/>
                <w:sz w:val="24"/>
                <w:szCs w:val="24"/>
              </w:rPr>
              <w:tab/>
            </w:r>
          </w:p>
          <w:p w14:paraId="63C33BC2" w14:textId="77777777" w:rsidR="0094438A" w:rsidRPr="00AB4C7D" w:rsidRDefault="0094438A" w:rsidP="0085638C">
            <w:pPr>
              <w:spacing w:after="0" w:line="240" w:lineRule="auto"/>
              <w:ind w:firstLine="709"/>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Микро-группы, инициативная группа. Методика организации и проведения отрядного собрания. Способы принятия решения. Методика организации отрядных «огоньков». Формы отрядных «огоньков».</w:t>
            </w:r>
          </w:p>
          <w:p w14:paraId="53D876AA" w14:textId="77777777" w:rsidR="0094438A" w:rsidRPr="00AB4C7D" w:rsidRDefault="0094438A" w:rsidP="0085638C">
            <w:pPr>
              <w:spacing w:after="0" w:line="240" w:lineRule="auto"/>
              <w:ind w:firstLine="709"/>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Практическая работа: составление тематики возможных   КТД в условиях детского оздоровительного лагеря, планирование этапов их осуществления.</w:t>
            </w:r>
          </w:p>
          <w:p w14:paraId="324D34E5" w14:textId="77777777" w:rsidR="0094438A" w:rsidRPr="00AB4C7D" w:rsidRDefault="0094438A" w:rsidP="0085638C">
            <w:pPr>
              <w:spacing w:after="0" w:line="240" w:lineRule="auto"/>
              <w:ind w:firstLine="709"/>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Практическая работа в группах: спроектировать КТД «Город весёлых мастеров»,     «Коллективный  сюрприз»,  «Дело по секрету».       Этапы КТД: идея, создание, организация, проведение, анализ.</w:t>
            </w:r>
          </w:p>
        </w:tc>
        <w:tc>
          <w:tcPr>
            <w:tcW w:w="1701" w:type="dxa"/>
          </w:tcPr>
          <w:p w14:paraId="56F30690"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444FA631"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225C894E" w14:textId="77777777" w:rsidTr="0085638C">
        <w:tc>
          <w:tcPr>
            <w:tcW w:w="1249" w:type="dxa"/>
          </w:tcPr>
          <w:p w14:paraId="3B935FD8" w14:textId="77777777" w:rsidR="0094438A" w:rsidRPr="00AB4C7D" w:rsidRDefault="0094438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1FD0BB89" w14:textId="77777777" w:rsidR="0094438A" w:rsidRPr="00AB4C7D" w:rsidRDefault="0094438A" w:rsidP="0085638C">
            <w:pPr>
              <w:pStyle w:val="NormalWeb"/>
              <w:spacing w:before="0" w:beforeAutospacing="0" w:after="0" w:afterAutospacing="0"/>
              <w:jc w:val="both"/>
              <w:rPr>
                <w:bCs/>
                <w:color w:val="000000" w:themeColor="text1"/>
                <w:lang w:val="ru-RU"/>
              </w:rPr>
            </w:pPr>
            <w:r w:rsidRPr="00AB4C7D">
              <w:rPr>
                <w:b/>
                <w:color w:val="000000" w:themeColor="text1"/>
                <w:lang w:val="ru-RU"/>
              </w:rPr>
              <w:t>Программирование работы с временным детским объединением</w:t>
            </w:r>
          </w:p>
        </w:tc>
        <w:tc>
          <w:tcPr>
            <w:tcW w:w="1701" w:type="dxa"/>
          </w:tcPr>
          <w:p w14:paraId="25B736FC" w14:textId="77777777" w:rsidR="0094438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00C52E94"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27988CC1" w14:textId="77777777" w:rsidR="0094438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E13324">
              <w:rPr>
                <w:rFonts w:ascii="Times New Roman" w:hAnsi="Times New Roman" w:cs="Times New Roman"/>
                <w:color w:val="000000" w:themeColor="text1"/>
                <w:sz w:val="24"/>
                <w:szCs w:val="24"/>
              </w:rPr>
              <w:t>подготовка к выступлению на семинарских занятиях</w:t>
            </w:r>
          </w:p>
        </w:tc>
      </w:tr>
      <w:tr w:rsidR="0094438A" w:rsidRPr="00AB4C7D" w14:paraId="58391C4B" w14:textId="77777777" w:rsidTr="0085638C">
        <w:tc>
          <w:tcPr>
            <w:tcW w:w="1249" w:type="dxa"/>
          </w:tcPr>
          <w:p w14:paraId="530C355D"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1667FF93" w14:textId="77777777" w:rsidR="0094438A" w:rsidRPr="00AB4C7D" w:rsidRDefault="0094438A" w:rsidP="0085638C">
            <w:pPr>
              <w:spacing w:after="0" w:line="240" w:lineRule="auto"/>
              <w:jc w:val="both"/>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 xml:space="preserve">Технология разработки тематических смен в детском оздоровительном лагере: идея, воплощение, план-сетка. Основные </w:t>
            </w:r>
            <w:r w:rsidRPr="00AB4C7D">
              <w:rPr>
                <w:rFonts w:ascii="Times New Roman" w:hAnsi="Times New Roman" w:cs="Times New Roman"/>
                <w:color w:val="000000" w:themeColor="text1"/>
                <w:sz w:val="24"/>
                <w:szCs w:val="24"/>
              </w:rPr>
              <w:lastRenderedPageBreak/>
              <w:t>мероприятия. Организация досуга.   Технология разработки образовательных программ. Диагностика интересов детей. Подготовка к учебным и клубным занятиям.  Формы проведения занятий: лекция, семинар, тренинг, экскурсия, радиопередача, работа с Интернет-ресурсами и т.д.</w:t>
            </w:r>
          </w:p>
          <w:p w14:paraId="2EC470D6" w14:textId="77777777" w:rsidR="0094438A" w:rsidRPr="00AB4C7D" w:rsidRDefault="0094438A" w:rsidP="0085638C">
            <w:pPr>
              <w:spacing w:after="0" w:line="240" w:lineRule="auto"/>
              <w:jc w:val="both"/>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Туристско-краеведческая работа в ДОЛ. Формы туристско-краеведческой работы: организация  туристских кружков и секций (по специальным программам); походы и самостоятельные экскурсии; туристские лагеря-стационары; общелагерные туристские праздники, слёты, соревнования; краеведческие акции (природоохранные, познавательные, по заданиям организаций); посещение краеведческого музея, выставки, прогулки, создание экологической тропы и т.д.</w:t>
            </w:r>
          </w:p>
        </w:tc>
        <w:tc>
          <w:tcPr>
            <w:tcW w:w="1701" w:type="dxa"/>
          </w:tcPr>
          <w:p w14:paraId="412991B1"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72C705DE"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0368994D" w14:textId="77777777" w:rsidTr="0085638C">
        <w:tc>
          <w:tcPr>
            <w:tcW w:w="1249" w:type="dxa"/>
          </w:tcPr>
          <w:p w14:paraId="21FF52D2" w14:textId="77777777" w:rsidR="0094438A" w:rsidRPr="00AB4C7D" w:rsidRDefault="0094438A"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5B191981" w14:textId="77777777" w:rsidR="0094438A" w:rsidRPr="00AB4C7D" w:rsidRDefault="0094438A" w:rsidP="0085638C">
            <w:pPr>
              <w:spacing w:after="0" w:line="240" w:lineRule="auto"/>
              <w:jc w:val="both"/>
              <w:rPr>
                <w:rFonts w:ascii="Times New Roman" w:hAnsi="Times New Roman" w:cs="Times New Roman"/>
                <w:color w:val="000000" w:themeColor="text1"/>
                <w:sz w:val="24"/>
                <w:szCs w:val="24"/>
              </w:rPr>
            </w:pPr>
            <w:r w:rsidRPr="00143DD7">
              <w:rPr>
                <w:rFonts w:ascii="Times New Roman" w:hAnsi="Times New Roman" w:cs="Times New Roman"/>
                <w:i/>
                <w:color w:val="000000" w:themeColor="text1"/>
                <w:sz w:val="24"/>
                <w:szCs w:val="24"/>
              </w:rPr>
              <w:t>конспектирование вопросов, оговоренных на лекции, по учебной литературе</w:t>
            </w:r>
            <w:r w:rsidRPr="00143DD7">
              <w:rPr>
                <w:rFonts w:ascii="Times New Roman" w:hAnsi="Times New Roman" w:cs="Times New Roman"/>
                <w:color w:val="000000" w:themeColor="text1"/>
                <w:sz w:val="24"/>
                <w:szCs w:val="24"/>
              </w:rPr>
              <w:t>:</w:t>
            </w:r>
          </w:p>
        </w:tc>
        <w:tc>
          <w:tcPr>
            <w:tcW w:w="1701" w:type="dxa"/>
          </w:tcPr>
          <w:p w14:paraId="6CF4542F" w14:textId="77777777" w:rsidR="0094438A" w:rsidRPr="00AB4C7D" w:rsidRDefault="0094438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744E859C" w14:textId="77777777" w:rsidR="0094438A" w:rsidRPr="00AB4C7D" w:rsidRDefault="0094438A"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4438A" w:rsidRPr="00AB4C7D" w14:paraId="10C28E5F" w14:textId="77777777" w:rsidTr="0085638C">
        <w:tc>
          <w:tcPr>
            <w:tcW w:w="1249" w:type="dxa"/>
          </w:tcPr>
          <w:p w14:paraId="5ECDDA8A" w14:textId="77777777" w:rsidR="0094438A" w:rsidRPr="00AB4C7D" w:rsidRDefault="0094438A"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1A45C97C" w14:textId="77777777" w:rsidR="0094438A" w:rsidRPr="00AB4C7D" w:rsidRDefault="0094438A" w:rsidP="0085638C">
            <w:pPr>
              <w:spacing w:after="0" w:line="240" w:lineRule="auto"/>
              <w:rPr>
                <w:rFonts w:ascii="Times New Roman" w:hAnsi="Times New Roman" w:cs="Times New Roman"/>
                <w:b/>
                <w:bCs/>
                <w:color w:val="000000" w:themeColor="text1"/>
                <w:sz w:val="24"/>
                <w:szCs w:val="24"/>
              </w:rPr>
            </w:pPr>
            <w:r w:rsidRPr="00AB4C7D">
              <w:rPr>
                <w:rFonts w:ascii="Times New Roman" w:hAnsi="Times New Roman" w:cs="Times New Roman"/>
                <w:color w:val="000000" w:themeColor="text1"/>
                <w:sz w:val="24"/>
                <w:szCs w:val="24"/>
              </w:rPr>
              <w:t xml:space="preserve">Нормативно-правовые основы работы вожатого. </w:t>
            </w:r>
          </w:p>
        </w:tc>
        <w:tc>
          <w:tcPr>
            <w:tcW w:w="1701" w:type="dxa"/>
          </w:tcPr>
          <w:p w14:paraId="024F5C5D" w14:textId="77777777" w:rsidR="0094438A" w:rsidRPr="00AB4C7D" w:rsidRDefault="007F28AA"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399705BF"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71C43F70" w14:textId="77777777" w:rsidR="0094438A"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конспект</w:t>
            </w:r>
          </w:p>
        </w:tc>
      </w:tr>
      <w:tr w:rsidR="009F3F3E" w:rsidRPr="00AB4C7D" w14:paraId="526F574D" w14:textId="77777777" w:rsidTr="0085638C">
        <w:tc>
          <w:tcPr>
            <w:tcW w:w="1249" w:type="dxa"/>
          </w:tcPr>
          <w:p w14:paraId="12DC8E88"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3254BDD7"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Возрастные и индивидуальные особенности детей подросткового возраста. Возрастные и индивидуальные особенности младшего школьника </w:t>
            </w:r>
          </w:p>
        </w:tc>
        <w:tc>
          <w:tcPr>
            <w:tcW w:w="1701" w:type="dxa"/>
          </w:tcPr>
          <w:p w14:paraId="7803B10D" w14:textId="77777777" w:rsidR="009F3F3E" w:rsidRPr="00AB4C7D" w:rsidRDefault="009F3F3E"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40AC38A8"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2A066577"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конспект</w:t>
            </w:r>
          </w:p>
        </w:tc>
      </w:tr>
      <w:tr w:rsidR="009F3F3E" w:rsidRPr="00AB4C7D" w14:paraId="751E4887" w14:textId="77777777" w:rsidTr="0085638C">
        <w:tc>
          <w:tcPr>
            <w:tcW w:w="1249" w:type="dxa"/>
          </w:tcPr>
          <w:p w14:paraId="14751358"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6A73DFCC"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Проявления нарушения развития и отклоняющегося поведения в детском и подростковом возрасте </w:t>
            </w:r>
          </w:p>
          <w:p w14:paraId="7A5D843A" w14:textId="77777777" w:rsidR="009F3F3E" w:rsidRPr="00AB4C7D" w:rsidRDefault="009F3F3E" w:rsidP="0085638C">
            <w:pPr>
              <w:pStyle w:val="Default"/>
              <w:rPr>
                <w:rFonts w:ascii="Times New Roman" w:hAnsi="Times New Roman" w:cs="Times New Roman"/>
                <w:color w:val="000000" w:themeColor="text1"/>
              </w:rPr>
            </w:pPr>
          </w:p>
        </w:tc>
        <w:tc>
          <w:tcPr>
            <w:tcW w:w="1701" w:type="dxa"/>
          </w:tcPr>
          <w:p w14:paraId="70A68D38" w14:textId="77777777" w:rsidR="009F3F3E" w:rsidRPr="00AB4C7D" w:rsidRDefault="009F3F3E"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408489C4"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37A5F7C0"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конспект</w:t>
            </w:r>
          </w:p>
        </w:tc>
      </w:tr>
      <w:tr w:rsidR="009F3F3E" w:rsidRPr="00AB4C7D" w14:paraId="51F26315" w14:textId="77777777" w:rsidTr="0085638C">
        <w:tc>
          <w:tcPr>
            <w:tcW w:w="1249" w:type="dxa"/>
          </w:tcPr>
          <w:p w14:paraId="25D163B2"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6CEA78DB"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Особенности формирования временного коллектива в условиях детского лагеря. Психологические закономерности групповой динамики </w:t>
            </w:r>
          </w:p>
        </w:tc>
        <w:tc>
          <w:tcPr>
            <w:tcW w:w="1701" w:type="dxa"/>
          </w:tcPr>
          <w:p w14:paraId="7A2B578D" w14:textId="77777777" w:rsidR="009F3F3E" w:rsidRPr="00AB4C7D" w:rsidRDefault="009F3F3E"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1</w:t>
            </w:r>
          </w:p>
        </w:tc>
        <w:tc>
          <w:tcPr>
            <w:tcW w:w="1559" w:type="dxa"/>
          </w:tcPr>
          <w:p w14:paraId="6BCAAEEF"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sidRPr="00AC313F">
              <w:rPr>
                <w:rFonts w:ascii="Times New Roman" w:hAnsi="Times New Roman" w:cs="Times New Roman"/>
                <w:color w:val="000000" w:themeColor="text1"/>
                <w:sz w:val="24"/>
                <w:szCs w:val="24"/>
              </w:rPr>
              <w:t>Модуль 1</w:t>
            </w:r>
          </w:p>
          <w:p w14:paraId="59A60A9F"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конспект</w:t>
            </w:r>
          </w:p>
        </w:tc>
      </w:tr>
      <w:tr w:rsidR="009F3F3E" w:rsidRPr="00AB4C7D" w14:paraId="7A9624CE" w14:textId="77777777" w:rsidTr="0085638C">
        <w:tc>
          <w:tcPr>
            <w:tcW w:w="1249" w:type="dxa"/>
          </w:tcPr>
          <w:p w14:paraId="5ACFF6FE" w14:textId="77777777" w:rsidR="009F3F3E" w:rsidRPr="00AB4C7D" w:rsidRDefault="009F3F3E" w:rsidP="007F28A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77434A5B" w14:textId="77777777" w:rsidR="009F3F3E" w:rsidRDefault="009F3F3E" w:rsidP="007F28AA">
            <w:pPr>
              <w:pStyle w:val="Default"/>
              <w:rPr>
                <w:rFonts w:ascii="Times New Roman" w:hAnsi="Times New Roman" w:cs="Times New Roman"/>
                <w:color w:val="000000" w:themeColor="text1"/>
              </w:rPr>
            </w:pPr>
            <w:r>
              <w:rPr>
                <w:rFonts w:ascii="Times New Roman" w:hAnsi="Times New Roman" w:cs="Times New Roman"/>
                <w:b/>
                <w:bCs/>
              </w:rPr>
              <w:t xml:space="preserve">Модуль </w:t>
            </w:r>
            <w:r>
              <w:rPr>
                <w:rFonts w:ascii="Times New Roman" w:hAnsi="Times New Roman" w:cs="Times New Roman"/>
                <w:b/>
                <w:bCs/>
                <w:lang w:val="en-US"/>
              </w:rPr>
              <w:t>II</w:t>
            </w:r>
            <w:r>
              <w:rPr>
                <w:rFonts w:ascii="Times New Roman" w:hAnsi="Times New Roman" w:cs="Times New Roman"/>
                <w:b/>
                <w:bCs/>
              </w:rPr>
              <w:t>. Педаго</w:t>
            </w:r>
            <w:r w:rsidRPr="003B539F">
              <w:rPr>
                <w:rFonts w:ascii="Times New Roman" w:hAnsi="Times New Roman" w:cs="Times New Roman"/>
                <w:b/>
                <w:bCs/>
              </w:rPr>
              <w:t>гический практи</w:t>
            </w:r>
            <w:r>
              <w:rPr>
                <w:rFonts w:ascii="Times New Roman" w:hAnsi="Times New Roman" w:cs="Times New Roman"/>
                <w:b/>
                <w:bCs/>
              </w:rPr>
              <w:t>кум по под</w:t>
            </w:r>
            <w:r w:rsidRPr="003B539F">
              <w:rPr>
                <w:rFonts w:ascii="Times New Roman" w:hAnsi="Times New Roman" w:cs="Times New Roman"/>
                <w:b/>
                <w:bCs/>
              </w:rPr>
              <w:t>готовке будущих педагогов к вожатской деятельности.</w:t>
            </w:r>
          </w:p>
          <w:p w14:paraId="6B888E53" w14:textId="77777777" w:rsidR="009F3F3E" w:rsidRPr="00AB4C7D" w:rsidRDefault="009F3F3E" w:rsidP="007F28AA">
            <w:pPr>
              <w:spacing w:after="0" w:line="240" w:lineRule="auto"/>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Коммуникативная компетентность вожа</w:t>
            </w:r>
            <w:r>
              <w:rPr>
                <w:rFonts w:ascii="Times New Roman" w:hAnsi="Times New Roman" w:cs="Times New Roman"/>
                <w:color w:val="000000" w:themeColor="text1"/>
                <w:sz w:val="24"/>
                <w:szCs w:val="24"/>
              </w:rPr>
              <w:t>того</w:t>
            </w:r>
          </w:p>
        </w:tc>
        <w:tc>
          <w:tcPr>
            <w:tcW w:w="1701" w:type="dxa"/>
          </w:tcPr>
          <w:p w14:paraId="70C8FD5C" w14:textId="77777777" w:rsidR="009F3F3E" w:rsidRPr="00AB4C7D" w:rsidRDefault="009F3F3E" w:rsidP="007F28AA">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1559" w:type="dxa"/>
          </w:tcPr>
          <w:p w14:paraId="69ACB252"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2141F664"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конспект</w:t>
            </w:r>
          </w:p>
        </w:tc>
      </w:tr>
      <w:tr w:rsidR="009F3F3E" w:rsidRPr="00AB4C7D" w14:paraId="75D0A21C" w14:textId="77777777" w:rsidTr="0085638C">
        <w:tc>
          <w:tcPr>
            <w:tcW w:w="1249" w:type="dxa"/>
          </w:tcPr>
          <w:p w14:paraId="6D0EE1CD"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6EF9761F"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Планирование деятельности вожатого в детском оздоровительном лагере </w:t>
            </w:r>
          </w:p>
        </w:tc>
        <w:tc>
          <w:tcPr>
            <w:tcW w:w="1701" w:type="dxa"/>
          </w:tcPr>
          <w:p w14:paraId="73357ED1" w14:textId="77777777" w:rsidR="009F3F3E" w:rsidRPr="00AB4C7D" w:rsidRDefault="009F3F3E"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1559" w:type="dxa"/>
          </w:tcPr>
          <w:p w14:paraId="664F05FE"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00A5DB09"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конспект</w:t>
            </w:r>
          </w:p>
        </w:tc>
      </w:tr>
      <w:tr w:rsidR="009F3F3E" w:rsidRPr="00AB4C7D" w14:paraId="2B3EA15F" w14:textId="77777777" w:rsidTr="0085638C">
        <w:tc>
          <w:tcPr>
            <w:tcW w:w="1249" w:type="dxa"/>
          </w:tcPr>
          <w:p w14:paraId="5FE81511"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657D0D28"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Деятельность вожатого по формированию и педагогической поддержке детского самоуправления </w:t>
            </w:r>
          </w:p>
        </w:tc>
        <w:tc>
          <w:tcPr>
            <w:tcW w:w="1701" w:type="dxa"/>
          </w:tcPr>
          <w:p w14:paraId="096EAB86" w14:textId="77777777" w:rsidR="009F3F3E" w:rsidRDefault="009F3F3E" w:rsidP="007F28AA">
            <w:pPr>
              <w:jc w:val="center"/>
            </w:pPr>
            <w:r w:rsidRPr="007A2AE7">
              <w:rPr>
                <w:rFonts w:ascii="Times New Roman" w:hAnsi="Times New Roman" w:cs="Times New Roman"/>
                <w:color w:val="000000" w:themeColor="text1"/>
                <w:sz w:val="24"/>
                <w:szCs w:val="24"/>
              </w:rPr>
              <w:t>2</w:t>
            </w:r>
          </w:p>
        </w:tc>
        <w:tc>
          <w:tcPr>
            <w:tcW w:w="1559" w:type="dxa"/>
          </w:tcPr>
          <w:p w14:paraId="75B6EE0C"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05D72F4F"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конспект</w:t>
            </w:r>
          </w:p>
        </w:tc>
      </w:tr>
      <w:tr w:rsidR="009F3F3E" w:rsidRPr="00AB4C7D" w14:paraId="79B5267F" w14:textId="77777777" w:rsidTr="0085638C">
        <w:tc>
          <w:tcPr>
            <w:tcW w:w="1249" w:type="dxa"/>
          </w:tcPr>
          <w:p w14:paraId="1CC191C8" w14:textId="77777777" w:rsidR="009F3F3E" w:rsidRPr="00AB4C7D" w:rsidRDefault="009F3F3E"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49025815" w14:textId="77777777" w:rsidR="009F3F3E" w:rsidRPr="00D40908" w:rsidRDefault="009F3F3E" w:rsidP="0085638C">
            <w:pPr>
              <w:pStyle w:val="Default"/>
              <w:rPr>
                <w:rFonts w:ascii="Times New Roman" w:hAnsi="Times New Roman" w:cs="Times New Roman"/>
                <w:i/>
                <w:color w:val="000000" w:themeColor="text1"/>
              </w:rPr>
            </w:pPr>
            <w:r w:rsidRPr="00D40908">
              <w:rPr>
                <w:rFonts w:ascii="Times New Roman" w:hAnsi="Times New Roman" w:cs="Times New Roman"/>
                <w:i/>
                <w:color w:val="000000" w:themeColor="text1"/>
              </w:rPr>
              <w:t>выполнение творческих заданий</w:t>
            </w:r>
          </w:p>
        </w:tc>
        <w:tc>
          <w:tcPr>
            <w:tcW w:w="1701" w:type="dxa"/>
          </w:tcPr>
          <w:p w14:paraId="79FA00D5" w14:textId="77777777" w:rsidR="009F3F3E" w:rsidRDefault="009F3F3E" w:rsidP="007F28AA">
            <w:pPr>
              <w:jc w:val="center"/>
            </w:pPr>
          </w:p>
        </w:tc>
        <w:tc>
          <w:tcPr>
            <w:tcW w:w="1559" w:type="dxa"/>
          </w:tcPr>
          <w:p w14:paraId="06FED81B"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F3F3E" w:rsidRPr="00AB4C7D" w14:paraId="0B774A85" w14:textId="77777777" w:rsidTr="0085638C">
        <w:tc>
          <w:tcPr>
            <w:tcW w:w="1249" w:type="dxa"/>
          </w:tcPr>
          <w:p w14:paraId="3592DA29"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5DC832D4"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Методика организации игровых и коллективно распределенных видов деятельности. Игра как вид деятельности и метод воспитания личности ребенка </w:t>
            </w:r>
          </w:p>
        </w:tc>
        <w:tc>
          <w:tcPr>
            <w:tcW w:w="1701" w:type="dxa"/>
          </w:tcPr>
          <w:p w14:paraId="6452EA58" w14:textId="77777777" w:rsidR="009F3F3E" w:rsidRDefault="009F3F3E" w:rsidP="007F28AA">
            <w:pPr>
              <w:jc w:val="center"/>
            </w:pPr>
            <w:r w:rsidRPr="007A2AE7">
              <w:rPr>
                <w:rFonts w:ascii="Times New Roman" w:hAnsi="Times New Roman" w:cs="Times New Roman"/>
                <w:color w:val="000000" w:themeColor="text1"/>
                <w:sz w:val="24"/>
                <w:szCs w:val="24"/>
              </w:rPr>
              <w:t>2</w:t>
            </w:r>
          </w:p>
        </w:tc>
        <w:tc>
          <w:tcPr>
            <w:tcW w:w="1559" w:type="dxa"/>
          </w:tcPr>
          <w:p w14:paraId="5BF5316C"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6875D4F3"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творческая работа</w:t>
            </w:r>
          </w:p>
        </w:tc>
      </w:tr>
      <w:tr w:rsidR="009F3F3E" w:rsidRPr="00AB4C7D" w14:paraId="7A8BDF52" w14:textId="77777777" w:rsidTr="0085638C">
        <w:tc>
          <w:tcPr>
            <w:tcW w:w="1249" w:type="dxa"/>
          </w:tcPr>
          <w:p w14:paraId="7A72746E"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13E98EEF"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Методика организации и проведения воспитательного дела </w:t>
            </w:r>
          </w:p>
        </w:tc>
        <w:tc>
          <w:tcPr>
            <w:tcW w:w="1701" w:type="dxa"/>
          </w:tcPr>
          <w:p w14:paraId="021D1AC1" w14:textId="77777777" w:rsidR="009F3F3E" w:rsidRDefault="009F3F3E" w:rsidP="007F28AA">
            <w:pPr>
              <w:jc w:val="center"/>
            </w:pPr>
            <w:r w:rsidRPr="007A2AE7">
              <w:rPr>
                <w:rFonts w:ascii="Times New Roman" w:hAnsi="Times New Roman" w:cs="Times New Roman"/>
                <w:color w:val="000000" w:themeColor="text1"/>
                <w:sz w:val="24"/>
                <w:szCs w:val="24"/>
              </w:rPr>
              <w:t>2</w:t>
            </w:r>
          </w:p>
        </w:tc>
        <w:tc>
          <w:tcPr>
            <w:tcW w:w="1559" w:type="dxa"/>
          </w:tcPr>
          <w:p w14:paraId="31980CDF"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313287AE"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творческая работа</w:t>
            </w:r>
          </w:p>
        </w:tc>
      </w:tr>
      <w:tr w:rsidR="009F3F3E" w:rsidRPr="00AB4C7D" w14:paraId="6F0A1E8B" w14:textId="77777777" w:rsidTr="0085638C">
        <w:tc>
          <w:tcPr>
            <w:tcW w:w="1249" w:type="dxa"/>
          </w:tcPr>
          <w:p w14:paraId="63034712"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FCA682A"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Тренинг командного взаимодействия</w:t>
            </w:r>
          </w:p>
        </w:tc>
        <w:tc>
          <w:tcPr>
            <w:tcW w:w="1701" w:type="dxa"/>
          </w:tcPr>
          <w:p w14:paraId="630AD8F0" w14:textId="77777777" w:rsidR="009F3F3E" w:rsidRDefault="009F3F3E" w:rsidP="007F28AA">
            <w:pPr>
              <w:jc w:val="center"/>
            </w:pPr>
            <w:r w:rsidRPr="007A2AE7">
              <w:rPr>
                <w:rFonts w:ascii="Times New Roman" w:hAnsi="Times New Roman" w:cs="Times New Roman"/>
                <w:color w:val="000000" w:themeColor="text1"/>
                <w:sz w:val="24"/>
                <w:szCs w:val="24"/>
              </w:rPr>
              <w:t>2</w:t>
            </w:r>
          </w:p>
        </w:tc>
        <w:tc>
          <w:tcPr>
            <w:tcW w:w="1559" w:type="dxa"/>
          </w:tcPr>
          <w:p w14:paraId="32316C8B"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2D1DE5EA"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творческая работа</w:t>
            </w:r>
          </w:p>
        </w:tc>
      </w:tr>
      <w:tr w:rsidR="009F3F3E" w:rsidRPr="00AB4C7D" w14:paraId="7F60C105" w14:textId="77777777" w:rsidTr="0085638C">
        <w:tc>
          <w:tcPr>
            <w:tcW w:w="1249" w:type="dxa"/>
          </w:tcPr>
          <w:p w14:paraId="7242A0D8"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01218378"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Тренинг конструктивного разрешения конфликтов </w:t>
            </w:r>
          </w:p>
        </w:tc>
        <w:tc>
          <w:tcPr>
            <w:tcW w:w="1701" w:type="dxa"/>
          </w:tcPr>
          <w:p w14:paraId="7DBD55F3" w14:textId="77777777" w:rsidR="009F3F3E" w:rsidRDefault="009F3F3E" w:rsidP="007F28AA">
            <w:pPr>
              <w:jc w:val="center"/>
            </w:pPr>
            <w:r w:rsidRPr="007A2AE7">
              <w:rPr>
                <w:rFonts w:ascii="Times New Roman" w:hAnsi="Times New Roman" w:cs="Times New Roman"/>
                <w:color w:val="000000" w:themeColor="text1"/>
                <w:sz w:val="24"/>
                <w:szCs w:val="24"/>
              </w:rPr>
              <w:t>2</w:t>
            </w:r>
          </w:p>
        </w:tc>
        <w:tc>
          <w:tcPr>
            <w:tcW w:w="1559" w:type="dxa"/>
          </w:tcPr>
          <w:p w14:paraId="639756CB"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3FE9975E"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творческая работа</w:t>
            </w:r>
          </w:p>
        </w:tc>
      </w:tr>
      <w:tr w:rsidR="009F3F3E" w:rsidRPr="00AB4C7D" w14:paraId="677E6DC7" w14:textId="77777777" w:rsidTr="0085638C">
        <w:tc>
          <w:tcPr>
            <w:tcW w:w="1249" w:type="dxa"/>
          </w:tcPr>
          <w:p w14:paraId="3DD9CEC8"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67DEB322"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Практикум по организации коллективно-распределенных видов деятельности </w:t>
            </w:r>
          </w:p>
        </w:tc>
        <w:tc>
          <w:tcPr>
            <w:tcW w:w="1701" w:type="dxa"/>
          </w:tcPr>
          <w:p w14:paraId="658B0F71" w14:textId="77777777" w:rsidR="009F3F3E" w:rsidRDefault="009F3F3E" w:rsidP="007F28AA">
            <w:pPr>
              <w:jc w:val="center"/>
            </w:pPr>
            <w:r w:rsidRPr="007A2AE7">
              <w:rPr>
                <w:rFonts w:ascii="Times New Roman" w:hAnsi="Times New Roman" w:cs="Times New Roman"/>
                <w:color w:val="000000" w:themeColor="text1"/>
                <w:sz w:val="24"/>
                <w:szCs w:val="24"/>
              </w:rPr>
              <w:t>2</w:t>
            </w:r>
          </w:p>
        </w:tc>
        <w:tc>
          <w:tcPr>
            <w:tcW w:w="1559" w:type="dxa"/>
          </w:tcPr>
          <w:p w14:paraId="22DC5811"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7A2B3ADF"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творческая работа</w:t>
            </w:r>
          </w:p>
        </w:tc>
      </w:tr>
      <w:tr w:rsidR="009F3F3E" w:rsidRPr="00AB4C7D" w14:paraId="2C3095B5" w14:textId="77777777" w:rsidTr="0085638C">
        <w:tc>
          <w:tcPr>
            <w:tcW w:w="1249" w:type="dxa"/>
          </w:tcPr>
          <w:p w14:paraId="7846535E"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3CF92274"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Методические рекомендации по организации</w:t>
            </w:r>
            <w:r>
              <w:rPr>
                <w:rFonts w:ascii="Times New Roman" w:hAnsi="Times New Roman" w:cs="Times New Roman"/>
                <w:color w:val="000000" w:themeColor="text1"/>
              </w:rPr>
              <w:t xml:space="preserve"> открытия и</w:t>
            </w:r>
            <w:r w:rsidRPr="00AB4C7D">
              <w:rPr>
                <w:rFonts w:ascii="Times New Roman" w:hAnsi="Times New Roman" w:cs="Times New Roman"/>
                <w:color w:val="000000" w:themeColor="text1"/>
              </w:rPr>
              <w:t xml:space="preserve"> завершения смены: </w:t>
            </w:r>
            <w:r>
              <w:rPr>
                <w:rFonts w:ascii="Times New Roman" w:hAnsi="Times New Roman" w:cs="Times New Roman"/>
                <w:color w:val="000000" w:themeColor="text1"/>
              </w:rPr>
              <w:t xml:space="preserve">«Открытие лагерной смены», </w:t>
            </w:r>
            <w:r w:rsidRPr="00AB4C7D">
              <w:rPr>
                <w:rFonts w:ascii="Times New Roman" w:hAnsi="Times New Roman" w:cs="Times New Roman"/>
                <w:i/>
                <w:iCs/>
                <w:color w:val="000000" w:themeColor="text1"/>
              </w:rPr>
              <w:t>«</w:t>
            </w:r>
            <w:r w:rsidRPr="00AB4C7D">
              <w:rPr>
                <w:rFonts w:ascii="Times New Roman" w:hAnsi="Times New Roman" w:cs="Times New Roman"/>
                <w:color w:val="000000" w:themeColor="text1"/>
              </w:rPr>
              <w:t xml:space="preserve">Прощальный огонек» </w:t>
            </w:r>
          </w:p>
        </w:tc>
        <w:tc>
          <w:tcPr>
            <w:tcW w:w="1701" w:type="dxa"/>
          </w:tcPr>
          <w:p w14:paraId="3CAB85CC" w14:textId="77777777" w:rsidR="009F3F3E" w:rsidRDefault="009F3F3E" w:rsidP="007F28AA">
            <w:pPr>
              <w:jc w:val="center"/>
            </w:pPr>
            <w:r w:rsidRPr="007A2AE7">
              <w:rPr>
                <w:rFonts w:ascii="Times New Roman" w:hAnsi="Times New Roman" w:cs="Times New Roman"/>
                <w:color w:val="000000" w:themeColor="text1"/>
                <w:sz w:val="24"/>
                <w:szCs w:val="24"/>
              </w:rPr>
              <w:t>2</w:t>
            </w:r>
          </w:p>
        </w:tc>
        <w:tc>
          <w:tcPr>
            <w:tcW w:w="1559" w:type="dxa"/>
          </w:tcPr>
          <w:p w14:paraId="1B38ABCB"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68234590"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творческая работа</w:t>
            </w:r>
          </w:p>
        </w:tc>
      </w:tr>
      <w:tr w:rsidR="009F3F3E" w:rsidRPr="00AB4C7D" w14:paraId="3E88118C" w14:textId="77777777" w:rsidTr="0085638C">
        <w:tc>
          <w:tcPr>
            <w:tcW w:w="1249" w:type="dxa"/>
          </w:tcPr>
          <w:p w14:paraId="5EEC05E9"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1FABAE96"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Методические рекомендации по органи</w:t>
            </w:r>
            <w:r>
              <w:rPr>
                <w:rFonts w:ascii="Times New Roman" w:hAnsi="Times New Roman" w:cs="Times New Roman"/>
                <w:color w:val="000000" w:themeColor="text1"/>
              </w:rPr>
              <w:t>зации художественного оформления жизнедея</w:t>
            </w:r>
            <w:r w:rsidRPr="00AB4C7D">
              <w:rPr>
                <w:rFonts w:ascii="Times New Roman" w:hAnsi="Times New Roman" w:cs="Times New Roman"/>
                <w:color w:val="000000" w:themeColor="text1"/>
              </w:rPr>
              <w:t xml:space="preserve">тельности отряда в ДОЛ </w:t>
            </w:r>
          </w:p>
        </w:tc>
        <w:tc>
          <w:tcPr>
            <w:tcW w:w="1701" w:type="dxa"/>
          </w:tcPr>
          <w:p w14:paraId="18557C66" w14:textId="77777777" w:rsidR="009F3F3E" w:rsidRDefault="009F3F3E" w:rsidP="007F28AA">
            <w:pPr>
              <w:jc w:val="center"/>
            </w:pPr>
            <w:r w:rsidRPr="007A2AE7">
              <w:rPr>
                <w:rFonts w:ascii="Times New Roman" w:hAnsi="Times New Roman" w:cs="Times New Roman"/>
                <w:color w:val="000000" w:themeColor="text1"/>
                <w:sz w:val="24"/>
                <w:szCs w:val="24"/>
              </w:rPr>
              <w:t>2</w:t>
            </w:r>
          </w:p>
        </w:tc>
        <w:tc>
          <w:tcPr>
            <w:tcW w:w="1559" w:type="dxa"/>
          </w:tcPr>
          <w:p w14:paraId="2292089C" w14:textId="77777777" w:rsidR="009F3F3E" w:rsidRPr="00AC313F"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5760FAF3"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творческая работа</w:t>
            </w:r>
          </w:p>
        </w:tc>
      </w:tr>
      <w:tr w:rsidR="009F3F3E" w:rsidRPr="00AB4C7D" w14:paraId="179C857D" w14:textId="77777777" w:rsidTr="0085638C">
        <w:tc>
          <w:tcPr>
            <w:tcW w:w="1249" w:type="dxa"/>
          </w:tcPr>
          <w:p w14:paraId="0515F677" w14:textId="77777777" w:rsidR="009F3F3E" w:rsidRPr="00AB4C7D" w:rsidRDefault="009F3F3E" w:rsidP="0094438A">
            <w:pPr>
              <w:autoSpaceDE w:val="0"/>
              <w:autoSpaceDN w:val="0"/>
              <w:adjustRightInd w:val="0"/>
              <w:spacing w:after="0" w:line="240" w:lineRule="auto"/>
              <w:rPr>
                <w:rFonts w:ascii="Times New Roman" w:hAnsi="Times New Roman" w:cs="Times New Roman"/>
                <w:color w:val="000000" w:themeColor="text1"/>
                <w:sz w:val="24"/>
                <w:szCs w:val="24"/>
              </w:rPr>
            </w:pPr>
          </w:p>
        </w:tc>
        <w:tc>
          <w:tcPr>
            <w:tcW w:w="4950" w:type="dxa"/>
          </w:tcPr>
          <w:p w14:paraId="369CD519" w14:textId="77777777" w:rsidR="009F3F3E" w:rsidRPr="00D40908" w:rsidRDefault="009F3F3E" w:rsidP="0085638C">
            <w:pPr>
              <w:pStyle w:val="Default"/>
              <w:rPr>
                <w:rFonts w:ascii="Times New Roman" w:hAnsi="Times New Roman" w:cs="Times New Roman"/>
                <w:i/>
                <w:color w:val="000000" w:themeColor="text1"/>
              </w:rPr>
            </w:pPr>
            <w:r w:rsidRPr="00D40908">
              <w:rPr>
                <w:rFonts w:ascii="Times New Roman" w:hAnsi="Times New Roman" w:cs="Times New Roman"/>
                <w:i/>
                <w:color w:val="000000" w:themeColor="text1"/>
              </w:rPr>
              <w:t>подготовка докладов и презентаций</w:t>
            </w:r>
          </w:p>
        </w:tc>
        <w:tc>
          <w:tcPr>
            <w:tcW w:w="1701" w:type="dxa"/>
          </w:tcPr>
          <w:p w14:paraId="39A7FDD1" w14:textId="77777777" w:rsidR="009F3F3E" w:rsidRPr="00AB4C7D" w:rsidRDefault="009F3F3E"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7CC11DAE"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r w:rsidR="009F3F3E" w:rsidRPr="00AB4C7D" w14:paraId="0C256C22" w14:textId="77777777" w:rsidTr="0085638C">
        <w:tc>
          <w:tcPr>
            <w:tcW w:w="1249" w:type="dxa"/>
          </w:tcPr>
          <w:p w14:paraId="6AB9C7D3"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7433EB6D" w14:textId="77777777" w:rsidR="009F3F3E" w:rsidRPr="00AB4C7D" w:rsidRDefault="009F3F3E" w:rsidP="0085638C">
            <w:pPr>
              <w:pStyle w:val="Default"/>
              <w:rPr>
                <w:rFonts w:ascii="Times New Roman" w:hAnsi="Times New Roman" w:cs="Times New Roman"/>
                <w:color w:val="000000" w:themeColor="text1"/>
              </w:rPr>
            </w:pPr>
            <w:r w:rsidRPr="00AB4C7D">
              <w:rPr>
                <w:rFonts w:ascii="Times New Roman" w:hAnsi="Times New Roman" w:cs="Times New Roman"/>
                <w:color w:val="000000" w:themeColor="text1"/>
              </w:rPr>
              <w:t xml:space="preserve">Методические рекомендации к работе вожатого с песней в отряде </w:t>
            </w:r>
          </w:p>
        </w:tc>
        <w:tc>
          <w:tcPr>
            <w:tcW w:w="1701" w:type="dxa"/>
          </w:tcPr>
          <w:p w14:paraId="06DBA585" w14:textId="77777777" w:rsidR="009F3F3E" w:rsidRPr="00AB4C7D" w:rsidRDefault="009F3F3E"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1559" w:type="dxa"/>
          </w:tcPr>
          <w:p w14:paraId="3369889A" w14:textId="77777777" w:rsidR="009F3F3E"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72AA5901" w14:textId="77777777" w:rsidR="009F3F3E" w:rsidRPr="009F3F3E"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9F3F3E">
              <w:rPr>
                <w:rFonts w:ascii="Times New Roman" w:hAnsi="Times New Roman" w:cs="Times New Roman"/>
                <w:color w:val="000000" w:themeColor="text1"/>
                <w:sz w:val="24"/>
                <w:szCs w:val="24"/>
              </w:rPr>
              <w:t>подготовка доклад</w:t>
            </w:r>
            <w:r>
              <w:rPr>
                <w:rFonts w:ascii="Times New Roman" w:hAnsi="Times New Roman" w:cs="Times New Roman"/>
                <w:color w:val="000000" w:themeColor="text1"/>
                <w:sz w:val="24"/>
                <w:szCs w:val="24"/>
              </w:rPr>
              <w:t>а с</w:t>
            </w:r>
            <w:r w:rsidRPr="009F3F3E">
              <w:rPr>
                <w:rFonts w:ascii="Times New Roman" w:hAnsi="Times New Roman" w:cs="Times New Roman"/>
                <w:color w:val="000000" w:themeColor="text1"/>
                <w:sz w:val="24"/>
                <w:szCs w:val="24"/>
              </w:rPr>
              <w:t xml:space="preserve"> презентаци</w:t>
            </w:r>
            <w:r>
              <w:rPr>
                <w:rFonts w:ascii="Times New Roman" w:hAnsi="Times New Roman" w:cs="Times New Roman"/>
                <w:color w:val="000000" w:themeColor="text1"/>
                <w:sz w:val="24"/>
                <w:szCs w:val="24"/>
              </w:rPr>
              <w:t>е</w:t>
            </w:r>
            <w:r w:rsidRPr="009F3F3E">
              <w:rPr>
                <w:rFonts w:ascii="Times New Roman" w:hAnsi="Times New Roman" w:cs="Times New Roman"/>
                <w:color w:val="000000" w:themeColor="text1"/>
                <w:sz w:val="24"/>
                <w:szCs w:val="24"/>
              </w:rPr>
              <w:t>й</w:t>
            </w:r>
          </w:p>
        </w:tc>
      </w:tr>
      <w:tr w:rsidR="009F3F3E" w:rsidRPr="00AB4C7D" w14:paraId="4BEA8C7E" w14:textId="77777777" w:rsidTr="0085638C">
        <w:tc>
          <w:tcPr>
            <w:tcW w:w="1249" w:type="dxa"/>
          </w:tcPr>
          <w:p w14:paraId="12B21611" w14:textId="77777777" w:rsidR="009F3F3E" w:rsidRPr="00AB4C7D" w:rsidRDefault="009F3F3E" w:rsidP="0094438A">
            <w:pPr>
              <w:numPr>
                <w:ilvl w:val="0"/>
                <w:numId w:val="36"/>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950" w:type="dxa"/>
          </w:tcPr>
          <w:p w14:paraId="5505491D" w14:textId="77777777" w:rsidR="009F3F3E" w:rsidRPr="00AB4C7D" w:rsidRDefault="009F3F3E" w:rsidP="0085638C">
            <w:pPr>
              <w:spacing w:after="0" w:line="240" w:lineRule="auto"/>
              <w:rPr>
                <w:rFonts w:ascii="Times New Roman" w:hAnsi="Times New Roman" w:cs="Times New Roman"/>
                <w:bCs/>
                <w:color w:val="000000" w:themeColor="text1"/>
                <w:sz w:val="24"/>
                <w:szCs w:val="24"/>
              </w:rPr>
            </w:pPr>
            <w:r w:rsidRPr="00AB4C7D">
              <w:rPr>
                <w:rFonts w:ascii="Times New Roman" w:hAnsi="Times New Roman" w:cs="Times New Roman"/>
                <w:color w:val="000000" w:themeColor="text1"/>
                <w:sz w:val="24"/>
                <w:szCs w:val="24"/>
              </w:rPr>
              <w:t xml:space="preserve">Методика организации тематических дней, мероприятий, дел. </w:t>
            </w:r>
          </w:p>
        </w:tc>
        <w:tc>
          <w:tcPr>
            <w:tcW w:w="1701" w:type="dxa"/>
          </w:tcPr>
          <w:p w14:paraId="46D2CD8E" w14:textId="77777777" w:rsidR="009F3F3E" w:rsidRPr="00AB4C7D" w:rsidRDefault="009F3F3E"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2</w:t>
            </w:r>
          </w:p>
        </w:tc>
        <w:tc>
          <w:tcPr>
            <w:tcW w:w="1559" w:type="dxa"/>
          </w:tcPr>
          <w:p w14:paraId="20248945" w14:textId="77777777" w:rsidR="009F3F3E" w:rsidRDefault="009F3F3E" w:rsidP="00FC5DD1">
            <w:pPr>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Модуль 2,</w:t>
            </w:r>
          </w:p>
          <w:p w14:paraId="34B2D6E3" w14:textId="77777777" w:rsidR="009F3F3E" w:rsidRPr="009F3F3E"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r w:rsidRPr="009F3F3E">
              <w:rPr>
                <w:rFonts w:ascii="Times New Roman" w:hAnsi="Times New Roman" w:cs="Times New Roman"/>
                <w:color w:val="000000" w:themeColor="text1"/>
                <w:sz w:val="24"/>
                <w:szCs w:val="24"/>
              </w:rPr>
              <w:t>подготовка доклад</w:t>
            </w:r>
            <w:r>
              <w:rPr>
                <w:rFonts w:ascii="Times New Roman" w:hAnsi="Times New Roman" w:cs="Times New Roman"/>
                <w:color w:val="000000" w:themeColor="text1"/>
                <w:sz w:val="24"/>
                <w:szCs w:val="24"/>
              </w:rPr>
              <w:t>а с</w:t>
            </w:r>
            <w:r w:rsidRPr="009F3F3E">
              <w:rPr>
                <w:rFonts w:ascii="Times New Roman" w:hAnsi="Times New Roman" w:cs="Times New Roman"/>
                <w:color w:val="000000" w:themeColor="text1"/>
                <w:sz w:val="24"/>
                <w:szCs w:val="24"/>
              </w:rPr>
              <w:t xml:space="preserve"> презентаци</w:t>
            </w:r>
            <w:r>
              <w:rPr>
                <w:rFonts w:ascii="Times New Roman" w:hAnsi="Times New Roman" w:cs="Times New Roman"/>
                <w:color w:val="000000" w:themeColor="text1"/>
                <w:sz w:val="24"/>
                <w:szCs w:val="24"/>
              </w:rPr>
              <w:t>е</w:t>
            </w:r>
            <w:r w:rsidRPr="009F3F3E">
              <w:rPr>
                <w:rFonts w:ascii="Times New Roman" w:hAnsi="Times New Roman" w:cs="Times New Roman"/>
                <w:color w:val="000000" w:themeColor="text1"/>
                <w:sz w:val="24"/>
                <w:szCs w:val="24"/>
              </w:rPr>
              <w:t>й</w:t>
            </w:r>
          </w:p>
        </w:tc>
      </w:tr>
      <w:tr w:rsidR="009F3F3E" w:rsidRPr="00AB4C7D" w14:paraId="513AB320" w14:textId="77777777" w:rsidTr="0085638C">
        <w:tc>
          <w:tcPr>
            <w:tcW w:w="1249" w:type="dxa"/>
          </w:tcPr>
          <w:p w14:paraId="001CA94D" w14:textId="77777777" w:rsidR="009F3F3E" w:rsidRPr="00AB4C7D" w:rsidRDefault="009F3F3E" w:rsidP="0094438A">
            <w:pPr>
              <w:autoSpaceDE w:val="0"/>
              <w:autoSpaceDN w:val="0"/>
              <w:adjustRightInd w:val="0"/>
              <w:spacing w:after="0" w:line="240" w:lineRule="auto"/>
              <w:jc w:val="center"/>
              <w:rPr>
                <w:rFonts w:ascii="Times New Roman" w:hAnsi="Times New Roman" w:cs="Times New Roman"/>
                <w:color w:val="000000" w:themeColor="text1"/>
                <w:sz w:val="24"/>
                <w:szCs w:val="24"/>
              </w:rPr>
            </w:pPr>
            <w:r w:rsidRPr="00AB4C7D">
              <w:rPr>
                <w:rFonts w:ascii="Times New Roman" w:hAnsi="Times New Roman" w:cs="Times New Roman"/>
                <w:color w:val="000000" w:themeColor="text1"/>
                <w:sz w:val="24"/>
                <w:szCs w:val="24"/>
              </w:rPr>
              <w:t>Итого:</w:t>
            </w:r>
          </w:p>
        </w:tc>
        <w:tc>
          <w:tcPr>
            <w:tcW w:w="4950" w:type="dxa"/>
          </w:tcPr>
          <w:p w14:paraId="6697952F" w14:textId="77777777" w:rsidR="009F3F3E" w:rsidRPr="00AB4C7D" w:rsidRDefault="009F3F3E" w:rsidP="0085638C">
            <w:pPr>
              <w:spacing w:after="0" w:line="240" w:lineRule="auto"/>
              <w:jc w:val="both"/>
              <w:rPr>
                <w:rFonts w:ascii="Times New Roman" w:hAnsi="Times New Roman" w:cs="Times New Roman"/>
                <w:color w:val="000000" w:themeColor="text1"/>
                <w:sz w:val="24"/>
                <w:szCs w:val="24"/>
              </w:rPr>
            </w:pPr>
          </w:p>
        </w:tc>
        <w:tc>
          <w:tcPr>
            <w:tcW w:w="1701" w:type="dxa"/>
          </w:tcPr>
          <w:p w14:paraId="60431E57" w14:textId="77777777" w:rsidR="009F3F3E" w:rsidRPr="00AB4C7D" w:rsidRDefault="009F3F3E" w:rsidP="0085638C">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1559" w:type="dxa"/>
          </w:tcPr>
          <w:p w14:paraId="09EFD7E9" w14:textId="77777777" w:rsidR="009F3F3E" w:rsidRPr="00AB4C7D" w:rsidRDefault="009F3F3E" w:rsidP="00FC5DD1">
            <w:pPr>
              <w:autoSpaceDE w:val="0"/>
              <w:autoSpaceDN w:val="0"/>
              <w:adjustRightInd w:val="0"/>
              <w:spacing w:after="0" w:line="240" w:lineRule="auto"/>
              <w:jc w:val="center"/>
              <w:rPr>
                <w:rFonts w:ascii="Times New Roman" w:hAnsi="Times New Roman" w:cs="Times New Roman"/>
                <w:color w:val="000000" w:themeColor="text1"/>
                <w:sz w:val="24"/>
                <w:szCs w:val="24"/>
              </w:rPr>
            </w:pPr>
          </w:p>
        </w:tc>
      </w:tr>
    </w:tbl>
    <w:p w14:paraId="53F6B647" w14:textId="77777777" w:rsidR="00695292" w:rsidRPr="007A0D01" w:rsidRDefault="00695292" w:rsidP="00695292">
      <w:pPr>
        <w:pStyle w:val="BodyText"/>
        <w:tabs>
          <w:tab w:val="num" w:pos="0"/>
        </w:tabs>
        <w:spacing w:after="0"/>
        <w:ind w:firstLine="425"/>
        <w:rPr>
          <w:rFonts w:ascii="Times New Roman" w:hAnsi="Times New Roman" w:cs="Times New Roman"/>
          <w:b/>
          <w:bCs/>
        </w:rPr>
      </w:pPr>
    </w:p>
    <w:p w14:paraId="3ABBB1F6" w14:textId="77777777" w:rsidR="00695292" w:rsidRPr="00143DD7" w:rsidRDefault="00695292" w:rsidP="00695292">
      <w:pPr>
        <w:autoSpaceDE w:val="0"/>
        <w:autoSpaceDN w:val="0"/>
        <w:adjustRightInd w:val="0"/>
        <w:ind w:firstLine="540"/>
        <w:jc w:val="both"/>
        <w:rPr>
          <w:rFonts w:ascii="Times New Roman" w:hAnsi="Times New Roman" w:cs="Times New Roman"/>
          <w:b/>
          <w:bCs/>
        </w:rPr>
      </w:pPr>
      <w:r w:rsidRPr="00143DD7">
        <w:rPr>
          <w:rFonts w:ascii="Times New Roman" w:hAnsi="Times New Roman" w:cs="Times New Roman"/>
          <w:b/>
          <w:bCs/>
        </w:rPr>
        <w:t>4.1. Типы семестровых заданий:</w:t>
      </w:r>
    </w:p>
    <w:p w14:paraId="4DA700FC" w14:textId="77777777" w:rsidR="00143DD7" w:rsidRPr="004C618E" w:rsidRDefault="00143DD7" w:rsidP="00143DD7">
      <w:pPr>
        <w:autoSpaceDE w:val="0"/>
        <w:autoSpaceDN w:val="0"/>
        <w:adjustRightInd w:val="0"/>
        <w:spacing w:after="0"/>
        <w:ind w:left="900" w:hanging="758"/>
        <w:jc w:val="both"/>
        <w:rPr>
          <w:rFonts w:ascii="Times New Roman" w:hAnsi="Times New Roman" w:cs="Times New Roman"/>
          <w:bCs/>
          <w:i/>
        </w:rPr>
      </w:pPr>
      <w:r w:rsidRPr="004C618E">
        <w:rPr>
          <w:rFonts w:ascii="Times New Roman" w:hAnsi="Times New Roman" w:cs="Times New Roman"/>
          <w:bCs/>
          <w:i/>
        </w:rPr>
        <w:t>Подготовка мультимедийной презентации.</w:t>
      </w:r>
    </w:p>
    <w:p w14:paraId="1ADD9C7D" w14:textId="77777777" w:rsidR="00143DD7" w:rsidRPr="004C618E" w:rsidRDefault="00143DD7" w:rsidP="00143DD7">
      <w:pPr>
        <w:autoSpaceDE w:val="0"/>
        <w:autoSpaceDN w:val="0"/>
        <w:adjustRightInd w:val="0"/>
        <w:spacing w:after="0"/>
        <w:ind w:left="900" w:hanging="758"/>
        <w:jc w:val="both"/>
        <w:rPr>
          <w:rFonts w:ascii="Times New Roman" w:hAnsi="Times New Roman" w:cs="Times New Roman"/>
          <w:bCs/>
          <w:i/>
        </w:rPr>
      </w:pPr>
      <w:r w:rsidRPr="004C618E">
        <w:rPr>
          <w:rFonts w:ascii="Times New Roman" w:hAnsi="Times New Roman" w:cs="Times New Roman"/>
          <w:i/>
          <w:color w:val="000000" w:themeColor="text1"/>
          <w:sz w:val="24"/>
          <w:szCs w:val="24"/>
        </w:rPr>
        <w:t>Подготовка к выступлению на семинарских занятиях</w:t>
      </w:r>
    </w:p>
    <w:p w14:paraId="42C93230" w14:textId="77777777" w:rsidR="00143DD7" w:rsidRPr="004C618E" w:rsidRDefault="00143DD7" w:rsidP="00143DD7">
      <w:pPr>
        <w:autoSpaceDE w:val="0"/>
        <w:autoSpaceDN w:val="0"/>
        <w:adjustRightInd w:val="0"/>
        <w:spacing w:after="0"/>
        <w:jc w:val="both"/>
        <w:rPr>
          <w:rFonts w:ascii="Times New Roman" w:hAnsi="Times New Roman" w:cs="Times New Roman"/>
          <w:bCs/>
          <w:i/>
        </w:rPr>
      </w:pPr>
      <w:r>
        <w:rPr>
          <w:rFonts w:ascii="Times New Roman" w:hAnsi="Times New Roman" w:cs="Times New Roman"/>
          <w:i/>
        </w:rPr>
        <w:t xml:space="preserve">   </w:t>
      </w:r>
      <w:r w:rsidRPr="004C618E">
        <w:rPr>
          <w:rFonts w:ascii="Times New Roman" w:hAnsi="Times New Roman" w:cs="Times New Roman"/>
          <w:i/>
        </w:rPr>
        <w:t>Подготовка отдельных докладов по темам занятий.</w:t>
      </w:r>
    </w:p>
    <w:p w14:paraId="3B973FEB" w14:textId="77777777" w:rsidR="000D6AA0" w:rsidRPr="001E4B2B" w:rsidRDefault="000D6AA0" w:rsidP="000D6AA0">
      <w:pPr>
        <w:pStyle w:val="Default"/>
        <w:jc w:val="center"/>
        <w:rPr>
          <w:rFonts w:ascii="Times New Roman" w:hAnsi="Times New Roman" w:cs="Times New Roman"/>
          <w:color w:val="000000" w:themeColor="text1"/>
        </w:rPr>
      </w:pPr>
      <w:r w:rsidRPr="001E4B2B">
        <w:rPr>
          <w:rFonts w:ascii="Times New Roman" w:hAnsi="Times New Roman" w:cs="Times New Roman"/>
          <w:b/>
          <w:bCs/>
          <w:color w:val="000000" w:themeColor="text1"/>
        </w:rPr>
        <w:t>Перечень дискуссионных тем для круглого стола</w:t>
      </w:r>
    </w:p>
    <w:p w14:paraId="347BE41A"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i/>
          <w:color w:val="000000" w:themeColor="text1"/>
          <w:sz w:val="24"/>
          <w:szCs w:val="24"/>
        </w:rPr>
        <w:t>Вопросы для обсуждения</w:t>
      </w:r>
      <w:r w:rsidRPr="001E4B2B">
        <w:rPr>
          <w:rFonts w:ascii="Times New Roman" w:hAnsi="Times New Roman" w:cs="Times New Roman"/>
          <w:color w:val="000000" w:themeColor="text1"/>
          <w:sz w:val="24"/>
          <w:szCs w:val="24"/>
        </w:rPr>
        <w:t xml:space="preserve">:   </w:t>
      </w:r>
    </w:p>
    <w:p w14:paraId="0FEA8919"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Почему и какие следует изучить новые методические разработки и собрать методический материал для работы с отрядом?</w:t>
      </w:r>
    </w:p>
    <w:p w14:paraId="339A3AC8"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Как</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 xml:space="preserve"> составить перспективный план работы отряда (примерный перечень тех мероприятий, дел, которые</w:t>
      </w:r>
      <w:r w:rsidRPr="001E4B2B">
        <w:rPr>
          <w:rStyle w:val="apple-converted-space"/>
          <w:bCs/>
          <w:color w:val="000000" w:themeColor="text1"/>
          <w:bdr w:val="none" w:sz="0" w:space="0" w:color="auto" w:frame="1"/>
          <w:shd w:val="clear" w:color="auto" w:fill="FFFFFF"/>
        </w:rPr>
        <w:t> </w:t>
      </w:r>
      <w:hyperlink r:id="rId10" w:tooltip="Вожатый" w:history="1">
        <w:r w:rsidRPr="000D6AA0">
          <w:rPr>
            <w:rStyle w:val="Hyperlink"/>
            <w:bCs/>
            <w:color w:val="000000" w:themeColor="text1"/>
            <w:u w:val="none"/>
            <w:bdr w:val="none" w:sz="0" w:space="0" w:color="auto" w:frame="1"/>
            <w:lang w:val="ru-RU"/>
          </w:rPr>
          <w:t>вожатый</w:t>
        </w:r>
      </w:hyperlink>
      <w:r w:rsidRPr="001E4B2B">
        <w:rPr>
          <w:rStyle w:val="apple-converted-space"/>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хотел бы провести с детьми, имея в виду воспитание определенных качеств личности у детей)?</w:t>
      </w:r>
    </w:p>
    <w:p w14:paraId="3ECDD50F"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Как обеспечить организованный сбор детей своего отряда и безопасность их при перевозке в лагерь?</w:t>
      </w:r>
    </w:p>
    <w:p w14:paraId="79738872"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Как расселить детей в спальном корпусе?</w:t>
      </w:r>
    </w:p>
    <w:p w14:paraId="6046821C"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Почему</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 xml:space="preserve"> вожатый отряда является материально ответственным лицом за всё имущество и инвентарь, переданный им для создания нормальных условий жизни, отдыха и работы детей?</w:t>
      </w:r>
    </w:p>
    <w:p w14:paraId="0BFA6064"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 xml:space="preserve"> круглосуточно находиться при отряде?</w:t>
      </w:r>
    </w:p>
    <w:p w14:paraId="1F50853E"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постоянно следить за наличием и занятиями детей в отряде?</w:t>
      </w:r>
    </w:p>
    <w:p w14:paraId="6F1455BD"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составить список отряда и ознакомиться с индивидуальными особенностями каждого ребенка?</w:t>
      </w:r>
    </w:p>
    <w:p w14:paraId="7A2A3907"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ежедневно присутствовать на планерке (хотя бы одни вожатый от отряда)?</w:t>
      </w:r>
    </w:p>
    <w:p w14:paraId="40DACE09"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lastRenderedPageBreak/>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свою деятельность строить исходя из перспективного и</w:t>
      </w:r>
      <w:r w:rsidRPr="001E4B2B">
        <w:rPr>
          <w:rStyle w:val="apple-converted-space"/>
          <w:bCs/>
          <w:color w:val="000000" w:themeColor="text1"/>
          <w:bdr w:val="none" w:sz="0" w:space="0" w:color="auto" w:frame="1"/>
          <w:shd w:val="clear" w:color="auto" w:fill="FFFFFF"/>
        </w:rPr>
        <w:t> </w:t>
      </w:r>
      <w:hyperlink r:id="rId11" w:tooltip="Календарные планы" w:history="1">
        <w:r w:rsidRPr="000D6AA0">
          <w:rPr>
            <w:rStyle w:val="Hyperlink"/>
            <w:bCs/>
            <w:color w:val="000000" w:themeColor="text1"/>
            <w:u w:val="none"/>
            <w:bdr w:val="none" w:sz="0" w:space="0" w:color="auto" w:frame="1"/>
            <w:lang w:val="ru-RU"/>
          </w:rPr>
          <w:t>календарного планов</w:t>
        </w:r>
      </w:hyperlink>
      <w:r w:rsidRPr="001E4B2B">
        <w:rPr>
          <w:rStyle w:val="apple-converted-space"/>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лагеря, план работы отряда утверждается заместителем директора по воспитательной работе?</w:t>
      </w:r>
    </w:p>
    <w:p w14:paraId="251EF8ED"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отряда организовывать воспитательную досуговую работу в отряде на основе инициативы и самодеятельности самих детей и в соответствии с утвержденным планом работы на смену и период?</w:t>
      </w:r>
    </w:p>
    <w:p w14:paraId="304064C8"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отряда обеспечивает педагогическую направленность в работе отряда и руководит одним из кружков или клубом по интересам, созданным внутри отряда?</w:t>
      </w:r>
    </w:p>
    <w:p w14:paraId="3167077A"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являться организатором и руководителем художественной самодеятельности и спортивной работы в отряде?</w:t>
      </w:r>
    </w:p>
    <w:p w14:paraId="58969D59" w14:textId="77777777" w:rsidR="000D6AA0" w:rsidRPr="000D6AA0" w:rsidRDefault="000D6AA0" w:rsidP="000D6AA0">
      <w:pPr>
        <w:pStyle w:val="NormalWeb"/>
        <w:spacing w:before="0" w:beforeAutospacing="0" w:after="0" w:afterAutospacing="0"/>
        <w:ind w:firstLine="709"/>
        <w:jc w:val="both"/>
        <w:textAlignment w:val="baseline"/>
        <w:rPr>
          <w:bCs/>
          <w:color w:val="000000" w:themeColor="text1"/>
          <w:bdr w:val="none" w:sz="0" w:space="0" w:color="auto" w:frame="1"/>
          <w:shd w:val="clear" w:color="auto" w:fill="FFFFFF"/>
          <w:lang w:val="ru-RU"/>
        </w:rPr>
      </w:pPr>
      <w:r w:rsidRPr="000D6AA0">
        <w:rPr>
          <w:bCs/>
          <w:color w:val="000000" w:themeColor="text1"/>
          <w:bdr w:val="none" w:sz="0" w:space="0" w:color="auto" w:frame="1"/>
          <w:shd w:val="clear" w:color="auto" w:fill="FFFFFF"/>
          <w:lang w:val="ru-RU"/>
        </w:rPr>
        <w:t>Должен ли вожатый</w:t>
      </w:r>
      <w:r w:rsidRPr="001E4B2B">
        <w:rPr>
          <w:bCs/>
          <w:color w:val="000000" w:themeColor="text1"/>
          <w:bdr w:val="none" w:sz="0" w:space="0" w:color="auto" w:frame="1"/>
          <w:shd w:val="clear" w:color="auto" w:fill="FFFFFF"/>
        </w:rPr>
        <w:t> </w:t>
      </w:r>
      <w:r w:rsidRPr="000D6AA0">
        <w:rPr>
          <w:bCs/>
          <w:color w:val="000000" w:themeColor="text1"/>
          <w:bdr w:val="none" w:sz="0" w:space="0" w:color="auto" w:frame="1"/>
          <w:shd w:val="clear" w:color="auto" w:fill="FFFFFF"/>
          <w:lang w:val="ru-RU"/>
        </w:rPr>
        <w:t>нести ответственность за жизнь и здоровье детей вверенного ему отряда?</w:t>
      </w:r>
    </w:p>
    <w:p w14:paraId="251F4ADB" w14:textId="77777777" w:rsidR="000D6AA0" w:rsidRPr="001E4B2B" w:rsidRDefault="000D6AA0" w:rsidP="000D6AA0">
      <w:pPr>
        <w:spacing w:after="0" w:line="240" w:lineRule="auto"/>
        <w:ind w:firstLine="709"/>
        <w:jc w:val="both"/>
        <w:rPr>
          <w:rFonts w:ascii="Times New Roman" w:hAnsi="Times New Roman" w:cs="Times New Roman"/>
          <w:bCs/>
          <w:color w:val="000000" w:themeColor="text1"/>
          <w:sz w:val="24"/>
          <w:szCs w:val="24"/>
          <w:bdr w:val="none" w:sz="0" w:space="0" w:color="auto" w:frame="1"/>
          <w:shd w:val="clear" w:color="auto" w:fill="FFFFFF"/>
        </w:rPr>
      </w:pPr>
      <w:r w:rsidRPr="001E4B2B">
        <w:rPr>
          <w:rFonts w:ascii="Times New Roman" w:hAnsi="Times New Roman" w:cs="Times New Roman"/>
          <w:bCs/>
          <w:color w:val="000000" w:themeColor="text1"/>
          <w:sz w:val="24"/>
          <w:szCs w:val="24"/>
          <w:bdr w:val="none" w:sz="0" w:space="0" w:color="auto" w:frame="1"/>
          <w:shd w:val="clear" w:color="auto" w:fill="FFFFFF"/>
        </w:rPr>
        <w:t>Должен ли вожатый являться членом педагогического совета лагеря и в своей работе подотчетен заместителю директора по воспитательной работе и директору лагеря?</w:t>
      </w:r>
    </w:p>
    <w:p w14:paraId="3C878023" w14:textId="77777777" w:rsidR="000D6AA0" w:rsidRPr="001E4B2B" w:rsidRDefault="000D6AA0" w:rsidP="000D6AA0">
      <w:pPr>
        <w:autoSpaceDE w:val="0"/>
        <w:autoSpaceDN w:val="0"/>
        <w:adjustRightInd w:val="0"/>
        <w:spacing w:after="0" w:line="240" w:lineRule="auto"/>
        <w:ind w:firstLine="851"/>
        <w:jc w:val="both"/>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 Подобные задания в рамках изучения дисциплины (модуля) применяются на семинарских занятиях адекватно рассматриваемым темам.</w:t>
      </w:r>
    </w:p>
    <w:p w14:paraId="354B8A9E" w14:textId="77777777" w:rsidR="000D6AA0" w:rsidRDefault="000D6AA0" w:rsidP="000D6AA0">
      <w:pPr>
        <w:pStyle w:val="Default"/>
        <w:jc w:val="center"/>
        <w:rPr>
          <w:b/>
          <w:bCs/>
          <w:color w:val="000000" w:themeColor="text1"/>
        </w:rPr>
      </w:pPr>
    </w:p>
    <w:p w14:paraId="2E11A950" w14:textId="77777777" w:rsidR="000D6AA0" w:rsidRPr="001E4B2B" w:rsidRDefault="000D6AA0" w:rsidP="000D6AA0">
      <w:pPr>
        <w:pStyle w:val="Default"/>
        <w:jc w:val="center"/>
        <w:rPr>
          <w:rFonts w:ascii="Times New Roman" w:hAnsi="Times New Roman" w:cs="Times New Roman"/>
          <w:color w:val="000000" w:themeColor="text1"/>
        </w:rPr>
      </w:pPr>
      <w:r w:rsidRPr="001E4B2B">
        <w:rPr>
          <w:rFonts w:ascii="Times New Roman" w:hAnsi="Times New Roman" w:cs="Times New Roman"/>
          <w:b/>
          <w:bCs/>
          <w:color w:val="000000" w:themeColor="text1"/>
        </w:rPr>
        <w:t>Темы рефератов</w:t>
      </w:r>
    </w:p>
    <w:p w14:paraId="76993AB3" w14:textId="77777777" w:rsidR="000D6AA0" w:rsidRPr="001E4B2B" w:rsidRDefault="000D6AA0" w:rsidP="000D6AA0">
      <w:pPr>
        <w:pStyle w:val="Default"/>
        <w:jc w:val="center"/>
        <w:rPr>
          <w:rFonts w:ascii="Times New Roman" w:hAnsi="Times New Roman" w:cs="Times New Roman"/>
          <w:color w:val="000000" w:themeColor="text1"/>
        </w:rPr>
      </w:pPr>
    </w:p>
    <w:tbl>
      <w:tblPr>
        <w:tblW w:w="0" w:type="auto"/>
        <w:jc w:val="center"/>
        <w:tblLook w:val="00A0" w:firstRow="1" w:lastRow="0" w:firstColumn="1" w:lastColumn="0" w:noHBand="0" w:noVBand="0"/>
      </w:tblPr>
      <w:tblGrid>
        <w:gridCol w:w="604"/>
        <w:gridCol w:w="7407"/>
      </w:tblGrid>
      <w:tr w:rsidR="000D6AA0" w:rsidRPr="001E4B2B" w14:paraId="5C9D9BAF" w14:textId="77777777" w:rsidTr="000D6AA0">
        <w:trPr>
          <w:jc w:val="center"/>
        </w:trPr>
        <w:tc>
          <w:tcPr>
            <w:tcW w:w="604" w:type="dxa"/>
          </w:tcPr>
          <w:p w14:paraId="6F6DE0A8"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65508224"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Ценности лагерной жизни</w:t>
            </w:r>
          </w:p>
        </w:tc>
      </w:tr>
      <w:tr w:rsidR="000D6AA0" w:rsidRPr="001E4B2B" w14:paraId="53BA8E46" w14:textId="77777777" w:rsidTr="000D6AA0">
        <w:trPr>
          <w:jc w:val="center"/>
        </w:trPr>
        <w:tc>
          <w:tcPr>
            <w:tcW w:w="604" w:type="dxa"/>
          </w:tcPr>
          <w:p w14:paraId="256A650A"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7DB2E9A6"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Нормативные документы, регламентирующие деятельность лагеря</w:t>
            </w:r>
          </w:p>
        </w:tc>
      </w:tr>
      <w:tr w:rsidR="000D6AA0" w:rsidRPr="001E4B2B" w14:paraId="55260EDD" w14:textId="77777777" w:rsidTr="000D6AA0">
        <w:trPr>
          <w:jc w:val="center"/>
        </w:trPr>
        <w:tc>
          <w:tcPr>
            <w:tcW w:w="604" w:type="dxa"/>
          </w:tcPr>
          <w:p w14:paraId="36F0EEC5"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5404BF27"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Что должен знать вожатый о своих воспитанниках</w:t>
            </w:r>
          </w:p>
        </w:tc>
      </w:tr>
      <w:tr w:rsidR="000D6AA0" w:rsidRPr="001E4B2B" w14:paraId="1A898404" w14:textId="77777777" w:rsidTr="000D6AA0">
        <w:trPr>
          <w:jc w:val="center"/>
        </w:trPr>
        <w:tc>
          <w:tcPr>
            <w:tcW w:w="604" w:type="dxa"/>
          </w:tcPr>
          <w:p w14:paraId="30150A01"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322D9A69"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Режим дня и его организация</w:t>
            </w:r>
          </w:p>
        </w:tc>
      </w:tr>
      <w:tr w:rsidR="000D6AA0" w:rsidRPr="001E4B2B" w14:paraId="030128C8" w14:textId="77777777" w:rsidTr="000D6AA0">
        <w:trPr>
          <w:jc w:val="center"/>
        </w:trPr>
        <w:tc>
          <w:tcPr>
            <w:tcW w:w="604" w:type="dxa"/>
          </w:tcPr>
          <w:p w14:paraId="289A4713"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41A57187"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Организация традиционных дней в лагере</w:t>
            </w:r>
          </w:p>
        </w:tc>
      </w:tr>
      <w:tr w:rsidR="000D6AA0" w:rsidRPr="001E4B2B" w14:paraId="7C5E5EAB" w14:textId="77777777" w:rsidTr="000D6AA0">
        <w:trPr>
          <w:jc w:val="center"/>
        </w:trPr>
        <w:tc>
          <w:tcPr>
            <w:tcW w:w="604" w:type="dxa"/>
          </w:tcPr>
          <w:p w14:paraId="5E8620E0"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5AA80F43"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Особенности руководства коллективом</w:t>
            </w:r>
          </w:p>
        </w:tc>
      </w:tr>
      <w:tr w:rsidR="000D6AA0" w:rsidRPr="001E4B2B" w14:paraId="44DFF384" w14:textId="77777777" w:rsidTr="000D6AA0">
        <w:trPr>
          <w:jc w:val="center"/>
        </w:trPr>
        <w:tc>
          <w:tcPr>
            <w:tcW w:w="604" w:type="dxa"/>
          </w:tcPr>
          <w:p w14:paraId="4B62C473"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27175336"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Особенности самоуправления в детском лагере</w:t>
            </w:r>
          </w:p>
        </w:tc>
      </w:tr>
      <w:tr w:rsidR="000D6AA0" w:rsidRPr="001E4B2B" w14:paraId="0C21A9ED" w14:textId="77777777" w:rsidTr="000D6AA0">
        <w:trPr>
          <w:jc w:val="center"/>
        </w:trPr>
        <w:tc>
          <w:tcPr>
            <w:tcW w:w="604" w:type="dxa"/>
          </w:tcPr>
          <w:p w14:paraId="5E8DF1EF"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068735A5"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Подготовка коллективных творческих дел</w:t>
            </w:r>
          </w:p>
        </w:tc>
      </w:tr>
      <w:tr w:rsidR="000D6AA0" w:rsidRPr="001E4B2B" w14:paraId="63676F86" w14:textId="77777777" w:rsidTr="000D6AA0">
        <w:trPr>
          <w:jc w:val="center"/>
        </w:trPr>
        <w:tc>
          <w:tcPr>
            <w:tcW w:w="604" w:type="dxa"/>
          </w:tcPr>
          <w:p w14:paraId="0280984E"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1A5FAC73"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Методика планирования работы</w:t>
            </w:r>
          </w:p>
        </w:tc>
      </w:tr>
      <w:tr w:rsidR="000D6AA0" w:rsidRPr="001E4B2B" w14:paraId="7FFEF3DB" w14:textId="77777777" w:rsidTr="000D6AA0">
        <w:trPr>
          <w:jc w:val="center"/>
        </w:trPr>
        <w:tc>
          <w:tcPr>
            <w:tcW w:w="604" w:type="dxa"/>
          </w:tcPr>
          <w:p w14:paraId="122E5DEB"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17D5CBFA"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Прогнозируемые трудности в работе вожатого</w:t>
            </w:r>
          </w:p>
        </w:tc>
      </w:tr>
      <w:tr w:rsidR="000D6AA0" w:rsidRPr="001E4B2B" w14:paraId="271A369F" w14:textId="77777777" w:rsidTr="000D6AA0">
        <w:trPr>
          <w:jc w:val="center"/>
        </w:trPr>
        <w:tc>
          <w:tcPr>
            <w:tcW w:w="604" w:type="dxa"/>
          </w:tcPr>
          <w:p w14:paraId="72DE280B"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4FB32834"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Действия вожатого в экстремальных ситуациях</w:t>
            </w:r>
          </w:p>
        </w:tc>
      </w:tr>
      <w:tr w:rsidR="000D6AA0" w:rsidRPr="001E4B2B" w14:paraId="621C8E04" w14:textId="77777777" w:rsidTr="000D6AA0">
        <w:trPr>
          <w:jc w:val="center"/>
        </w:trPr>
        <w:tc>
          <w:tcPr>
            <w:tcW w:w="604" w:type="dxa"/>
          </w:tcPr>
          <w:p w14:paraId="33AE4289"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3F3B5444"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Самоуправление в детском лагере</w:t>
            </w:r>
          </w:p>
        </w:tc>
      </w:tr>
      <w:tr w:rsidR="000D6AA0" w:rsidRPr="001E4B2B" w14:paraId="79936B0B" w14:textId="77777777" w:rsidTr="000D6AA0">
        <w:trPr>
          <w:jc w:val="center"/>
        </w:trPr>
        <w:tc>
          <w:tcPr>
            <w:tcW w:w="604" w:type="dxa"/>
          </w:tcPr>
          <w:p w14:paraId="7C811D12"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004531C8"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Подготовка коллективных творческих дел</w:t>
            </w:r>
          </w:p>
        </w:tc>
      </w:tr>
      <w:tr w:rsidR="000D6AA0" w:rsidRPr="001E4B2B" w14:paraId="71D42A50" w14:textId="77777777" w:rsidTr="000D6AA0">
        <w:trPr>
          <w:jc w:val="center"/>
        </w:trPr>
        <w:tc>
          <w:tcPr>
            <w:tcW w:w="604" w:type="dxa"/>
          </w:tcPr>
          <w:p w14:paraId="277E7757"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39B50D83" w14:textId="77777777" w:rsidR="000D6AA0" w:rsidRPr="001E4B2B" w:rsidRDefault="000D6AA0" w:rsidP="000D6AA0">
            <w:pPr>
              <w:spacing w:after="0" w:line="240" w:lineRule="auto"/>
              <w:rPr>
                <w:rFonts w:ascii="Times New Roman" w:hAnsi="Times New Roman" w:cs="Times New Roman"/>
                <w:bCs/>
                <w:color w:val="000000" w:themeColor="text1"/>
                <w:sz w:val="24"/>
                <w:szCs w:val="24"/>
              </w:rPr>
            </w:pPr>
            <w:r w:rsidRPr="001E4B2B">
              <w:rPr>
                <w:rFonts w:ascii="Times New Roman" w:hAnsi="Times New Roman" w:cs="Times New Roman"/>
                <w:color w:val="000000" w:themeColor="text1"/>
                <w:sz w:val="24"/>
                <w:szCs w:val="24"/>
              </w:rPr>
              <w:t xml:space="preserve">Методика организации тематических дней, мероприятий, дел. </w:t>
            </w:r>
          </w:p>
        </w:tc>
      </w:tr>
      <w:tr w:rsidR="000D6AA0" w:rsidRPr="001E4B2B" w14:paraId="79B6C651" w14:textId="77777777" w:rsidTr="000D6AA0">
        <w:trPr>
          <w:jc w:val="center"/>
        </w:trPr>
        <w:tc>
          <w:tcPr>
            <w:tcW w:w="604" w:type="dxa"/>
          </w:tcPr>
          <w:p w14:paraId="73682317"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7D171613" w14:textId="77777777" w:rsidR="000D6AA0" w:rsidRPr="001E4B2B" w:rsidRDefault="000D6AA0" w:rsidP="000D6AA0">
            <w:pPr>
              <w:spacing w:after="0" w:line="240" w:lineRule="auto"/>
              <w:rPr>
                <w:rFonts w:ascii="Times New Roman" w:hAnsi="Times New Roman" w:cs="Times New Roman"/>
                <w:b/>
                <w:bCs/>
                <w:color w:val="000000" w:themeColor="text1"/>
                <w:sz w:val="24"/>
                <w:szCs w:val="24"/>
              </w:rPr>
            </w:pPr>
            <w:r w:rsidRPr="001E4B2B">
              <w:rPr>
                <w:rFonts w:ascii="Times New Roman" w:hAnsi="Times New Roman" w:cs="Times New Roman"/>
                <w:color w:val="000000" w:themeColor="text1"/>
                <w:sz w:val="24"/>
                <w:szCs w:val="24"/>
              </w:rPr>
              <w:t xml:space="preserve">Педагогические возможности игры. </w:t>
            </w:r>
          </w:p>
        </w:tc>
      </w:tr>
      <w:tr w:rsidR="000D6AA0" w:rsidRPr="001E4B2B" w14:paraId="2990A38C" w14:textId="77777777" w:rsidTr="000D6AA0">
        <w:trPr>
          <w:jc w:val="center"/>
        </w:trPr>
        <w:tc>
          <w:tcPr>
            <w:tcW w:w="604" w:type="dxa"/>
          </w:tcPr>
          <w:p w14:paraId="73E31586"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69BD9882" w14:textId="77777777" w:rsidR="000D6AA0" w:rsidRPr="001E4B2B" w:rsidRDefault="000D6AA0" w:rsidP="000D6AA0">
            <w:pPr>
              <w:spacing w:after="0" w:line="240" w:lineRule="auto"/>
              <w:rPr>
                <w:rFonts w:ascii="Times New Roman" w:hAnsi="Times New Roman" w:cs="Times New Roman"/>
                <w:b/>
                <w:bCs/>
                <w:color w:val="000000" w:themeColor="text1"/>
                <w:sz w:val="24"/>
                <w:szCs w:val="24"/>
              </w:rPr>
            </w:pPr>
            <w:r w:rsidRPr="001E4B2B">
              <w:rPr>
                <w:rFonts w:ascii="Times New Roman" w:hAnsi="Times New Roman" w:cs="Times New Roman"/>
                <w:color w:val="000000" w:themeColor="text1"/>
                <w:sz w:val="24"/>
                <w:szCs w:val="24"/>
              </w:rPr>
              <w:t xml:space="preserve">Основы планирования воспитательной работы. </w:t>
            </w:r>
          </w:p>
        </w:tc>
      </w:tr>
      <w:tr w:rsidR="000D6AA0" w:rsidRPr="001E4B2B" w14:paraId="02A641C4" w14:textId="77777777" w:rsidTr="000D6AA0">
        <w:trPr>
          <w:jc w:val="center"/>
        </w:trPr>
        <w:tc>
          <w:tcPr>
            <w:tcW w:w="604" w:type="dxa"/>
          </w:tcPr>
          <w:p w14:paraId="2CDEF00D"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7FABF36B" w14:textId="77777777" w:rsidR="000D6AA0" w:rsidRPr="001E4B2B" w:rsidRDefault="000D6AA0" w:rsidP="000D6AA0">
            <w:pPr>
              <w:spacing w:after="0" w:line="240" w:lineRule="auto"/>
              <w:rPr>
                <w:rFonts w:ascii="Times New Roman" w:hAnsi="Times New Roman" w:cs="Times New Roman"/>
                <w:bCs/>
                <w:color w:val="000000" w:themeColor="text1"/>
                <w:sz w:val="24"/>
                <w:szCs w:val="24"/>
              </w:rPr>
            </w:pPr>
            <w:r w:rsidRPr="001E4B2B">
              <w:rPr>
                <w:rFonts w:ascii="Times New Roman" w:hAnsi="Times New Roman" w:cs="Times New Roman"/>
                <w:color w:val="000000" w:themeColor="text1"/>
                <w:sz w:val="24"/>
                <w:szCs w:val="24"/>
              </w:rPr>
              <w:t xml:space="preserve">Театральная педагогика и режиссура массовых воспитательных мероприятий.  </w:t>
            </w:r>
          </w:p>
        </w:tc>
      </w:tr>
      <w:tr w:rsidR="000D6AA0" w:rsidRPr="001E4B2B" w14:paraId="3FB4E43F" w14:textId="77777777" w:rsidTr="000D6AA0">
        <w:trPr>
          <w:jc w:val="center"/>
        </w:trPr>
        <w:tc>
          <w:tcPr>
            <w:tcW w:w="604" w:type="dxa"/>
          </w:tcPr>
          <w:p w14:paraId="3F35B347"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0A2B71AE"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Охрана жизни и здоровья детей</w:t>
            </w:r>
          </w:p>
        </w:tc>
      </w:tr>
      <w:tr w:rsidR="000D6AA0" w:rsidRPr="001E4B2B" w14:paraId="6D081AD9" w14:textId="77777777" w:rsidTr="000D6AA0">
        <w:trPr>
          <w:jc w:val="center"/>
        </w:trPr>
        <w:tc>
          <w:tcPr>
            <w:tcW w:w="604" w:type="dxa"/>
          </w:tcPr>
          <w:p w14:paraId="19A51C08"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6E311BE5"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Сферы ответственности вожатого в лагере</w:t>
            </w:r>
          </w:p>
        </w:tc>
      </w:tr>
      <w:tr w:rsidR="000D6AA0" w:rsidRPr="001E4B2B" w14:paraId="3A1DE068" w14:textId="77777777" w:rsidTr="000D6AA0">
        <w:trPr>
          <w:jc w:val="center"/>
        </w:trPr>
        <w:tc>
          <w:tcPr>
            <w:tcW w:w="604" w:type="dxa"/>
          </w:tcPr>
          <w:p w14:paraId="6AFADE02" w14:textId="77777777" w:rsidR="000D6AA0" w:rsidRPr="001E4B2B" w:rsidRDefault="000D6AA0" w:rsidP="000D6AA0">
            <w:pPr>
              <w:numPr>
                <w:ilvl w:val="0"/>
                <w:numId w:val="39"/>
              </w:numPr>
              <w:spacing w:after="0" w:line="240" w:lineRule="auto"/>
              <w:ind w:left="0" w:firstLine="0"/>
              <w:rPr>
                <w:rFonts w:ascii="Times New Roman" w:hAnsi="Times New Roman" w:cs="Times New Roman"/>
                <w:color w:val="000000" w:themeColor="text1"/>
                <w:sz w:val="24"/>
                <w:szCs w:val="24"/>
              </w:rPr>
            </w:pPr>
          </w:p>
        </w:tc>
        <w:tc>
          <w:tcPr>
            <w:tcW w:w="7407" w:type="dxa"/>
          </w:tcPr>
          <w:p w14:paraId="3523D136" w14:textId="77777777" w:rsidR="000D6AA0" w:rsidRPr="001E4B2B" w:rsidRDefault="000D6AA0" w:rsidP="000D6AA0">
            <w:pPr>
              <w:spacing w:after="0" w:line="240" w:lineRule="auto"/>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Формы организации жизнедеятельности временного детского объединения</w:t>
            </w:r>
          </w:p>
        </w:tc>
      </w:tr>
    </w:tbl>
    <w:p w14:paraId="2736BCD1" w14:textId="77777777" w:rsidR="000D6AA0" w:rsidRDefault="000D6AA0" w:rsidP="000D6AA0">
      <w:pPr>
        <w:pStyle w:val="Default"/>
        <w:jc w:val="center"/>
        <w:rPr>
          <w:b/>
          <w:bCs/>
          <w:color w:val="000000" w:themeColor="text1"/>
        </w:rPr>
      </w:pPr>
    </w:p>
    <w:p w14:paraId="79F658E4" w14:textId="77777777" w:rsidR="000D6AA0" w:rsidRPr="001E4B2B" w:rsidRDefault="000D6AA0" w:rsidP="000D6AA0">
      <w:pPr>
        <w:pStyle w:val="Default"/>
        <w:rPr>
          <w:rFonts w:ascii="Times New Roman" w:hAnsi="Times New Roman" w:cs="Times New Roman"/>
          <w:color w:val="000000" w:themeColor="text1"/>
        </w:rPr>
      </w:pPr>
      <w:r w:rsidRPr="001E4B2B">
        <w:rPr>
          <w:rFonts w:ascii="Times New Roman" w:hAnsi="Times New Roman" w:cs="Times New Roman"/>
          <w:b/>
          <w:bCs/>
          <w:color w:val="000000" w:themeColor="text1"/>
        </w:rPr>
        <w:t>Задание-эссе</w:t>
      </w:r>
    </w:p>
    <w:p w14:paraId="7ABD2127" w14:textId="77777777" w:rsidR="000D6AA0" w:rsidRPr="001E4B2B" w:rsidRDefault="000D6AA0" w:rsidP="000D6AA0">
      <w:pPr>
        <w:shd w:val="clear" w:color="auto" w:fill="FFFFFF"/>
        <w:spacing w:after="0" w:line="240" w:lineRule="auto"/>
        <w:ind w:firstLine="709"/>
        <w:rPr>
          <w:rFonts w:ascii="Times New Roman" w:hAnsi="Times New Roman" w:cs="Times New Roman"/>
          <w:color w:val="000000" w:themeColor="text1"/>
          <w:sz w:val="24"/>
          <w:szCs w:val="24"/>
        </w:rPr>
      </w:pPr>
      <w:r w:rsidRPr="001E4B2B">
        <w:rPr>
          <w:rFonts w:ascii="Times New Roman" w:hAnsi="Times New Roman" w:cs="Times New Roman"/>
          <w:color w:val="000000" w:themeColor="text1"/>
          <w:sz w:val="24"/>
          <w:szCs w:val="24"/>
        </w:rPr>
        <w:t>Задание:</w:t>
      </w:r>
      <w:r w:rsidRPr="001E4B2B">
        <w:rPr>
          <w:rFonts w:ascii="Times New Roman" w:hAnsi="Times New Roman" w:cs="Times New Roman"/>
          <w:b/>
          <w:color w:val="000000" w:themeColor="text1"/>
          <w:sz w:val="24"/>
          <w:szCs w:val="24"/>
        </w:rPr>
        <w:t xml:space="preserve"> </w:t>
      </w:r>
      <w:r w:rsidRPr="001E4B2B">
        <w:rPr>
          <w:rFonts w:ascii="Times New Roman" w:hAnsi="Times New Roman" w:cs="Times New Roman"/>
          <w:color w:val="000000" w:themeColor="text1"/>
          <w:sz w:val="24"/>
          <w:szCs w:val="24"/>
        </w:rPr>
        <w:t xml:space="preserve">Эссе - это изложение в свободной форме (как правило, краткое, в объеме не более одной страницы) мыслей по поводу целей и смысла карьеры для выпускника. Именно свободная форма позволяет в полной мере продемонстрировать творческие способности, нестандартность и гибкость мышления, навыки коммуникации и эффективной самопрезентации. В эссе необходимо раскрыть свой взгляд на проблему, описать причины и особенности выбора педагогической профессии, характеризующее образ своего будущего и раскрывающее собственные стратегии достижения карьерного успеха. </w:t>
      </w:r>
    </w:p>
    <w:p w14:paraId="44ADDEF6" w14:textId="77777777" w:rsidR="00695292" w:rsidRPr="007A0D01" w:rsidRDefault="000D6AA0" w:rsidP="000D6AA0">
      <w:pPr>
        <w:ind w:firstLine="539"/>
        <w:jc w:val="both"/>
        <w:rPr>
          <w:rFonts w:ascii="Times New Roman" w:hAnsi="Times New Roman" w:cs="Times New Roman"/>
          <w:b/>
          <w:bCs/>
        </w:rPr>
      </w:pPr>
      <w:r w:rsidRPr="001E4B2B">
        <w:rPr>
          <w:rFonts w:ascii="Times New Roman" w:hAnsi="Times New Roman" w:cs="Times New Roman"/>
          <w:color w:val="000000" w:themeColor="text1"/>
          <w:sz w:val="24"/>
          <w:szCs w:val="24"/>
        </w:rPr>
        <w:t xml:space="preserve">Написать </w:t>
      </w:r>
      <w:r w:rsidRPr="001E4B2B">
        <w:rPr>
          <w:rFonts w:ascii="Times New Roman" w:hAnsi="Times New Roman" w:cs="Times New Roman"/>
          <w:bCs/>
          <w:color w:val="000000" w:themeColor="text1"/>
          <w:sz w:val="24"/>
          <w:szCs w:val="24"/>
        </w:rPr>
        <w:t xml:space="preserve">и загрузить в СДО на платформе </w:t>
      </w:r>
      <w:r w:rsidRPr="001E4B2B">
        <w:rPr>
          <w:rFonts w:ascii="Times New Roman" w:hAnsi="Times New Roman" w:cs="Times New Roman"/>
          <w:bCs/>
          <w:color w:val="000000" w:themeColor="text1"/>
          <w:sz w:val="24"/>
          <w:szCs w:val="24"/>
          <w:lang w:val="en-US"/>
        </w:rPr>
        <w:t>Moodle</w:t>
      </w:r>
      <w:r w:rsidRPr="001E4B2B">
        <w:rPr>
          <w:rFonts w:ascii="Times New Roman" w:hAnsi="Times New Roman" w:cs="Times New Roman"/>
          <w:bCs/>
          <w:color w:val="000000" w:themeColor="text1"/>
          <w:sz w:val="24"/>
          <w:szCs w:val="24"/>
        </w:rPr>
        <w:t xml:space="preserve"> </w:t>
      </w:r>
      <w:r w:rsidRPr="001E4B2B">
        <w:rPr>
          <w:rFonts w:ascii="Times New Roman" w:hAnsi="Times New Roman" w:cs="Times New Roman"/>
          <w:color w:val="000000" w:themeColor="text1"/>
          <w:sz w:val="24"/>
          <w:szCs w:val="24"/>
        </w:rPr>
        <w:t>э</w:t>
      </w:r>
      <w:r w:rsidRPr="001E4B2B">
        <w:rPr>
          <w:rFonts w:ascii="Times New Roman" w:hAnsi="Times New Roman" w:cs="Times New Roman"/>
          <w:bCs/>
          <w:color w:val="000000" w:themeColor="text1"/>
          <w:sz w:val="24"/>
          <w:szCs w:val="24"/>
        </w:rPr>
        <w:t xml:space="preserve">ссе по теме «Я и приобретаемый мною педагогический опыт в лагере», </w:t>
      </w:r>
      <w:r w:rsidRPr="001E4B2B">
        <w:rPr>
          <w:rFonts w:ascii="Times New Roman" w:hAnsi="Times New Roman" w:cs="Times New Roman"/>
          <w:color w:val="000000" w:themeColor="text1"/>
          <w:sz w:val="24"/>
          <w:szCs w:val="24"/>
        </w:rPr>
        <w:t>«Охрана жизни и здоровья детей в летнем лагере», «Нормативно-правовые основы работы вожатого».</w:t>
      </w:r>
    </w:p>
    <w:p w14:paraId="5D4F5EB4" w14:textId="77777777" w:rsidR="00695292" w:rsidRPr="007A0D01" w:rsidRDefault="00695292" w:rsidP="00695292">
      <w:pPr>
        <w:ind w:firstLine="540"/>
        <w:jc w:val="both"/>
        <w:rPr>
          <w:rFonts w:ascii="Times New Roman" w:hAnsi="Times New Roman" w:cs="Times New Roman"/>
          <w:b/>
          <w:bCs/>
        </w:rPr>
      </w:pPr>
      <w:r w:rsidRPr="007A0D01">
        <w:rPr>
          <w:rFonts w:ascii="Times New Roman" w:hAnsi="Times New Roman" w:cs="Times New Roman"/>
          <w:b/>
          <w:bCs/>
        </w:rPr>
        <w:lastRenderedPageBreak/>
        <w:t>5. Учебно-методическое обеспечение дисциплины (модуля).</w:t>
      </w:r>
    </w:p>
    <w:p w14:paraId="48F10957" w14:textId="77777777" w:rsidR="00695292" w:rsidRPr="007A0D01" w:rsidRDefault="00695292" w:rsidP="00695292">
      <w:pPr>
        <w:pStyle w:val="Heading3"/>
        <w:spacing w:before="0" w:after="0"/>
        <w:ind w:firstLine="180"/>
        <w:jc w:val="left"/>
        <w:rPr>
          <w:b w:val="0"/>
          <w:bCs w:val="0"/>
        </w:rPr>
      </w:pPr>
      <w:r w:rsidRPr="007A0D01">
        <w:rPr>
          <w:b w:val="0"/>
          <w:bCs w:val="0"/>
        </w:rPr>
        <w:t>Таблица 5.1. Основная литература</w:t>
      </w:r>
    </w:p>
    <w:p w14:paraId="6200224C" w14:textId="77777777" w:rsidR="00695292" w:rsidRPr="007A0D01" w:rsidRDefault="00695292" w:rsidP="00695292">
      <w:pPr>
        <w:rPr>
          <w:rFonts w:ascii="Times New Roman" w:hAnsi="Times New Roman" w:cs="Times New Roman"/>
        </w:rPr>
      </w:pPr>
    </w:p>
    <w:tbl>
      <w:tblPr>
        <w:tblW w:w="9748" w:type="dxa"/>
        <w:tblInd w:w="2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48"/>
        <w:gridCol w:w="9000"/>
      </w:tblGrid>
      <w:tr w:rsidR="00B52392" w:rsidRPr="00B52392" w14:paraId="0A7635AA" w14:textId="77777777" w:rsidTr="00185C77">
        <w:trPr>
          <w:trHeight w:val="626"/>
        </w:trPr>
        <w:tc>
          <w:tcPr>
            <w:tcW w:w="748" w:type="dxa"/>
            <w:vAlign w:val="center"/>
          </w:tcPr>
          <w:p w14:paraId="3A30B9B1" w14:textId="77777777" w:rsidR="00695292" w:rsidRPr="00B52392" w:rsidRDefault="00695292" w:rsidP="00B52392">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B52392">
              <w:rPr>
                <w:rFonts w:ascii="Times New Roman" w:hAnsi="Times New Roman" w:cs="Times New Roman"/>
                <w:b/>
                <w:color w:val="000000" w:themeColor="text1"/>
                <w:sz w:val="24"/>
                <w:szCs w:val="24"/>
              </w:rPr>
              <w:t>№</w:t>
            </w:r>
          </w:p>
          <w:p w14:paraId="7A508D58" w14:textId="77777777" w:rsidR="00695292" w:rsidRPr="00B52392" w:rsidRDefault="00695292" w:rsidP="00B52392">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B52392">
              <w:rPr>
                <w:rFonts w:ascii="Times New Roman" w:hAnsi="Times New Roman" w:cs="Times New Roman"/>
                <w:b/>
                <w:color w:val="000000" w:themeColor="text1"/>
                <w:sz w:val="24"/>
                <w:szCs w:val="24"/>
              </w:rPr>
              <w:t>п/п</w:t>
            </w:r>
          </w:p>
        </w:tc>
        <w:tc>
          <w:tcPr>
            <w:tcW w:w="9000" w:type="dxa"/>
            <w:vAlign w:val="center"/>
          </w:tcPr>
          <w:p w14:paraId="7F4B6532" w14:textId="77777777" w:rsidR="00695292" w:rsidRPr="00B52392" w:rsidRDefault="00695292" w:rsidP="00B52392">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B52392">
              <w:rPr>
                <w:rFonts w:ascii="Times New Roman" w:hAnsi="Times New Roman" w:cs="Times New Roman"/>
                <w:b/>
                <w:color w:val="000000" w:themeColor="text1"/>
                <w:sz w:val="24"/>
                <w:szCs w:val="24"/>
              </w:rPr>
              <w:t>Наименование, библиографическое описание</w:t>
            </w:r>
          </w:p>
        </w:tc>
      </w:tr>
      <w:tr w:rsidR="00B52392" w:rsidRPr="00B52392" w14:paraId="55485382" w14:textId="77777777" w:rsidTr="00B52392">
        <w:trPr>
          <w:trHeight w:val="372"/>
        </w:trPr>
        <w:tc>
          <w:tcPr>
            <w:tcW w:w="748" w:type="dxa"/>
          </w:tcPr>
          <w:p w14:paraId="73F57007" w14:textId="77777777" w:rsidR="00B52392" w:rsidRPr="00B52392" w:rsidRDefault="00B52392" w:rsidP="00B52392">
            <w:pPr>
              <w:autoSpaceDE w:val="0"/>
              <w:autoSpaceDN w:val="0"/>
              <w:adjustRightInd w:val="0"/>
              <w:spacing w:after="0" w:line="240" w:lineRule="auto"/>
              <w:jc w:val="center"/>
              <w:rPr>
                <w:rFonts w:ascii="Times New Roman" w:hAnsi="Times New Roman" w:cs="Times New Roman"/>
                <w:color w:val="000000" w:themeColor="text1"/>
                <w:sz w:val="24"/>
                <w:szCs w:val="24"/>
              </w:rPr>
            </w:pPr>
            <w:r w:rsidRPr="00B52392">
              <w:rPr>
                <w:rFonts w:ascii="Times New Roman" w:hAnsi="Times New Roman" w:cs="Times New Roman"/>
                <w:color w:val="000000" w:themeColor="text1"/>
                <w:sz w:val="24"/>
                <w:szCs w:val="24"/>
              </w:rPr>
              <w:t>1</w:t>
            </w:r>
          </w:p>
        </w:tc>
        <w:tc>
          <w:tcPr>
            <w:tcW w:w="9000" w:type="dxa"/>
          </w:tcPr>
          <w:p w14:paraId="29D7C25E" w14:textId="77777777" w:rsidR="00B52392" w:rsidRPr="00B52392" w:rsidRDefault="00B52392" w:rsidP="000D6AA0">
            <w:pPr>
              <w:spacing w:after="0" w:line="240" w:lineRule="auto"/>
              <w:rPr>
                <w:rFonts w:ascii="Times New Roman" w:hAnsi="Times New Roman"/>
                <w:color w:val="000000"/>
                <w:sz w:val="24"/>
                <w:szCs w:val="24"/>
              </w:rPr>
            </w:pPr>
            <w:r w:rsidRPr="00B52392">
              <w:rPr>
                <w:rFonts w:ascii="Times New Roman" w:hAnsi="Times New Roman"/>
                <w:color w:val="000000"/>
                <w:sz w:val="24"/>
                <w:szCs w:val="24"/>
              </w:rPr>
              <w:t>Подготовка вожатских кадров на базе образовательных организаций высшего образования в Росси: монография: [16+] / под ред. Т.Н. Владимировой, Н.Ю. Лесконог, Л.Ф. Шаламовой; Министерство науки и высшего образования Российской Федерации и др. – Москва: Московский педагогический государственный университет (МПГУ), 2019. – 160 с.: табл. – Режим доступа: по подписке. – URL: </w:t>
            </w:r>
            <w:hyperlink r:id="rId12" w:history="1">
              <w:r w:rsidRPr="00B52392">
                <w:rPr>
                  <w:rStyle w:val="Hyperlink"/>
                  <w:rFonts w:ascii="Times New Roman" w:hAnsi="Times New Roman"/>
                  <w:color w:val="000000"/>
                  <w:sz w:val="24"/>
                  <w:szCs w:val="24"/>
                  <w:u w:val="none"/>
                </w:rPr>
                <w:t>http://biblioclub.ru/index.php?page=book&amp;id=563632</w:t>
              </w:r>
            </w:hyperlink>
            <w:r w:rsidRPr="00B52392">
              <w:rPr>
                <w:rFonts w:ascii="Times New Roman" w:hAnsi="Times New Roman"/>
                <w:color w:val="000000"/>
                <w:sz w:val="24"/>
                <w:szCs w:val="24"/>
              </w:rPr>
              <w:t> (дата обращения: 02.04.2020). </w:t>
            </w:r>
          </w:p>
        </w:tc>
      </w:tr>
      <w:tr w:rsidR="00B52392" w:rsidRPr="00B52392" w14:paraId="6D7DF8B6" w14:textId="77777777" w:rsidTr="00B52392">
        <w:trPr>
          <w:trHeight w:val="372"/>
        </w:trPr>
        <w:tc>
          <w:tcPr>
            <w:tcW w:w="748" w:type="dxa"/>
          </w:tcPr>
          <w:p w14:paraId="52B88761" w14:textId="77777777" w:rsidR="00B52392" w:rsidRPr="00B52392" w:rsidRDefault="00B52392" w:rsidP="00B52392">
            <w:pPr>
              <w:autoSpaceDE w:val="0"/>
              <w:autoSpaceDN w:val="0"/>
              <w:adjustRightInd w:val="0"/>
              <w:spacing w:after="0" w:line="240" w:lineRule="auto"/>
              <w:jc w:val="center"/>
              <w:rPr>
                <w:rFonts w:ascii="Times New Roman" w:hAnsi="Times New Roman" w:cs="Times New Roman"/>
                <w:color w:val="000000" w:themeColor="text1"/>
                <w:sz w:val="24"/>
                <w:szCs w:val="24"/>
              </w:rPr>
            </w:pPr>
            <w:r w:rsidRPr="00B52392">
              <w:rPr>
                <w:rFonts w:ascii="Times New Roman" w:hAnsi="Times New Roman" w:cs="Times New Roman"/>
                <w:color w:val="000000" w:themeColor="text1"/>
                <w:sz w:val="24"/>
                <w:szCs w:val="24"/>
              </w:rPr>
              <w:t>2</w:t>
            </w:r>
          </w:p>
        </w:tc>
        <w:tc>
          <w:tcPr>
            <w:tcW w:w="9000" w:type="dxa"/>
          </w:tcPr>
          <w:p w14:paraId="0C2E7653" w14:textId="77777777" w:rsidR="00B52392" w:rsidRPr="00B52392" w:rsidRDefault="00B52392" w:rsidP="000D6AA0">
            <w:pPr>
              <w:spacing w:after="0" w:line="240" w:lineRule="auto"/>
              <w:rPr>
                <w:rFonts w:ascii="Times New Roman" w:hAnsi="Times New Roman"/>
                <w:color w:val="000000"/>
                <w:sz w:val="24"/>
                <w:szCs w:val="24"/>
              </w:rPr>
            </w:pPr>
            <w:r w:rsidRPr="00B52392">
              <w:rPr>
                <w:rFonts w:ascii="Times New Roman" w:hAnsi="Times New Roman"/>
                <w:color w:val="000000"/>
                <w:sz w:val="24"/>
                <w:szCs w:val="24"/>
              </w:rPr>
              <w:t>Риски интернет-коммуникации детей и молодежи: учебное пособие: [16+] / под общ. ред. Н.Ю. Лесконог, И.В. Жилавской, Е.В. Бродовской ; Министерство науки и высшего образования Российской Федерации и др. – Москва : Московский педагогический государственный университет (МПГУ), 2019. – 80 с. : схем., ил. – Режим доступа: по подписке. – URL: </w:t>
            </w:r>
            <w:hyperlink r:id="rId13" w:history="1">
              <w:r w:rsidRPr="00B52392">
                <w:rPr>
                  <w:rStyle w:val="Hyperlink"/>
                  <w:rFonts w:ascii="Times New Roman" w:hAnsi="Times New Roman"/>
                  <w:color w:val="000000"/>
                  <w:sz w:val="24"/>
                  <w:szCs w:val="24"/>
                  <w:u w:val="none"/>
                </w:rPr>
                <w:t>http://biblioclub.ru/index.php?page=book&amp;id=563647</w:t>
              </w:r>
            </w:hyperlink>
            <w:r w:rsidRPr="00B52392">
              <w:rPr>
                <w:rFonts w:ascii="Times New Roman" w:hAnsi="Times New Roman"/>
                <w:color w:val="000000"/>
                <w:sz w:val="24"/>
                <w:szCs w:val="24"/>
              </w:rPr>
              <w:t> (дата обращения: 02.04.2020).</w:t>
            </w:r>
          </w:p>
        </w:tc>
      </w:tr>
      <w:tr w:rsidR="00B52392" w:rsidRPr="00B52392" w14:paraId="4625A37C" w14:textId="77777777" w:rsidTr="00185C77">
        <w:tc>
          <w:tcPr>
            <w:tcW w:w="748" w:type="dxa"/>
          </w:tcPr>
          <w:p w14:paraId="14BB3E8E" w14:textId="77777777" w:rsidR="00B52392" w:rsidRPr="00B52392" w:rsidRDefault="00B52392" w:rsidP="00B52392">
            <w:pPr>
              <w:autoSpaceDE w:val="0"/>
              <w:autoSpaceDN w:val="0"/>
              <w:adjustRightInd w:val="0"/>
              <w:spacing w:after="0" w:line="240" w:lineRule="auto"/>
              <w:jc w:val="center"/>
              <w:rPr>
                <w:rFonts w:ascii="Times New Roman" w:hAnsi="Times New Roman" w:cs="Times New Roman"/>
                <w:color w:val="000000" w:themeColor="text1"/>
                <w:sz w:val="24"/>
                <w:szCs w:val="24"/>
              </w:rPr>
            </w:pPr>
            <w:r w:rsidRPr="00B52392">
              <w:rPr>
                <w:rFonts w:ascii="Times New Roman" w:hAnsi="Times New Roman" w:cs="Times New Roman"/>
                <w:color w:val="000000" w:themeColor="text1"/>
                <w:sz w:val="24"/>
                <w:szCs w:val="24"/>
              </w:rPr>
              <w:t>3</w:t>
            </w:r>
          </w:p>
        </w:tc>
        <w:tc>
          <w:tcPr>
            <w:tcW w:w="9000" w:type="dxa"/>
          </w:tcPr>
          <w:p w14:paraId="6E5B785E" w14:textId="77777777" w:rsidR="00B52392" w:rsidRPr="00B52392" w:rsidRDefault="00B52392" w:rsidP="000D6AA0">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Григорьев Д. В. Внеурочная деятельность школьников. Методический конструктор [Текст]: пособие для учителя / Д. В. Григорьев, П. В. Степанов. - 2-е изд. - Москва: Просвещение, 2011. - 223 с.</w:t>
            </w:r>
          </w:p>
        </w:tc>
      </w:tr>
      <w:tr w:rsidR="00B52392" w:rsidRPr="00B52392" w14:paraId="0FA159BE" w14:textId="77777777" w:rsidTr="00185C77">
        <w:tc>
          <w:tcPr>
            <w:tcW w:w="748" w:type="dxa"/>
          </w:tcPr>
          <w:p w14:paraId="2CFDB745" w14:textId="77777777" w:rsidR="00B52392" w:rsidRPr="00B52392" w:rsidRDefault="00B52392" w:rsidP="00B52392">
            <w:pPr>
              <w:autoSpaceDE w:val="0"/>
              <w:autoSpaceDN w:val="0"/>
              <w:adjustRightInd w:val="0"/>
              <w:spacing w:after="0" w:line="240" w:lineRule="auto"/>
              <w:jc w:val="center"/>
              <w:rPr>
                <w:rFonts w:ascii="Times New Roman" w:hAnsi="Times New Roman" w:cs="Times New Roman"/>
                <w:color w:val="000000" w:themeColor="text1"/>
                <w:sz w:val="24"/>
                <w:szCs w:val="24"/>
              </w:rPr>
            </w:pPr>
            <w:r w:rsidRPr="00B52392">
              <w:rPr>
                <w:rFonts w:ascii="Times New Roman" w:hAnsi="Times New Roman" w:cs="Times New Roman"/>
                <w:color w:val="000000" w:themeColor="text1"/>
                <w:sz w:val="24"/>
                <w:szCs w:val="24"/>
              </w:rPr>
              <w:t>4</w:t>
            </w:r>
          </w:p>
        </w:tc>
        <w:tc>
          <w:tcPr>
            <w:tcW w:w="9000" w:type="dxa"/>
          </w:tcPr>
          <w:p w14:paraId="1C6CA923" w14:textId="77777777" w:rsidR="00B52392" w:rsidRPr="00B52392" w:rsidRDefault="00B52392" w:rsidP="000D6AA0">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Б.В. Программы в учреждении дополнительного образования детей [Текст]:  учебно-методическое пособие. - М.: НИИ школьных технологий, 2011. - 228 с.</w:t>
            </w:r>
          </w:p>
        </w:tc>
      </w:tr>
      <w:tr w:rsidR="00B52392" w:rsidRPr="00B52392" w14:paraId="49F7DE73" w14:textId="77777777" w:rsidTr="00185C77">
        <w:tc>
          <w:tcPr>
            <w:tcW w:w="748" w:type="dxa"/>
          </w:tcPr>
          <w:p w14:paraId="3BFC8013" w14:textId="77777777" w:rsidR="00B52392" w:rsidRPr="00B52392" w:rsidRDefault="00B52392" w:rsidP="00B52392">
            <w:pPr>
              <w:autoSpaceDE w:val="0"/>
              <w:autoSpaceDN w:val="0"/>
              <w:adjustRightInd w:val="0"/>
              <w:spacing w:after="0" w:line="240" w:lineRule="auto"/>
              <w:jc w:val="center"/>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5</w:t>
            </w:r>
          </w:p>
        </w:tc>
        <w:tc>
          <w:tcPr>
            <w:tcW w:w="9000" w:type="dxa"/>
          </w:tcPr>
          <w:p w14:paraId="60CA3FA1" w14:textId="77777777" w:rsidR="00B52392" w:rsidRPr="00B52392" w:rsidRDefault="00B52392" w:rsidP="00B52392">
            <w:pPr>
              <w:autoSpaceDE w:val="0"/>
              <w:autoSpaceDN w:val="0"/>
              <w:adjustRightInd w:val="0"/>
              <w:spacing w:after="0" w:line="240" w:lineRule="auto"/>
              <w:jc w:val="both"/>
              <w:rPr>
                <w:rFonts w:ascii="Times New Roman" w:hAnsi="Times New Roman" w:cs="Times New Roman"/>
                <w:color w:val="000000" w:themeColor="text1"/>
                <w:sz w:val="24"/>
                <w:szCs w:val="24"/>
              </w:rPr>
            </w:pPr>
            <w:r w:rsidRPr="00B52392">
              <w:rPr>
                <w:rFonts w:ascii="Times New Roman" w:hAnsi="Times New Roman" w:cs="Times New Roman"/>
                <w:bCs/>
                <w:color w:val="000000" w:themeColor="text1"/>
                <w:sz w:val="24"/>
                <w:szCs w:val="24"/>
              </w:rPr>
              <w:t>Куприянов Б.В., Миновская О.В., Ручко Л.С. Ролевая игра в загородном лагере: Методика проведения игровой тематической смены.- М.: Гуманитар. изд. центр ВЛАДОС, 2010. – 263с.</w:t>
            </w:r>
          </w:p>
        </w:tc>
      </w:tr>
    </w:tbl>
    <w:p w14:paraId="451DCF3F" w14:textId="77777777" w:rsidR="00695292" w:rsidRPr="007A0D01" w:rsidRDefault="00695292" w:rsidP="00695292">
      <w:pPr>
        <w:rPr>
          <w:rFonts w:ascii="Times New Roman" w:hAnsi="Times New Roman" w:cs="Times New Roman"/>
        </w:rPr>
      </w:pPr>
    </w:p>
    <w:p w14:paraId="23A48C30" w14:textId="77777777" w:rsidR="00695292" w:rsidRPr="007A0D01" w:rsidRDefault="00695292" w:rsidP="00695292">
      <w:pPr>
        <w:pStyle w:val="Heading3"/>
        <w:spacing w:before="0" w:after="0"/>
        <w:ind w:firstLine="180"/>
        <w:jc w:val="left"/>
        <w:rPr>
          <w:b w:val="0"/>
          <w:bCs w:val="0"/>
        </w:rPr>
      </w:pPr>
      <w:r w:rsidRPr="007A0D01">
        <w:rPr>
          <w:b w:val="0"/>
          <w:bCs w:val="0"/>
        </w:rPr>
        <w:t>Таблица 5.2. Дополнительная  литература</w:t>
      </w:r>
    </w:p>
    <w:p w14:paraId="7AA2E147" w14:textId="77777777" w:rsidR="00695292" w:rsidRPr="007A0D01" w:rsidRDefault="00695292" w:rsidP="00695292">
      <w:pPr>
        <w:rPr>
          <w:rFonts w:ascii="Times New Roman" w:hAnsi="Times New Roman" w:cs="Times New Roman"/>
        </w:rPr>
      </w:pPr>
    </w:p>
    <w:tbl>
      <w:tblPr>
        <w:tblW w:w="9748" w:type="dxa"/>
        <w:tblInd w:w="2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8"/>
        <w:gridCol w:w="9000"/>
      </w:tblGrid>
      <w:tr w:rsidR="00B52392" w:rsidRPr="007A0D01" w14:paraId="6BBCE781" w14:textId="77777777" w:rsidTr="00185C77">
        <w:tc>
          <w:tcPr>
            <w:tcW w:w="748" w:type="dxa"/>
          </w:tcPr>
          <w:p w14:paraId="55A96ACF"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5F737784"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Барканов  С.В., Бруднов  А. К., Березина  В. А. Концептуальные подходы к организации работы с детьми летом в системе образования //Летний отдых детей: концептуальные и нормативно-правовые основы. М. НИИ семьи, 1998. - С.52-77.</w:t>
            </w:r>
          </w:p>
        </w:tc>
      </w:tr>
      <w:tr w:rsidR="00B52392" w:rsidRPr="007A0D01" w14:paraId="5450D06E" w14:textId="77777777" w:rsidTr="00185C77">
        <w:tc>
          <w:tcPr>
            <w:tcW w:w="748" w:type="dxa"/>
          </w:tcPr>
          <w:p w14:paraId="490A36ED"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27E9EDB4"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highlight w:val="yellow"/>
              </w:rPr>
            </w:pPr>
            <w:r w:rsidRPr="00B52392">
              <w:rPr>
                <w:rFonts w:ascii="Times New Roman" w:hAnsi="Times New Roman" w:cs="Times New Roman"/>
                <w:bCs/>
                <w:color w:val="000000" w:themeColor="text1"/>
                <w:sz w:val="24"/>
                <w:szCs w:val="24"/>
              </w:rPr>
              <w:t>Кирпичник, А.Г. Ижицкий В.П. Летние объединения старшеклассников. - М.: Знание, 1984. - 80 с.</w:t>
            </w:r>
          </w:p>
        </w:tc>
      </w:tr>
      <w:tr w:rsidR="00B52392" w:rsidRPr="007A0D01" w14:paraId="6558B586" w14:textId="77777777" w:rsidTr="00185C77">
        <w:tc>
          <w:tcPr>
            <w:tcW w:w="748" w:type="dxa"/>
          </w:tcPr>
          <w:p w14:paraId="3B58F516"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5EBF20C3"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Б.В. Рожков М.И., Фришман И.И Организация и методика проведения игр с подростками.– М.: Владос, 2004.- 215 с.</w:t>
            </w:r>
          </w:p>
        </w:tc>
      </w:tr>
      <w:tr w:rsidR="00B52392" w:rsidRPr="007A0D01" w14:paraId="073E90B5" w14:textId="77777777" w:rsidTr="00185C77">
        <w:tc>
          <w:tcPr>
            <w:tcW w:w="748" w:type="dxa"/>
          </w:tcPr>
          <w:p w14:paraId="1738C9F9"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78A90555"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Мудрик, А.В. Социальная педагогика: Учеб. для студ. пед. вузов[Текст] / А.В.  Мудрик // Под ред. В.А. Сластенина. – М.: Издательский центр «Академия», 2005.</w:t>
            </w:r>
          </w:p>
        </w:tc>
      </w:tr>
      <w:tr w:rsidR="00B52392" w:rsidRPr="007A0D01" w14:paraId="40B134E4" w14:textId="77777777" w:rsidTr="00185C77">
        <w:tc>
          <w:tcPr>
            <w:tcW w:w="748" w:type="dxa"/>
          </w:tcPr>
          <w:p w14:paraId="064228EE"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3328D647"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 xml:space="preserve">Панченко С.И. День за днем в жизни вожатого. В помощь всем, кто работает или будет работать с подростками в детском лагере. М: НИИ Школьных технологий, 2008. -356 с. </w:t>
            </w:r>
          </w:p>
        </w:tc>
      </w:tr>
      <w:tr w:rsidR="00B52392" w:rsidRPr="007A0D01" w14:paraId="25EBC384" w14:textId="77777777" w:rsidTr="00185C77">
        <w:tc>
          <w:tcPr>
            <w:tcW w:w="748" w:type="dxa"/>
          </w:tcPr>
          <w:p w14:paraId="6946D329"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5D1FBEE8"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 xml:space="preserve"> Тетерский, С. В., Фришман И. И. Детский оздоровительный лагерь: воспитание, обучение, развитие : практическое пособие. – М.: АРКТИ, 2007. - 100с. </w:t>
            </w:r>
          </w:p>
        </w:tc>
      </w:tr>
      <w:tr w:rsidR="00B52392" w:rsidRPr="007A0D01" w14:paraId="4B73ED2A" w14:textId="77777777" w:rsidTr="00185C77">
        <w:tc>
          <w:tcPr>
            <w:tcW w:w="748" w:type="dxa"/>
          </w:tcPr>
          <w:p w14:paraId="60B874BF"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1F639C67" w14:textId="77777777" w:rsidR="00B52392" w:rsidRPr="00B52392" w:rsidRDefault="00C81FC1" w:rsidP="00B52392">
            <w:pPr>
              <w:spacing w:after="0" w:line="240" w:lineRule="auto"/>
              <w:jc w:val="both"/>
              <w:rPr>
                <w:rFonts w:ascii="Times New Roman" w:hAnsi="Times New Roman" w:cs="Times New Roman"/>
                <w:bCs/>
                <w:color w:val="000000" w:themeColor="text1"/>
                <w:sz w:val="24"/>
                <w:szCs w:val="24"/>
              </w:rPr>
            </w:pPr>
            <w:hyperlink r:id="rId14" w:history="1">
              <w:r w:rsidR="00B52392" w:rsidRPr="00B52392">
                <w:rPr>
                  <w:rFonts w:ascii="Times New Roman" w:hAnsi="Times New Roman" w:cs="Times New Roman"/>
                  <w:bCs/>
                  <w:color w:val="000000" w:themeColor="text1"/>
                  <w:sz w:val="24"/>
                  <w:szCs w:val="24"/>
                </w:rPr>
                <w:t>Хуснутдинова</w:t>
              </w:r>
            </w:hyperlink>
            <w:r w:rsidR="00B52392" w:rsidRPr="00B52392">
              <w:rPr>
                <w:rFonts w:ascii="Times New Roman" w:hAnsi="Times New Roman" w:cs="Times New Roman"/>
                <w:bCs/>
                <w:color w:val="000000" w:themeColor="text1"/>
                <w:sz w:val="24"/>
                <w:szCs w:val="24"/>
              </w:rPr>
              <w:t xml:space="preserve"> И.Н. О педагогическом содержании понятия «летний отдых» [Текст] / И.Н. </w:t>
            </w:r>
            <w:hyperlink r:id="rId15" w:history="1">
              <w:r w:rsidR="00B52392" w:rsidRPr="00B52392">
                <w:rPr>
                  <w:rFonts w:ascii="Times New Roman" w:hAnsi="Times New Roman" w:cs="Times New Roman"/>
                  <w:bCs/>
                  <w:color w:val="000000" w:themeColor="text1"/>
                  <w:sz w:val="24"/>
                  <w:szCs w:val="24"/>
                </w:rPr>
                <w:t>Хуснутдинова</w:t>
              </w:r>
            </w:hyperlink>
            <w:r w:rsidR="00B52392" w:rsidRPr="00B52392">
              <w:rPr>
                <w:rFonts w:ascii="Times New Roman" w:hAnsi="Times New Roman" w:cs="Times New Roman"/>
                <w:bCs/>
                <w:color w:val="000000" w:themeColor="text1"/>
                <w:sz w:val="24"/>
                <w:szCs w:val="24"/>
              </w:rPr>
              <w:t xml:space="preserve"> //</w:t>
            </w:r>
            <w:hyperlink r:id="rId16" w:history="1">
              <w:r w:rsidR="00B52392" w:rsidRPr="00B52392">
                <w:rPr>
                  <w:rFonts w:ascii="Times New Roman" w:hAnsi="Times New Roman" w:cs="Times New Roman"/>
                  <w:bCs/>
                  <w:color w:val="000000" w:themeColor="text1"/>
                  <w:sz w:val="24"/>
                  <w:szCs w:val="24"/>
                </w:rPr>
                <w:t>Развитие личности - 2000</w:t>
              </w:r>
            </w:hyperlink>
            <w:r w:rsidR="00B52392" w:rsidRPr="00B52392">
              <w:rPr>
                <w:rFonts w:ascii="Times New Roman" w:hAnsi="Times New Roman" w:cs="Times New Roman"/>
                <w:bCs/>
                <w:color w:val="000000" w:themeColor="text1"/>
                <w:sz w:val="24"/>
                <w:szCs w:val="24"/>
              </w:rPr>
              <w:t>.- №1. – С. 45-51.</w:t>
            </w:r>
          </w:p>
        </w:tc>
      </w:tr>
      <w:tr w:rsidR="00B52392" w:rsidRPr="007A0D01" w14:paraId="4040BFFE" w14:textId="77777777" w:rsidTr="00185C77">
        <w:tc>
          <w:tcPr>
            <w:tcW w:w="748" w:type="dxa"/>
          </w:tcPr>
          <w:p w14:paraId="395E449E"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707B2B80"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Шмаков, С.А. Дети на отдыхе: Приклад. "энцикл.": Учителю, воспитателю, вожатому. - М., 2001. - 173с.</w:t>
            </w:r>
          </w:p>
        </w:tc>
      </w:tr>
      <w:tr w:rsidR="00B52392" w:rsidRPr="007A0D01" w14:paraId="57F48B02" w14:textId="77777777" w:rsidTr="00185C77">
        <w:tc>
          <w:tcPr>
            <w:tcW w:w="748" w:type="dxa"/>
          </w:tcPr>
          <w:p w14:paraId="0F123BBB"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498A4136"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Шмаков, С.А. Летний лагерь: вчера и сегодня : (Метод. пособие). - Липецк : ИГ Инфол, 2002. - 382 с</w:t>
            </w:r>
          </w:p>
        </w:tc>
      </w:tr>
      <w:tr w:rsidR="00B52392" w:rsidRPr="007A0D01" w14:paraId="6BF8028E" w14:textId="77777777" w:rsidTr="00185C77">
        <w:tc>
          <w:tcPr>
            <w:tcW w:w="748" w:type="dxa"/>
          </w:tcPr>
          <w:p w14:paraId="5B85B620"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33A8C0C5"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Афанасьев С.П., Коморин С.В., Тимонин А.И.  Что делать с детьми в оздоровительном лагере?- 3-е изд. – Кострома: МЦ «Вариант», 2001. -224 с.</w:t>
            </w:r>
          </w:p>
        </w:tc>
      </w:tr>
      <w:tr w:rsidR="00B52392" w:rsidRPr="007A0D01" w14:paraId="17855A71" w14:textId="77777777" w:rsidTr="00185C77">
        <w:tc>
          <w:tcPr>
            <w:tcW w:w="748" w:type="dxa"/>
          </w:tcPr>
          <w:p w14:paraId="2486FC3F"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987BDB3"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Афанасьев, С.П. Веселые каникулы: настольная кн. воспитателя. - М.: АСТ-Пресс книга, 2004.- 286 с.</w:t>
            </w:r>
          </w:p>
        </w:tc>
      </w:tr>
      <w:tr w:rsidR="00B52392" w:rsidRPr="007A0D01" w14:paraId="6E067574" w14:textId="77777777" w:rsidTr="00185C77">
        <w:tc>
          <w:tcPr>
            <w:tcW w:w="748" w:type="dxa"/>
          </w:tcPr>
          <w:p w14:paraId="71EB4F6E"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B531982"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Баль Л.В. Формирование здорового образа жизни российских школьников. – М.: ГИЦ ВЛАДОС, 2002. – 192 с.</w:t>
            </w:r>
          </w:p>
        </w:tc>
      </w:tr>
      <w:tr w:rsidR="00B52392" w:rsidRPr="007A0D01" w14:paraId="1AC67E84" w14:textId="77777777" w:rsidTr="00185C77">
        <w:tc>
          <w:tcPr>
            <w:tcW w:w="748" w:type="dxa"/>
          </w:tcPr>
          <w:p w14:paraId="08D4CC45"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6AD208C"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Буянов, В.М. , Нестеренко Ю. А.. Первая медицинская помощь: Учеб. для учащихся мед. училищ и колледжей. - М. : Медицина, 2000. - 222с.</w:t>
            </w:r>
          </w:p>
        </w:tc>
      </w:tr>
      <w:tr w:rsidR="00B52392" w:rsidRPr="007A0D01" w14:paraId="2ACF65A9" w14:textId="77777777" w:rsidTr="00185C77">
        <w:tc>
          <w:tcPr>
            <w:tcW w:w="748" w:type="dxa"/>
          </w:tcPr>
          <w:p w14:paraId="4BF057C2"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5E638418"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Волохов А.В., Фришман И.И. Внимание - каникулы! : метод. пособие. - М: ЦГЛ, 2005. -125 с.</w:t>
            </w:r>
          </w:p>
        </w:tc>
      </w:tr>
      <w:tr w:rsidR="00B52392" w:rsidRPr="007A0D01" w14:paraId="48A33209" w14:textId="77777777" w:rsidTr="00185C77">
        <w:tc>
          <w:tcPr>
            <w:tcW w:w="748" w:type="dxa"/>
          </w:tcPr>
          <w:p w14:paraId="717BCF2C"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35C7AF77"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Грабенко Т. Технология создания команды. – СПБ.: Изд–во  «Речь», 2002. -216 с.</w:t>
            </w:r>
          </w:p>
        </w:tc>
      </w:tr>
      <w:tr w:rsidR="00B52392" w:rsidRPr="007A0D01" w14:paraId="58068A8F" w14:textId="77777777" w:rsidTr="00185C77">
        <w:tc>
          <w:tcPr>
            <w:tcW w:w="748" w:type="dxa"/>
          </w:tcPr>
          <w:p w14:paraId="37C359E3"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5C5C3267"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Барканов  С. В., Бруднов  А. К., Березина  В. А. Летний отдых школьников: преодоление противоречий. // Народное образование, 1999 № 4-5 — С.10-13.</w:t>
            </w:r>
          </w:p>
        </w:tc>
      </w:tr>
      <w:tr w:rsidR="00B52392" w:rsidRPr="007A0D01" w14:paraId="31747AF3" w14:textId="77777777" w:rsidTr="00185C77">
        <w:tc>
          <w:tcPr>
            <w:tcW w:w="748" w:type="dxa"/>
          </w:tcPr>
          <w:p w14:paraId="0DFE746E"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75C569B0"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Барканов  С. В., Журавлев  М. И. Рекомендации по организации деятельности загородного стационарного учреждения отдыха и оздоровления детей. //Народное образование, 2000 № 4-5 - С.330-335.</w:t>
            </w:r>
          </w:p>
        </w:tc>
      </w:tr>
      <w:tr w:rsidR="00B52392" w:rsidRPr="007A0D01" w14:paraId="6FDFC39D" w14:textId="77777777" w:rsidTr="00185C77">
        <w:tc>
          <w:tcPr>
            <w:tcW w:w="748" w:type="dxa"/>
          </w:tcPr>
          <w:p w14:paraId="5C9D9969"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251348E2"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Быков  В.В. Материалы и техника художественно-оформительских работ: В помощь художнику и организатору наглядной агитации. М, 1987.</w:t>
            </w:r>
          </w:p>
        </w:tc>
      </w:tr>
      <w:tr w:rsidR="00B52392" w:rsidRPr="007A0D01" w14:paraId="6D7576BC" w14:textId="77777777" w:rsidTr="00185C77">
        <w:tc>
          <w:tcPr>
            <w:tcW w:w="748" w:type="dxa"/>
          </w:tcPr>
          <w:p w14:paraId="7660631B"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AC6F36C"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Волохов А.В. Будем работать вместе / Программы деятельности детских и подростковых организаций. — М., 1996. — 146 с.</w:t>
            </w:r>
          </w:p>
        </w:tc>
      </w:tr>
      <w:tr w:rsidR="00B52392" w:rsidRPr="007A0D01" w14:paraId="17CA965D" w14:textId="77777777" w:rsidTr="00185C77">
        <w:tc>
          <w:tcPr>
            <w:tcW w:w="748" w:type="dxa"/>
          </w:tcPr>
          <w:p w14:paraId="4E58F7EB"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462BC252"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Волохов А.В. Социализация ребенка в условиях детского оздоровительного центра. Концептуальные основы // Летний отдых детей. Концептуальные и социально-правовые основы. — М.: НИИ семьи, 1998. — С.10 - 40.</w:t>
            </w:r>
          </w:p>
        </w:tc>
      </w:tr>
      <w:tr w:rsidR="00B52392" w:rsidRPr="007A0D01" w14:paraId="5010B413" w14:textId="77777777" w:rsidTr="00185C77">
        <w:tc>
          <w:tcPr>
            <w:tcW w:w="748" w:type="dxa"/>
          </w:tcPr>
          <w:p w14:paraId="51F727B4"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11BB0DE5"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 xml:space="preserve">Гигиенические требования к устройству, содержанию и организации режима работы в оздоровительных учреждениях с дневным пребыванием детей в период каникул [Текст] : санитарно-эпидемиологические правила и нормативы СанПиН 2.4.4.2599-10 / [разраб. О. И. Аксенова и др.]. - Москва : Федеральный центр гигиены и эпидемиологии Роспотребнадзора, 2010. - 41, с. </w:t>
            </w:r>
          </w:p>
        </w:tc>
      </w:tr>
      <w:tr w:rsidR="00B52392" w:rsidRPr="007A0D01" w14:paraId="2C776DFD" w14:textId="77777777" w:rsidTr="00185C77">
        <w:tc>
          <w:tcPr>
            <w:tcW w:w="748" w:type="dxa"/>
          </w:tcPr>
          <w:p w14:paraId="2BD92B59"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4560C521"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 xml:space="preserve">Григоренко, Ю. Н. Планирование и организация работы в детском оздоровительном лагере : Кипарис-3 - М. : Пед. о-во России, 2002. - 157с. </w:t>
            </w:r>
          </w:p>
        </w:tc>
      </w:tr>
      <w:tr w:rsidR="00B52392" w:rsidRPr="007A0D01" w14:paraId="5B076A53" w14:textId="77777777" w:rsidTr="00185C77">
        <w:tc>
          <w:tcPr>
            <w:tcW w:w="748" w:type="dxa"/>
          </w:tcPr>
          <w:p w14:paraId="7CC34512"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A3DAC49"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Демакова И.Д. Гуманизация пространства детства. – М.: Изд. Дом «Новый учебник», 2003. -256 с.</w:t>
            </w:r>
          </w:p>
        </w:tc>
      </w:tr>
      <w:tr w:rsidR="00B52392" w:rsidRPr="007A0D01" w14:paraId="4933DCBA" w14:textId="77777777" w:rsidTr="00185C77">
        <w:tc>
          <w:tcPr>
            <w:tcW w:w="748" w:type="dxa"/>
          </w:tcPr>
          <w:p w14:paraId="4686CB04"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3C2742A1"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 xml:space="preserve"> Иванов, И. П. Энциклопедия коллективных творческих дел / И. П. Иванов. - М. : Педагогика, 1989. - 206,[2] с.</w:t>
            </w:r>
          </w:p>
        </w:tc>
      </w:tr>
      <w:tr w:rsidR="00B52392" w:rsidRPr="007A0D01" w14:paraId="1D67F15F" w14:textId="77777777" w:rsidTr="00185C77">
        <w:tc>
          <w:tcPr>
            <w:tcW w:w="748" w:type="dxa"/>
          </w:tcPr>
          <w:p w14:paraId="65A794EC"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9091B44"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Кирюхина  Е. Е. Работа оформителя. Основные художественные приемы используемые в оформлении. //1999.</w:t>
            </w:r>
          </w:p>
        </w:tc>
      </w:tr>
      <w:tr w:rsidR="00B52392" w:rsidRPr="007A0D01" w14:paraId="7585B3CB" w14:textId="77777777" w:rsidTr="00185C77">
        <w:tc>
          <w:tcPr>
            <w:tcW w:w="748" w:type="dxa"/>
          </w:tcPr>
          <w:p w14:paraId="37A3920B"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1926833E"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Конвенция о правах ребёнка. – М.: КноРус, 2012. - 30с.</w:t>
            </w:r>
          </w:p>
        </w:tc>
      </w:tr>
      <w:tr w:rsidR="00B52392" w:rsidRPr="007A0D01" w14:paraId="18B8C7CF" w14:textId="77777777" w:rsidTr="00185C77">
        <w:tc>
          <w:tcPr>
            <w:tcW w:w="748" w:type="dxa"/>
          </w:tcPr>
          <w:p w14:paraId="254F5D85"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70C38B02"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Б.В. Вожатые или аниматоры? Кого выбираем… // Народное образование. – 2010.- № 3.- С.102-107</w:t>
            </w:r>
          </w:p>
        </w:tc>
      </w:tr>
      <w:tr w:rsidR="00B52392" w:rsidRPr="007A0D01" w14:paraId="38DFEC19" w14:textId="77777777" w:rsidTr="00185C77">
        <w:tc>
          <w:tcPr>
            <w:tcW w:w="748" w:type="dxa"/>
          </w:tcPr>
          <w:p w14:paraId="03D62240"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48ECA0C1"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Б.В. Временные координаты воспитательной деятельности // Народное образование. – 2009.- № 8.- С.227-233.</w:t>
            </w:r>
          </w:p>
        </w:tc>
      </w:tr>
      <w:tr w:rsidR="00B52392" w:rsidRPr="007A0D01" w14:paraId="64C109FE" w14:textId="77777777" w:rsidTr="00185C77">
        <w:tc>
          <w:tcPr>
            <w:tcW w:w="748" w:type="dxa"/>
          </w:tcPr>
          <w:p w14:paraId="017148B6"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71FF287C"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Б.В. Как придумать лето?(о программировании смены в загородном детском лагере) // Народное образование.- 2012.- № 3.-  С.49-56.</w:t>
            </w:r>
          </w:p>
        </w:tc>
      </w:tr>
      <w:tr w:rsidR="00B52392" w:rsidRPr="007A0D01" w14:paraId="4F4BFCE7" w14:textId="77777777" w:rsidTr="00185C77">
        <w:tc>
          <w:tcPr>
            <w:tcW w:w="748" w:type="dxa"/>
          </w:tcPr>
          <w:p w14:paraId="5CA93EB2"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3D7224E"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Б.В. Позитивные мифы социальной педагогики «Орленка» // Народное образование. – 2009.- № 3.- С.187-194.</w:t>
            </w:r>
          </w:p>
        </w:tc>
      </w:tr>
      <w:tr w:rsidR="00B52392" w:rsidRPr="007A0D01" w14:paraId="1A623B65" w14:textId="77777777" w:rsidTr="00185C77">
        <w:tc>
          <w:tcPr>
            <w:tcW w:w="748" w:type="dxa"/>
          </w:tcPr>
          <w:p w14:paraId="3131F958"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5376D1F"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Б.В., Козырева Т.В. Ах, какой был изысканный бал…: Методика проведения бала в школе и в лагере// Народное образование. – 2009.- № 3.- С.268-276.</w:t>
            </w:r>
          </w:p>
        </w:tc>
      </w:tr>
      <w:tr w:rsidR="00B52392" w:rsidRPr="007A0D01" w14:paraId="23C1939D" w14:textId="77777777" w:rsidTr="00185C77">
        <w:tc>
          <w:tcPr>
            <w:tcW w:w="748" w:type="dxa"/>
          </w:tcPr>
          <w:p w14:paraId="458D5234"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59977DCA"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 В. Воспитание ХХI века: экзистенциальная вспышка приключения // Народное образование. - 2011. - № 9. - С. 249-255</w:t>
            </w:r>
          </w:p>
        </w:tc>
      </w:tr>
      <w:tr w:rsidR="00B52392" w:rsidRPr="007A0D01" w14:paraId="23AC0B89" w14:textId="77777777" w:rsidTr="00185C77">
        <w:tc>
          <w:tcPr>
            <w:tcW w:w="748" w:type="dxa"/>
          </w:tcPr>
          <w:p w14:paraId="5448B0B8"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03B07603" w14:textId="77777777" w:rsidR="00B52392" w:rsidRPr="00B52392" w:rsidRDefault="00B52392" w:rsidP="00B52392">
            <w:pPr>
              <w:tabs>
                <w:tab w:val="num" w:pos="1080"/>
              </w:tabs>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Куприянов Б. В. Авторские лагеря Костромской области: прогноз пессимистический //Народное образование. –2008.- № 3. –С.64-69.</w:t>
            </w:r>
          </w:p>
        </w:tc>
      </w:tr>
      <w:tr w:rsidR="00B52392" w:rsidRPr="007A0D01" w14:paraId="2E56BD4A" w14:textId="77777777" w:rsidTr="00185C77">
        <w:tc>
          <w:tcPr>
            <w:tcW w:w="748" w:type="dxa"/>
          </w:tcPr>
          <w:p w14:paraId="1A435453"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2406A78E" w14:textId="77777777" w:rsidR="00B52392" w:rsidRPr="00B52392" w:rsidRDefault="00B52392" w:rsidP="00B52392">
            <w:pPr>
              <w:tabs>
                <w:tab w:val="num" w:pos="1080"/>
              </w:tabs>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Лобачева, С. И., Жиренко О. Е. Справочник вожатого : организация работы ; дневник вожатого ; предупреждение конфликтов ; игры, тренинги, экскурсии ; советы "бывалых". – М.: ВАКО, 2007. - 191 с.</w:t>
            </w:r>
          </w:p>
        </w:tc>
      </w:tr>
      <w:tr w:rsidR="00B52392" w:rsidRPr="007A0D01" w14:paraId="0D3418C6" w14:textId="77777777" w:rsidTr="00185C77">
        <w:tc>
          <w:tcPr>
            <w:tcW w:w="748" w:type="dxa"/>
          </w:tcPr>
          <w:p w14:paraId="50A89D65"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FAAF98A" w14:textId="77777777" w:rsidR="00B52392" w:rsidRPr="00B52392" w:rsidRDefault="00B52392" w:rsidP="00B52392">
            <w:pPr>
              <w:tabs>
                <w:tab w:val="num" w:pos="1080"/>
              </w:tabs>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Песни "Орленка" / сост.: А. Завражнов, И. Киреев, О. Можейко; Всероссийский детский центр "Орленок". -М : Собеседник, 2008. - 183 с.</w:t>
            </w:r>
          </w:p>
        </w:tc>
      </w:tr>
      <w:tr w:rsidR="00B52392" w:rsidRPr="007A0D01" w14:paraId="0733C37A" w14:textId="77777777" w:rsidTr="00185C77">
        <w:tc>
          <w:tcPr>
            <w:tcW w:w="748" w:type="dxa"/>
          </w:tcPr>
          <w:p w14:paraId="22A71E4D"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0042368F"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Понкратова, В. Н. Актуальные вопросы: рабочее время, отдых, оплата труда в летних оздоровительных лагерях  // Народное образование. - 2011. - N 3. - С. 65-71.</w:t>
            </w:r>
          </w:p>
        </w:tc>
      </w:tr>
      <w:tr w:rsidR="00B52392" w:rsidRPr="007A0D01" w14:paraId="7ED496D5" w14:textId="77777777" w:rsidTr="00185C77">
        <w:tc>
          <w:tcPr>
            <w:tcW w:w="748" w:type="dxa"/>
          </w:tcPr>
          <w:p w14:paraId="67DEC349"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67F6B6ED"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Реанимация. Первая помощь. Учебно — методическое пособие/ Под редакцией В. Д. Малышева, — М.: РГМУ, 1999.</w:t>
            </w:r>
          </w:p>
        </w:tc>
      </w:tr>
      <w:tr w:rsidR="00B52392" w:rsidRPr="007A0D01" w14:paraId="57FE7FF3" w14:textId="77777777" w:rsidTr="00185C77">
        <w:tc>
          <w:tcPr>
            <w:tcW w:w="748" w:type="dxa"/>
          </w:tcPr>
          <w:p w14:paraId="3CAB696F"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16F88B23"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 xml:space="preserve"> Санитарно-эпидемиологические требования к устройству, содержанию и организации режима работы детских туристических лагерей палаточного типа в период летних каникул // Народное образование. - 2011. - N 3. - С. 108-116.</w:t>
            </w:r>
          </w:p>
        </w:tc>
      </w:tr>
      <w:tr w:rsidR="00B52392" w:rsidRPr="007A0D01" w14:paraId="77B07180" w14:textId="77777777" w:rsidTr="00185C77">
        <w:tc>
          <w:tcPr>
            <w:tcW w:w="748" w:type="dxa"/>
          </w:tcPr>
          <w:p w14:paraId="597F7CFF"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0AEB15D0"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 xml:space="preserve">Сысоева, М. Е., Хапаева С. С. Основы вожатского мастерства : Курс лекций. Рабочая тетрадь . - М. : Центр гуманитар. лит. "РОН", 2002. - 128 с </w:t>
            </w:r>
          </w:p>
        </w:tc>
      </w:tr>
      <w:tr w:rsidR="00B52392" w:rsidRPr="007A0D01" w14:paraId="1110C476" w14:textId="77777777" w:rsidTr="00185C77">
        <w:tc>
          <w:tcPr>
            <w:tcW w:w="748" w:type="dxa"/>
          </w:tcPr>
          <w:p w14:paraId="46FF2A65"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460A37F0"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Суховейко Г.С. Детский оздоровительный лагерь: воспитательное пространство. Сборник статей. - М: ЦГЛ, 2006. 152 с.</w:t>
            </w:r>
          </w:p>
        </w:tc>
      </w:tr>
      <w:tr w:rsidR="00B52392" w:rsidRPr="007A0D01" w14:paraId="7B900B41" w14:textId="77777777" w:rsidTr="00185C77">
        <w:tc>
          <w:tcPr>
            <w:tcW w:w="748" w:type="dxa"/>
          </w:tcPr>
          <w:p w14:paraId="4B4DA747" w14:textId="77777777" w:rsidR="00B52392" w:rsidRPr="007A0D01" w:rsidRDefault="00B52392" w:rsidP="00695292">
            <w:pPr>
              <w:numPr>
                <w:ilvl w:val="0"/>
                <w:numId w:val="7"/>
              </w:numPr>
              <w:autoSpaceDE w:val="0"/>
              <w:autoSpaceDN w:val="0"/>
              <w:adjustRightInd w:val="0"/>
              <w:spacing w:before="60" w:after="0" w:line="240" w:lineRule="auto"/>
              <w:jc w:val="center"/>
              <w:rPr>
                <w:rFonts w:ascii="Times New Roman" w:hAnsi="Times New Roman" w:cs="Times New Roman"/>
              </w:rPr>
            </w:pPr>
          </w:p>
        </w:tc>
        <w:tc>
          <w:tcPr>
            <w:tcW w:w="9000" w:type="dxa"/>
          </w:tcPr>
          <w:p w14:paraId="7D172269" w14:textId="77777777" w:rsidR="00B52392" w:rsidRPr="00B52392" w:rsidRDefault="00B52392" w:rsidP="00B52392">
            <w:pPr>
              <w:spacing w:after="0" w:line="240" w:lineRule="auto"/>
              <w:jc w:val="both"/>
              <w:rPr>
                <w:rFonts w:ascii="Times New Roman" w:hAnsi="Times New Roman" w:cs="Times New Roman"/>
                <w:bCs/>
                <w:color w:val="000000" w:themeColor="text1"/>
                <w:sz w:val="24"/>
                <w:szCs w:val="24"/>
              </w:rPr>
            </w:pPr>
            <w:r w:rsidRPr="00B52392">
              <w:rPr>
                <w:rFonts w:ascii="Times New Roman" w:hAnsi="Times New Roman" w:cs="Times New Roman"/>
                <w:bCs/>
                <w:color w:val="000000" w:themeColor="text1"/>
                <w:sz w:val="24"/>
                <w:szCs w:val="24"/>
              </w:rPr>
              <w:t>Таранин, А. Б. Профилактика детского дорожно-транспортного травматизма // Народное образование. - 2011. - № 3. - С. 81-87.</w:t>
            </w:r>
          </w:p>
        </w:tc>
      </w:tr>
    </w:tbl>
    <w:p w14:paraId="600CB938" w14:textId="77777777" w:rsidR="00695292" w:rsidRPr="007A0D01" w:rsidRDefault="00695292" w:rsidP="00695292">
      <w:pPr>
        <w:ind w:firstLine="540"/>
        <w:jc w:val="both"/>
        <w:rPr>
          <w:rFonts w:ascii="Times New Roman" w:hAnsi="Times New Roman" w:cs="Times New Roman"/>
        </w:rPr>
      </w:pPr>
    </w:p>
    <w:p w14:paraId="632A75E1" w14:textId="77777777" w:rsidR="00695292" w:rsidRPr="007A0D01" w:rsidRDefault="00695292" w:rsidP="00695292">
      <w:pPr>
        <w:pStyle w:val="Heading3"/>
        <w:spacing w:before="0" w:after="0"/>
        <w:ind w:firstLine="180"/>
        <w:jc w:val="left"/>
        <w:rPr>
          <w:b w:val="0"/>
          <w:bCs w:val="0"/>
        </w:rPr>
      </w:pPr>
      <w:r w:rsidRPr="007A0D01">
        <w:rPr>
          <w:b w:val="0"/>
          <w:bCs w:val="0"/>
        </w:rPr>
        <w:t>Таблица 5.3. Ресурсы информационно-телекоммуникационной сети «Интернет»</w:t>
      </w:r>
    </w:p>
    <w:tbl>
      <w:tblPr>
        <w:tblW w:w="9072" w:type="dxa"/>
        <w:tblInd w:w="5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08"/>
        <w:gridCol w:w="8364"/>
      </w:tblGrid>
      <w:tr w:rsidR="008E5608" w:rsidRPr="008E5608" w14:paraId="0A767AE5" w14:textId="77777777" w:rsidTr="008E5608">
        <w:tc>
          <w:tcPr>
            <w:tcW w:w="708" w:type="dxa"/>
            <w:vAlign w:val="center"/>
          </w:tcPr>
          <w:p w14:paraId="6EF91F16" w14:textId="77777777" w:rsidR="008E5608" w:rsidRPr="008E5608" w:rsidRDefault="008E5608" w:rsidP="008E5608">
            <w:pPr>
              <w:autoSpaceDE w:val="0"/>
              <w:autoSpaceDN w:val="0"/>
              <w:adjustRightInd w:val="0"/>
              <w:spacing w:after="0" w:line="240" w:lineRule="auto"/>
              <w:jc w:val="center"/>
              <w:rPr>
                <w:rFonts w:ascii="Times New Roman" w:hAnsi="Times New Roman" w:cs="Times New Roman"/>
                <w:b/>
                <w:bCs/>
                <w:color w:val="000000" w:themeColor="text1"/>
                <w:sz w:val="24"/>
                <w:szCs w:val="24"/>
              </w:rPr>
            </w:pPr>
            <w:r w:rsidRPr="008E5608">
              <w:rPr>
                <w:rFonts w:ascii="Times New Roman" w:hAnsi="Times New Roman" w:cs="Times New Roman"/>
                <w:b/>
                <w:bCs/>
                <w:iCs/>
                <w:color w:val="000000" w:themeColor="text1"/>
                <w:sz w:val="24"/>
                <w:szCs w:val="24"/>
              </w:rPr>
              <w:t xml:space="preserve">№ </w:t>
            </w:r>
            <w:r w:rsidRPr="008E5608">
              <w:rPr>
                <w:rFonts w:ascii="Times New Roman" w:hAnsi="Times New Roman" w:cs="Times New Roman"/>
                <w:b/>
                <w:bCs/>
                <w:color w:val="000000" w:themeColor="text1"/>
                <w:sz w:val="24"/>
                <w:szCs w:val="24"/>
              </w:rPr>
              <w:t>п/п</w:t>
            </w:r>
          </w:p>
        </w:tc>
        <w:tc>
          <w:tcPr>
            <w:tcW w:w="8364" w:type="dxa"/>
            <w:vAlign w:val="center"/>
          </w:tcPr>
          <w:p w14:paraId="662A93D7" w14:textId="77777777" w:rsidR="008E5608" w:rsidRPr="008E5608" w:rsidRDefault="008E5608" w:rsidP="008E5608">
            <w:pPr>
              <w:autoSpaceDE w:val="0"/>
              <w:autoSpaceDN w:val="0"/>
              <w:adjustRightInd w:val="0"/>
              <w:spacing w:after="0" w:line="240" w:lineRule="auto"/>
              <w:jc w:val="center"/>
              <w:rPr>
                <w:rFonts w:ascii="Times New Roman" w:hAnsi="Times New Roman" w:cs="Times New Roman"/>
                <w:b/>
                <w:bCs/>
                <w:iCs/>
                <w:color w:val="000000" w:themeColor="text1"/>
                <w:sz w:val="24"/>
                <w:szCs w:val="24"/>
              </w:rPr>
            </w:pPr>
            <w:r w:rsidRPr="008E5608">
              <w:rPr>
                <w:rFonts w:ascii="Times New Roman" w:hAnsi="Times New Roman" w:cs="Times New Roman"/>
                <w:b/>
                <w:bCs/>
                <w:iCs/>
                <w:color w:val="000000" w:themeColor="text1"/>
                <w:sz w:val="24"/>
                <w:szCs w:val="24"/>
              </w:rPr>
              <w:t>Название (адрес) ресурса</w:t>
            </w:r>
          </w:p>
        </w:tc>
      </w:tr>
      <w:tr w:rsidR="008E5608" w:rsidRPr="008E5608" w14:paraId="7630CDAC" w14:textId="77777777" w:rsidTr="008E5608">
        <w:tc>
          <w:tcPr>
            <w:tcW w:w="708" w:type="dxa"/>
          </w:tcPr>
          <w:p w14:paraId="7E556A38"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2DD8EE0A" w14:textId="77777777" w:rsidR="008E5608" w:rsidRPr="008E5608" w:rsidRDefault="008E5608" w:rsidP="008E5608">
            <w:pPr>
              <w:spacing w:after="0" w:line="240" w:lineRule="auto"/>
              <w:jc w:val="both"/>
              <w:rPr>
                <w:rFonts w:ascii="Times New Roman" w:hAnsi="Times New Roman" w:cs="Times New Roman"/>
                <w:color w:val="000000" w:themeColor="text1"/>
                <w:sz w:val="24"/>
                <w:szCs w:val="24"/>
              </w:rPr>
            </w:pPr>
            <w:r w:rsidRPr="008E5608">
              <w:rPr>
                <w:rFonts w:ascii="Times New Roman" w:hAnsi="Times New Roman" w:cs="Times New Roman"/>
                <w:color w:val="000000" w:themeColor="text1"/>
                <w:sz w:val="24"/>
                <w:szCs w:val="24"/>
              </w:rPr>
              <w:t>Педагогическая библиотека</w:t>
            </w:r>
            <w:r w:rsidRPr="008E5608">
              <w:rPr>
                <w:rFonts w:ascii="Times New Roman" w:hAnsi="Times New Roman" w:cs="Times New Roman"/>
                <w:color w:val="000000" w:themeColor="text1"/>
                <w:sz w:val="24"/>
                <w:szCs w:val="24"/>
                <w:lang w:val="en-US"/>
              </w:rPr>
              <w:t xml:space="preserve"> </w:t>
            </w:r>
            <w:r w:rsidRPr="008E5608">
              <w:rPr>
                <w:rFonts w:ascii="Times New Roman" w:hAnsi="Times New Roman" w:cs="Times New Roman"/>
                <w:color w:val="000000" w:themeColor="text1"/>
                <w:sz w:val="24"/>
                <w:szCs w:val="24"/>
              </w:rPr>
              <w:t xml:space="preserve">// </w:t>
            </w:r>
            <w:r w:rsidRPr="008E5608">
              <w:rPr>
                <w:rFonts w:ascii="Times New Roman" w:hAnsi="Times New Roman" w:cs="Times New Roman"/>
                <w:color w:val="000000" w:themeColor="text1"/>
                <w:sz w:val="24"/>
                <w:szCs w:val="24"/>
                <w:lang w:val="en-US"/>
              </w:rPr>
              <w:t>pedlib</w:t>
            </w:r>
            <w:r w:rsidRPr="008E5608">
              <w:rPr>
                <w:rFonts w:ascii="Times New Roman" w:hAnsi="Times New Roman" w:cs="Times New Roman"/>
                <w:color w:val="000000" w:themeColor="text1"/>
                <w:sz w:val="24"/>
                <w:szCs w:val="24"/>
              </w:rPr>
              <w:t>.</w:t>
            </w:r>
            <w:r w:rsidRPr="008E5608">
              <w:rPr>
                <w:rFonts w:ascii="Times New Roman" w:hAnsi="Times New Roman" w:cs="Times New Roman"/>
                <w:color w:val="000000" w:themeColor="text1"/>
                <w:sz w:val="24"/>
                <w:szCs w:val="24"/>
                <w:lang w:val="en-US"/>
              </w:rPr>
              <w:t>ru</w:t>
            </w:r>
          </w:p>
        </w:tc>
      </w:tr>
      <w:tr w:rsidR="008E5608" w:rsidRPr="008E5608" w14:paraId="24D10BD7" w14:textId="77777777" w:rsidTr="008E5608">
        <w:tc>
          <w:tcPr>
            <w:tcW w:w="708" w:type="dxa"/>
          </w:tcPr>
          <w:p w14:paraId="494F29BC"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7D00DAA6" w14:textId="77777777" w:rsidR="008E5608" w:rsidRPr="008E5608" w:rsidRDefault="008E5608" w:rsidP="008E5608">
            <w:pPr>
              <w:spacing w:after="0" w:line="240" w:lineRule="auto"/>
              <w:jc w:val="both"/>
              <w:rPr>
                <w:rFonts w:ascii="Times New Roman" w:hAnsi="Times New Roman" w:cs="Times New Roman"/>
                <w:color w:val="000000" w:themeColor="text1"/>
                <w:sz w:val="24"/>
                <w:szCs w:val="24"/>
              </w:rPr>
            </w:pPr>
            <w:r w:rsidRPr="008E5608">
              <w:rPr>
                <w:rFonts w:ascii="Times New Roman" w:hAnsi="Times New Roman" w:cs="Times New Roman"/>
                <w:color w:val="000000" w:themeColor="text1"/>
                <w:sz w:val="24"/>
                <w:szCs w:val="24"/>
              </w:rPr>
              <w:t xml:space="preserve">Российское образование. Федеральный портал. </w:t>
            </w:r>
            <w:hyperlink r:id="rId17" w:history="1">
              <w:r w:rsidRPr="008E5608">
                <w:rPr>
                  <w:rStyle w:val="Hyperlink"/>
                  <w:rFonts w:ascii="Times New Roman" w:hAnsi="Times New Roman" w:cs="Times New Roman"/>
                  <w:color w:val="000000" w:themeColor="text1"/>
                  <w:sz w:val="24"/>
                  <w:szCs w:val="24"/>
                  <w:u w:val="none"/>
                </w:rPr>
                <w:t>Предметная область</w:t>
              </w:r>
            </w:hyperlink>
            <w:r w:rsidRPr="008E5608">
              <w:rPr>
                <w:rFonts w:ascii="Times New Roman" w:hAnsi="Times New Roman" w:cs="Times New Roman"/>
                <w:color w:val="000000" w:themeColor="text1"/>
                <w:sz w:val="24"/>
                <w:szCs w:val="24"/>
              </w:rPr>
              <w:t xml:space="preserve">: </w:t>
            </w:r>
            <w:hyperlink r:id="rId18" w:history="1">
              <w:r w:rsidRPr="008E5608">
                <w:rPr>
                  <w:rStyle w:val="Hyperlink"/>
                  <w:rFonts w:ascii="Times New Roman" w:hAnsi="Times New Roman" w:cs="Times New Roman"/>
                  <w:color w:val="000000" w:themeColor="text1"/>
                  <w:sz w:val="24"/>
                  <w:szCs w:val="24"/>
                  <w:u w:val="none"/>
                </w:rPr>
                <w:t>Профессиональное образование</w:t>
              </w:r>
            </w:hyperlink>
            <w:r w:rsidRPr="008E5608">
              <w:rPr>
                <w:rFonts w:ascii="Times New Roman" w:hAnsi="Times New Roman" w:cs="Times New Roman"/>
                <w:color w:val="000000" w:themeColor="text1"/>
                <w:sz w:val="24"/>
                <w:szCs w:val="24"/>
              </w:rPr>
              <w:t xml:space="preserve">: 49.03.01 Физическая культура // </w:t>
            </w:r>
            <w:r w:rsidRPr="008E5608">
              <w:rPr>
                <w:rFonts w:ascii="Times New Roman" w:hAnsi="Times New Roman" w:cs="Times New Roman"/>
                <w:color w:val="000000" w:themeColor="text1"/>
                <w:sz w:val="24"/>
                <w:szCs w:val="24"/>
                <w:lang w:val="en-US"/>
              </w:rPr>
              <w:t>edu</w:t>
            </w:r>
            <w:r w:rsidRPr="008E5608">
              <w:rPr>
                <w:rFonts w:ascii="Times New Roman" w:hAnsi="Times New Roman" w:cs="Times New Roman"/>
                <w:color w:val="000000" w:themeColor="text1"/>
                <w:sz w:val="24"/>
                <w:szCs w:val="24"/>
              </w:rPr>
              <w:t>.</w:t>
            </w:r>
            <w:r w:rsidRPr="008E5608">
              <w:rPr>
                <w:rFonts w:ascii="Times New Roman" w:hAnsi="Times New Roman" w:cs="Times New Roman"/>
                <w:color w:val="000000" w:themeColor="text1"/>
                <w:sz w:val="24"/>
                <w:szCs w:val="24"/>
                <w:lang w:val="en-US"/>
              </w:rPr>
              <w:t>ru</w:t>
            </w:r>
          </w:p>
        </w:tc>
      </w:tr>
      <w:tr w:rsidR="008E5608" w:rsidRPr="008E5608" w14:paraId="74E319E0" w14:textId="77777777" w:rsidTr="008E5608">
        <w:tc>
          <w:tcPr>
            <w:tcW w:w="708" w:type="dxa"/>
          </w:tcPr>
          <w:p w14:paraId="02C00290"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1B2EFE6B" w14:textId="77777777" w:rsidR="008E5608" w:rsidRPr="008E5608" w:rsidRDefault="008E5608" w:rsidP="008E5608">
            <w:pPr>
              <w:spacing w:after="0" w:line="240" w:lineRule="auto"/>
              <w:jc w:val="both"/>
              <w:rPr>
                <w:rFonts w:ascii="Times New Roman" w:hAnsi="Times New Roman" w:cs="Times New Roman"/>
                <w:color w:val="000000" w:themeColor="text1"/>
                <w:sz w:val="24"/>
                <w:szCs w:val="24"/>
              </w:rPr>
            </w:pPr>
            <w:r w:rsidRPr="008E5608">
              <w:rPr>
                <w:rFonts w:ascii="Times New Roman" w:hAnsi="Times New Roman" w:cs="Times New Roman"/>
                <w:color w:val="000000" w:themeColor="text1"/>
                <w:sz w:val="24"/>
                <w:szCs w:val="24"/>
              </w:rPr>
              <w:t xml:space="preserve">Куб — электронная библиотека // </w:t>
            </w:r>
            <w:r w:rsidRPr="008E5608">
              <w:rPr>
                <w:rFonts w:ascii="Times New Roman" w:hAnsi="Times New Roman" w:cs="Times New Roman"/>
                <w:color w:val="000000" w:themeColor="text1"/>
                <w:sz w:val="24"/>
                <w:szCs w:val="24"/>
                <w:lang w:val="en-US"/>
              </w:rPr>
              <w:t>koob</w:t>
            </w:r>
            <w:r w:rsidRPr="008E5608">
              <w:rPr>
                <w:rFonts w:ascii="Times New Roman" w:hAnsi="Times New Roman" w:cs="Times New Roman"/>
                <w:color w:val="000000" w:themeColor="text1"/>
                <w:sz w:val="24"/>
                <w:szCs w:val="24"/>
              </w:rPr>
              <w:t>.</w:t>
            </w:r>
            <w:r w:rsidRPr="008E5608">
              <w:rPr>
                <w:rFonts w:ascii="Times New Roman" w:hAnsi="Times New Roman" w:cs="Times New Roman"/>
                <w:color w:val="000000" w:themeColor="text1"/>
                <w:sz w:val="24"/>
                <w:szCs w:val="24"/>
                <w:lang w:val="en-US"/>
              </w:rPr>
              <w:t>ru</w:t>
            </w:r>
          </w:p>
        </w:tc>
      </w:tr>
      <w:tr w:rsidR="008E5608" w:rsidRPr="008E5608" w14:paraId="5DDB0B4F" w14:textId="77777777" w:rsidTr="008E5608">
        <w:tc>
          <w:tcPr>
            <w:tcW w:w="708" w:type="dxa"/>
          </w:tcPr>
          <w:p w14:paraId="47649066"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780473CA" w14:textId="77777777" w:rsidR="008E5608" w:rsidRPr="008E5608" w:rsidRDefault="00C81FC1" w:rsidP="008E5608">
            <w:pPr>
              <w:spacing w:after="0" w:line="240" w:lineRule="auto"/>
              <w:jc w:val="both"/>
              <w:rPr>
                <w:rFonts w:ascii="Times New Roman" w:hAnsi="Times New Roman" w:cs="Times New Roman"/>
                <w:color w:val="000000" w:themeColor="text1"/>
                <w:sz w:val="24"/>
                <w:szCs w:val="24"/>
              </w:rPr>
            </w:pPr>
            <w:hyperlink r:id="rId19" w:history="1">
              <w:r w:rsidR="008E5608" w:rsidRPr="008E5608">
                <w:rPr>
                  <w:rStyle w:val="Hyperlink"/>
                  <w:rFonts w:ascii="Times New Roman" w:hAnsi="Times New Roman" w:cs="Times New Roman"/>
                  <w:bCs/>
                  <w:color w:val="000000" w:themeColor="text1"/>
                  <w:sz w:val="24"/>
                  <w:szCs w:val="24"/>
                  <w:u w:val="none"/>
                </w:rPr>
                <w:t>Педагогическая библиотека</w:t>
              </w:r>
            </w:hyperlink>
            <w:r w:rsidR="008E5608" w:rsidRPr="008E5608">
              <w:rPr>
                <w:rFonts w:ascii="Times New Roman" w:hAnsi="Times New Roman" w:cs="Times New Roman"/>
                <w:color w:val="000000" w:themeColor="text1"/>
                <w:sz w:val="24"/>
                <w:szCs w:val="24"/>
              </w:rPr>
              <w:t xml:space="preserve">. </w:t>
            </w:r>
            <w:hyperlink r:id="rId20" w:history="1">
              <w:r w:rsidR="008E5608" w:rsidRPr="008E5608">
                <w:rPr>
                  <w:rStyle w:val="Hyperlink"/>
                  <w:rFonts w:ascii="Times New Roman" w:hAnsi="Times New Roman" w:cs="Times New Roman"/>
                  <w:bCs/>
                  <w:color w:val="000000" w:themeColor="text1"/>
                  <w:sz w:val="24"/>
                  <w:szCs w:val="24"/>
                  <w:u w:val="none"/>
                </w:rPr>
                <w:t>Интерактивные материалы онлайн</w:t>
              </w:r>
            </w:hyperlink>
            <w:r w:rsidR="008E5608" w:rsidRPr="008E5608">
              <w:rPr>
                <w:rFonts w:ascii="Times New Roman" w:hAnsi="Times New Roman" w:cs="Times New Roman"/>
                <w:color w:val="000000" w:themeColor="text1"/>
                <w:sz w:val="24"/>
                <w:szCs w:val="24"/>
              </w:rPr>
              <w:t xml:space="preserve"> // </w:t>
            </w:r>
            <w:r w:rsidR="008E5608" w:rsidRPr="008E5608">
              <w:rPr>
                <w:rFonts w:ascii="Times New Roman" w:hAnsi="Times New Roman" w:cs="Times New Roman"/>
                <w:color w:val="000000" w:themeColor="text1"/>
                <w:sz w:val="24"/>
                <w:szCs w:val="24"/>
                <w:lang w:val="en-US"/>
              </w:rPr>
              <w:t>metodkabinet</w:t>
            </w:r>
            <w:r w:rsidR="008E5608" w:rsidRPr="008E5608">
              <w:rPr>
                <w:rFonts w:ascii="Times New Roman" w:hAnsi="Times New Roman" w:cs="Times New Roman"/>
                <w:color w:val="000000" w:themeColor="text1"/>
                <w:sz w:val="24"/>
                <w:szCs w:val="24"/>
              </w:rPr>
              <w:t>.</w:t>
            </w:r>
            <w:r w:rsidR="008E5608" w:rsidRPr="008E5608">
              <w:rPr>
                <w:rFonts w:ascii="Times New Roman" w:hAnsi="Times New Roman" w:cs="Times New Roman"/>
                <w:color w:val="000000" w:themeColor="text1"/>
                <w:sz w:val="24"/>
                <w:szCs w:val="24"/>
                <w:lang w:val="en-US"/>
              </w:rPr>
              <w:t>eu</w:t>
            </w:r>
          </w:p>
        </w:tc>
      </w:tr>
      <w:tr w:rsidR="008E5608" w:rsidRPr="008E5608" w14:paraId="59672ADD" w14:textId="77777777" w:rsidTr="008E5608">
        <w:tc>
          <w:tcPr>
            <w:tcW w:w="708" w:type="dxa"/>
          </w:tcPr>
          <w:p w14:paraId="374DCA83"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3E5EE43F" w14:textId="77777777" w:rsidR="008E5608" w:rsidRPr="008E5608" w:rsidRDefault="008E5608" w:rsidP="008E5608">
            <w:pPr>
              <w:pStyle w:val="13"/>
              <w:ind w:left="0"/>
              <w:rPr>
                <w:rStyle w:val="Hyperlink"/>
                <w:color w:val="000000" w:themeColor="text1"/>
                <w:sz w:val="24"/>
                <w:szCs w:val="24"/>
                <w:u w:val="none"/>
              </w:rPr>
            </w:pPr>
            <w:r w:rsidRPr="008E5608">
              <w:rPr>
                <w:bCs/>
                <w:color w:val="000000" w:themeColor="text1"/>
                <w:sz w:val="24"/>
                <w:szCs w:val="24"/>
              </w:rPr>
              <w:t>Данилков А.А. Коммуникативно-деятельностные технологии работы с детским коллективом: учебно-методическое пособие.</w:t>
            </w:r>
            <w:r w:rsidRPr="008E5608">
              <w:rPr>
                <w:color w:val="000000" w:themeColor="text1"/>
                <w:sz w:val="24"/>
                <w:szCs w:val="24"/>
              </w:rPr>
              <w:t xml:space="preserve"> </w:t>
            </w:r>
            <w:hyperlink r:id="rId21" w:history="1">
              <w:r w:rsidRPr="008E5608">
                <w:rPr>
                  <w:rStyle w:val="Hyperlink"/>
                  <w:color w:val="000000" w:themeColor="text1"/>
                  <w:sz w:val="24"/>
                  <w:szCs w:val="24"/>
                  <w:u w:val="none"/>
                </w:rPr>
                <w:t>http://mars.arbicon.ru</w:t>
              </w:r>
            </w:hyperlink>
          </w:p>
        </w:tc>
      </w:tr>
      <w:tr w:rsidR="008E5608" w:rsidRPr="008E5608" w14:paraId="46CAE615" w14:textId="77777777" w:rsidTr="008E5608">
        <w:tc>
          <w:tcPr>
            <w:tcW w:w="708" w:type="dxa"/>
          </w:tcPr>
          <w:p w14:paraId="65E4424A"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00D00134" w14:textId="77777777" w:rsidR="008E5608" w:rsidRPr="008E5608" w:rsidRDefault="008E5608" w:rsidP="008E5608">
            <w:pPr>
              <w:pStyle w:val="13"/>
              <w:ind w:left="0"/>
              <w:rPr>
                <w:color w:val="000000" w:themeColor="text1"/>
                <w:sz w:val="24"/>
                <w:szCs w:val="24"/>
              </w:rPr>
            </w:pPr>
            <w:r w:rsidRPr="008E5608">
              <w:rPr>
                <w:bCs/>
                <w:color w:val="000000" w:themeColor="text1"/>
                <w:sz w:val="24"/>
                <w:szCs w:val="24"/>
              </w:rPr>
              <w:t xml:space="preserve">Данилков А.А. Технологии работы с детским коллективом: </w:t>
            </w:r>
            <w:r w:rsidRPr="008E5608">
              <w:rPr>
                <w:bCs/>
                <w:color w:val="000000" w:themeColor="text1"/>
                <w:sz w:val="24"/>
                <w:szCs w:val="24"/>
              </w:rPr>
              <w:br/>
              <w:t xml:space="preserve">учебно-методическое пособие.- Новосибирк, 2011. - </w:t>
            </w:r>
            <w:hyperlink r:id="rId22" w:history="1">
              <w:r w:rsidRPr="008E5608">
                <w:rPr>
                  <w:rStyle w:val="Hyperlink"/>
                  <w:color w:val="000000" w:themeColor="text1"/>
                  <w:sz w:val="24"/>
                  <w:szCs w:val="24"/>
                  <w:u w:val="none"/>
                </w:rPr>
                <w:t>http://mars.arbicon.ru</w:t>
              </w:r>
            </w:hyperlink>
          </w:p>
        </w:tc>
      </w:tr>
      <w:tr w:rsidR="008E5608" w:rsidRPr="008E5608" w14:paraId="43578DB8" w14:textId="77777777" w:rsidTr="008E5608">
        <w:tc>
          <w:tcPr>
            <w:tcW w:w="708" w:type="dxa"/>
          </w:tcPr>
          <w:p w14:paraId="70E98453"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49866182" w14:textId="77777777" w:rsidR="008E5608" w:rsidRPr="008E5608" w:rsidRDefault="008E5608" w:rsidP="008E5608">
            <w:pPr>
              <w:pStyle w:val="13"/>
              <w:ind w:left="0"/>
              <w:rPr>
                <w:color w:val="000000" w:themeColor="text1"/>
                <w:sz w:val="24"/>
                <w:szCs w:val="24"/>
              </w:rPr>
            </w:pPr>
            <w:r w:rsidRPr="008E5608">
              <w:rPr>
                <w:color w:val="000000" w:themeColor="text1"/>
                <w:sz w:val="24"/>
                <w:szCs w:val="24"/>
              </w:rPr>
              <w:t xml:space="preserve">Бобовникова Т.П. </w:t>
            </w:r>
            <w:r w:rsidRPr="008E5608">
              <w:rPr>
                <w:bCs/>
                <w:color w:val="000000" w:themeColor="text1"/>
                <w:sz w:val="24"/>
                <w:szCs w:val="24"/>
              </w:rPr>
              <w:t xml:space="preserve">Особенности гендерной социализации в игровой деятельности дошкольников. -  </w:t>
            </w:r>
            <w:hyperlink r:id="rId23" w:history="1">
              <w:r w:rsidRPr="008E5608">
                <w:rPr>
                  <w:rStyle w:val="Hyperlink"/>
                  <w:color w:val="000000" w:themeColor="text1"/>
                  <w:sz w:val="24"/>
                  <w:szCs w:val="24"/>
                  <w:u w:val="none"/>
                </w:rPr>
                <w:t>http://doshvozrast.ru</w:t>
              </w:r>
            </w:hyperlink>
          </w:p>
        </w:tc>
      </w:tr>
      <w:tr w:rsidR="008E5608" w:rsidRPr="008E5608" w14:paraId="01B9322D" w14:textId="77777777" w:rsidTr="008E5608">
        <w:tc>
          <w:tcPr>
            <w:tcW w:w="708" w:type="dxa"/>
          </w:tcPr>
          <w:p w14:paraId="10E4AF5A"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3027CB90" w14:textId="77777777" w:rsidR="008E5608" w:rsidRPr="008E5608" w:rsidRDefault="008E5608" w:rsidP="008E5608">
            <w:pPr>
              <w:pStyle w:val="NormalWeb"/>
              <w:spacing w:before="0" w:beforeAutospacing="0" w:after="0" w:afterAutospacing="0"/>
              <w:textAlignment w:val="baseline"/>
              <w:rPr>
                <w:bCs/>
                <w:color w:val="000000" w:themeColor="text1"/>
                <w:bdr w:val="none" w:sz="0" w:space="0" w:color="auto" w:frame="1"/>
                <w:shd w:val="clear" w:color="auto" w:fill="FFFFFF"/>
                <w:lang w:val="ru-RU"/>
              </w:rPr>
            </w:pPr>
            <w:r w:rsidRPr="008E5608">
              <w:rPr>
                <w:bCs/>
                <w:color w:val="000000" w:themeColor="text1"/>
                <w:bdr w:val="none" w:sz="0" w:space="0" w:color="auto" w:frame="1"/>
                <w:shd w:val="clear" w:color="auto" w:fill="FFFFFF"/>
                <w:lang w:val="ru-RU"/>
              </w:rPr>
              <w:t xml:space="preserve">Единая коллекция цифровых образовательных ресурсов – </w:t>
            </w:r>
            <w:r w:rsidRPr="008E5608">
              <w:rPr>
                <w:bCs/>
                <w:color w:val="000000" w:themeColor="text1"/>
                <w:bdr w:val="none" w:sz="0" w:space="0" w:color="auto" w:frame="1"/>
                <w:shd w:val="clear" w:color="auto" w:fill="FFFFFF"/>
              </w:rPr>
              <w:t>http</w:t>
            </w:r>
            <w:r w:rsidRPr="008E5608">
              <w:rPr>
                <w:bCs/>
                <w:color w:val="000000" w:themeColor="text1"/>
                <w:bdr w:val="none" w:sz="0" w:space="0" w:color="auto" w:frame="1"/>
                <w:shd w:val="clear" w:color="auto" w:fill="FFFFFF"/>
                <w:lang w:val="ru-RU"/>
              </w:rPr>
              <w:t>://</w:t>
            </w:r>
            <w:r w:rsidRPr="008E5608">
              <w:rPr>
                <w:bCs/>
                <w:color w:val="000000" w:themeColor="text1"/>
                <w:bdr w:val="none" w:sz="0" w:space="0" w:color="auto" w:frame="1"/>
                <w:shd w:val="clear" w:color="auto" w:fill="FFFFFF"/>
              </w:rPr>
              <w:t>school</w:t>
            </w:r>
            <w:r w:rsidRPr="008E5608">
              <w:rPr>
                <w:bCs/>
                <w:color w:val="000000" w:themeColor="text1"/>
                <w:bdr w:val="none" w:sz="0" w:space="0" w:color="auto" w:frame="1"/>
                <w:shd w:val="clear" w:color="auto" w:fill="FFFFFF"/>
                <w:lang w:val="ru-RU"/>
              </w:rPr>
              <w:t>-</w:t>
            </w:r>
            <w:r w:rsidRPr="008E5608">
              <w:rPr>
                <w:bCs/>
                <w:color w:val="000000" w:themeColor="text1"/>
                <w:bdr w:val="none" w:sz="0" w:space="0" w:color="auto" w:frame="1"/>
                <w:shd w:val="clear" w:color="auto" w:fill="FFFFFF"/>
              </w:rPr>
              <w:t>collection</w:t>
            </w:r>
            <w:r w:rsidRPr="008E5608">
              <w:rPr>
                <w:bCs/>
                <w:color w:val="000000" w:themeColor="text1"/>
                <w:bdr w:val="none" w:sz="0" w:space="0" w:color="auto" w:frame="1"/>
                <w:shd w:val="clear" w:color="auto" w:fill="FFFFFF"/>
                <w:lang w:val="ru-RU"/>
              </w:rPr>
              <w:t>.</w:t>
            </w:r>
          </w:p>
        </w:tc>
      </w:tr>
      <w:tr w:rsidR="008E5608" w:rsidRPr="008E5608" w14:paraId="722FA9F3" w14:textId="77777777" w:rsidTr="008E5608">
        <w:tc>
          <w:tcPr>
            <w:tcW w:w="708" w:type="dxa"/>
          </w:tcPr>
          <w:p w14:paraId="38C69A2D"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3615822C" w14:textId="77777777" w:rsidR="008E5608" w:rsidRPr="008E5608" w:rsidRDefault="008E5608" w:rsidP="008E5608">
            <w:pPr>
              <w:pStyle w:val="13"/>
              <w:ind w:left="0"/>
              <w:jc w:val="both"/>
              <w:rPr>
                <w:color w:val="000000" w:themeColor="text1"/>
                <w:sz w:val="24"/>
                <w:szCs w:val="24"/>
              </w:rPr>
            </w:pPr>
            <w:r w:rsidRPr="008E5608">
              <w:rPr>
                <w:color w:val="000000" w:themeColor="text1"/>
                <w:sz w:val="24"/>
                <w:szCs w:val="24"/>
              </w:rPr>
              <w:t xml:space="preserve">Проект Постановления Правительства РФ от 16 февраля 2011 г. Об утверждении типового положения о детском оздоровительном лагере. Опубликовано на сайте </w:t>
            </w:r>
            <w:hyperlink r:id="rId24" w:tgtFrame="_blank" w:tooltip="Минздравсоцразвития РФ " w:history="1">
              <w:r w:rsidRPr="008E5608">
                <w:rPr>
                  <w:color w:val="000000" w:themeColor="text1"/>
                  <w:sz w:val="24"/>
                  <w:szCs w:val="24"/>
                </w:rPr>
                <w:t>Минздравсоцразвития РФ </w:t>
              </w:r>
            </w:hyperlink>
            <w:r w:rsidRPr="008E5608">
              <w:rPr>
                <w:color w:val="000000" w:themeColor="text1"/>
                <w:sz w:val="24"/>
                <w:szCs w:val="24"/>
              </w:rPr>
              <w:t>16 февраля 2011 г.</w:t>
            </w:r>
          </w:p>
        </w:tc>
      </w:tr>
      <w:tr w:rsidR="008E5608" w:rsidRPr="008E5608" w14:paraId="7FD07985" w14:textId="77777777" w:rsidTr="008E5608">
        <w:tc>
          <w:tcPr>
            <w:tcW w:w="708" w:type="dxa"/>
          </w:tcPr>
          <w:p w14:paraId="2997B28F" w14:textId="77777777" w:rsidR="008E5608" w:rsidRPr="008E5608" w:rsidRDefault="008E5608" w:rsidP="008E5608">
            <w:pPr>
              <w:numPr>
                <w:ilvl w:val="0"/>
                <w:numId w:val="37"/>
              </w:numPr>
              <w:autoSpaceDE w:val="0"/>
              <w:autoSpaceDN w:val="0"/>
              <w:adjustRightInd w:val="0"/>
              <w:spacing w:after="0" w:line="240" w:lineRule="auto"/>
              <w:ind w:left="0" w:firstLine="0"/>
              <w:rPr>
                <w:rFonts w:ascii="Times New Roman" w:hAnsi="Times New Roman" w:cs="Times New Roman"/>
                <w:color w:val="000000" w:themeColor="text1"/>
                <w:sz w:val="24"/>
                <w:szCs w:val="24"/>
              </w:rPr>
            </w:pPr>
          </w:p>
        </w:tc>
        <w:tc>
          <w:tcPr>
            <w:tcW w:w="8364" w:type="dxa"/>
          </w:tcPr>
          <w:p w14:paraId="3BA9E55A" w14:textId="77777777" w:rsidR="008E5608" w:rsidRPr="008E5608" w:rsidRDefault="008E5608" w:rsidP="0085673E">
            <w:pPr>
              <w:pStyle w:val="13"/>
              <w:ind w:left="0"/>
              <w:jc w:val="both"/>
              <w:rPr>
                <w:color w:val="000000" w:themeColor="text1"/>
                <w:sz w:val="24"/>
                <w:szCs w:val="24"/>
              </w:rPr>
            </w:pPr>
            <w:r w:rsidRPr="008E5608">
              <w:rPr>
                <w:color w:val="000000" w:themeColor="text1"/>
                <w:sz w:val="24"/>
                <w:szCs w:val="24"/>
              </w:rPr>
              <w:t xml:space="preserve">Санитарно-эпидемиологические требования к устройству, содержанию и организации режима работы детских туристических лагерей палаточного типа в период летних каникул. </w:t>
            </w:r>
            <w:r w:rsidRPr="008E5608">
              <w:rPr>
                <w:bCs/>
                <w:color w:val="000000" w:themeColor="text1"/>
                <w:sz w:val="24"/>
                <w:szCs w:val="24"/>
              </w:rPr>
              <w:t xml:space="preserve">Зарегистрировано в Минюсте РФ 27 мая 2010 г. Регистрационный </w:t>
            </w:r>
            <w:r w:rsidR="0085673E">
              <w:rPr>
                <w:bCs/>
                <w:color w:val="000000" w:themeColor="text1"/>
                <w:sz w:val="24"/>
                <w:szCs w:val="24"/>
              </w:rPr>
              <w:t>№</w:t>
            </w:r>
            <w:r w:rsidRPr="008E5608">
              <w:rPr>
                <w:bCs/>
                <w:color w:val="000000" w:themeColor="text1"/>
                <w:sz w:val="24"/>
                <w:szCs w:val="24"/>
              </w:rPr>
              <w:t xml:space="preserve"> 17400.</w:t>
            </w:r>
            <w:r w:rsidRPr="008E5608">
              <w:rPr>
                <w:color w:val="000000" w:themeColor="text1"/>
                <w:sz w:val="24"/>
                <w:szCs w:val="24"/>
              </w:rPr>
              <w:t xml:space="preserve"> </w:t>
            </w:r>
            <w:hyperlink r:id="rId25" w:history="1">
              <w:r w:rsidRPr="008E5608">
                <w:rPr>
                  <w:rStyle w:val="Hyperlink"/>
                  <w:color w:val="000000" w:themeColor="text1"/>
                  <w:sz w:val="24"/>
                  <w:szCs w:val="24"/>
                  <w:u w:val="none"/>
                </w:rPr>
                <w:t>http://info-law.ru</w:t>
              </w:r>
            </w:hyperlink>
          </w:p>
        </w:tc>
      </w:tr>
    </w:tbl>
    <w:p w14:paraId="7BD2DC9F" w14:textId="77777777" w:rsidR="00695292" w:rsidRPr="007A0D01" w:rsidRDefault="00695292" w:rsidP="00695292">
      <w:pPr>
        <w:rPr>
          <w:rFonts w:ascii="Times New Roman" w:hAnsi="Times New Roman" w:cs="Times New Roman"/>
        </w:rPr>
      </w:pPr>
    </w:p>
    <w:p w14:paraId="6366C2F6" w14:textId="77777777" w:rsidR="00695292" w:rsidRPr="007A0D01" w:rsidRDefault="00695292" w:rsidP="00695292">
      <w:pPr>
        <w:spacing w:before="100" w:beforeAutospacing="1" w:after="100" w:afterAutospacing="1"/>
        <w:ind w:left="360"/>
        <w:rPr>
          <w:rFonts w:ascii="Times New Roman" w:hAnsi="Times New Roman" w:cs="Times New Roman"/>
          <w:bCs/>
        </w:rPr>
      </w:pPr>
      <w:r w:rsidRPr="007A0D01">
        <w:rPr>
          <w:rFonts w:ascii="Times New Roman" w:hAnsi="Times New Roman" w:cs="Times New Roman"/>
          <w:bCs/>
        </w:rPr>
        <w:t>Таблица 5.4. Периодические издания</w:t>
      </w:r>
    </w:p>
    <w:tbl>
      <w:tblPr>
        <w:tblW w:w="9748" w:type="dxa"/>
        <w:tblInd w:w="2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48"/>
        <w:gridCol w:w="9000"/>
      </w:tblGrid>
      <w:tr w:rsidR="0085673E" w:rsidRPr="0085673E" w14:paraId="3C7F3015" w14:textId="77777777" w:rsidTr="00185C77">
        <w:trPr>
          <w:trHeight w:val="707"/>
        </w:trPr>
        <w:tc>
          <w:tcPr>
            <w:tcW w:w="748" w:type="dxa"/>
          </w:tcPr>
          <w:p w14:paraId="7852334D" w14:textId="77777777" w:rsidR="00695292" w:rsidRPr="0085673E" w:rsidRDefault="00695292" w:rsidP="0085673E">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85673E">
              <w:rPr>
                <w:rFonts w:ascii="Times New Roman" w:hAnsi="Times New Roman" w:cs="Times New Roman"/>
                <w:b/>
                <w:color w:val="000000" w:themeColor="text1"/>
                <w:sz w:val="24"/>
                <w:szCs w:val="24"/>
              </w:rPr>
              <w:t>№</w:t>
            </w:r>
          </w:p>
          <w:p w14:paraId="04870C4F" w14:textId="77777777" w:rsidR="00695292" w:rsidRPr="0085673E" w:rsidRDefault="00695292" w:rsidP="0085673E">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85673E">
              <w:rPr>
                <w:rFonts w:ascii="Times New Roman" w:hAnsi="Times New Roman" w:cs="Times New Roman"/>
                <w:b/>
                <w:color w:val="000000" w:themeColor="text1"/>
                <w:sz w:val="24"/>
                <w:szCs w:val="24"/>
              </w:rPr>
              <w:t>п/п</w:t>
            </w:r>
          </w:p>
        </w:tc>
        <w:tc>
          <w:tcPr>
            <w:tcW w:w="9000" w:type="dxa"/>
          </w:tcPr>
          <w:p w14:paraId="4BEFE593" w14:textId="77777777" w:rsidR="0085673E" w:rsidRDefault="0085673E" w:rsidP="0085673E">
            <w:pPr>
              <w:autoSpaceDE w:val="0"/>
              <w:autoSpaceDN w:val="0"/>
              <w:adjustRightInd w:val="0"/>
              <w:spacing w:after="0" w:line="240" w:lineRule="auto"/>
              <w:jc w:val="center"/>
              <w:rPr>
                <w:rFonts w:ascii="Times New Roman" w:hAnsi="Times New Roman" w:cs="Times New Roman"/>
                <w:b/>
                <w:color w:val="000000" w:themeColor="text1"/>
                <w:sz w:val="24"/>
                <w:szCs w:val="24"/>
              </w:rPr>
            </w:pPr>
          </w:p>
          <w:p w14:paraId="4D471F0E" w14:textId="77777777" w:rsidR="00695292" w:rsidRPr="0085673E" w:rsidRDefault="00695292" w:rsidP="0085673E">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85673E">
              <w:rPr>
                <w:rFonts w:ascii="Times New Roman" w:hAnsi="Times New Roman" w:cs="Times New Roman"/>
                <w:b/>
                <w:color w:val="000000" w:themeColor="text1"/>
                <w:sz w:val="24"/>
                <w:szCs w:val="24"/>
              </w:rPr>
              <w:t>Наименование</w:t>
            </w:r>
          </w:p>
        </w:tc>
      </w:tr>
      <w:tr w:rsidR="0085673E" w:rsidRPr="0085673E" w14:paraId="73E1017C" w14:textId="77777777" w:rsidTr="00185C77">
        <w:tc>
          <w:tcPr>
            <w:tcW w:w="748" w:type="dxa"/>
          </w:tcPr>
          <w:p w14:paraId="766460DB"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9000" w:type="dxa"/>
          </w:tcPr>
          <w:p w14:paraId="03E4997D" w14:textId="77777777" w:rsidR="0085673E" w:rsidRPr="0085673E" w:rsidRDefault="0085673E" w:rsidP="0085673E">
            <w:pPr>
              <w:pStyle w:val="13"/>
              <w:suppressAutoHyphens/>
              <w:ind w:left="0"/>
              <w:jc w:val="both"/>
              <w:rPr>
                <w:color w:val="000000" w:themeColor="text1"/>
                <w:sz w:val="24"/>
                <w:szCs w:val="24"/>
              </w:rPr>
            </w:pPr>
            <w:r w:rsidRPr="0085673E">
              <w:rPr>
                <w:color w:val="000000" w:themeColor="text1"/>
                <w:sz w:val="24"/>
                <w:szCs w:val="24"/>
              </w:rPr>
              <w:t xml:space="preserve">Сайт: </w:t>
            </w:r>
            <w:hyperlink r:id="rId26" w:history="1">
              <w:r w:rsidRPr="0085673E">
                <w:rPr>
                  <w:rStyle w:val="Hyperlink"/>
                  <w:color w:val="000000" w:themeColor="text1"/>
                  <w:sz w:val="24"/>
                  <w:szCs w:val="24"/>
                  <w:u w:val="none"/>
                  <w:lang w:val="en-US"/>
                </w:rPr>
                <w:t>www</w:t>
              </w:r>
              <w:r w:rsidRPr="0085673E">
                <w:rPr>
                  <w:rStyle w:val="Hyperlink"/>
                  <w:color w:val="000000" w:themeColor="text1"/>
                  <w:sz w:val="24"/>
                  <w:szCs w:val="24"/>
                  <w:u w:val="none"/>
                </w:rPr>
                <w:t>.</w:t>
              </w:r>
              <w:r w:rsidRPr="0085673E">
                <w:rPr>
                  <w:rStyle w:val="Hyperlink"/>
                  <w:color w:val="000000" w:themeColor="text1"/>
                  <w:sz w:val="24"/>
                  <w:szCs w:val="24"/>
                  <w:u w:val="none"/>
                  <w:lang w:val="en-US"/>
                </w:rPr>
                <w:t>ctnter</w:t>
              </w:r>
              <w:r w:rsidRPr="0085673E">
                <w:rPr>
                  <w:rStyle w:val="Hyperlink"/>
                  <w:color w:val="000000" w:themeColor="text1"/>
                  <w:sz w:val="24"/>
                  <w:szCs w:val="24"/>
                  <w:u w:val="none"/>
                </w:rPr>
                <w:t>-</w:t>
              </w:r>
              <w:r w:rsidRPr="0085673E">
                <w:rPr>
                  <w:rStyle w:val="Hyperlink"/>
                  <w:color w:val="000000" w:themeColor="text1"/>
                  <w:sz w:val="24"/>
                  <w:szCs w:val="24"/>
                  <w:u w:val="none"/>
                  <w:lang w:val="en-US"/>
                </w:rPr>
                <w:t>jrlyonok</w:t>
              </w:r>
              <w:r w:rsidRPr="0085673E">
                <w:rPr>
                  <w:rStyle w:val="Hyperlink"/>
                  <w:color w:val="000000" w:themeColor="text1"/>
                  <w:sz w:val="24"/>
                  <w:szCs w:val="24"/>
                  <w:u w:val="none"/>
                </w:rPr>
                <w:t>.</w:t>
              </w:r>
              <w:r w:rsidRPr="0085673E">
                <w:rPr>
                  <w:rStyle w:val="Hyperlink"/>
                  <w:color w:val="000000" w:themeColor="text1"/>
                  <w:sz w:val="24"/>
                  <w:szCs w:val="24"/>
                  <w:u w:val="none"/>
                  <w:lang w:val="en-US"/>
                </w:rPr>
                <w:t>ru</w:t>
              </w:r>
            </w:hyperlink>
            <w:r w:rsidRPr="0085673E">
              <w:rPr>
                <w:color w:val="000000" w:themeColor="text1"/>
                <w:sz w:val="24"/>
                <w:szCs w:val="24"/>
              </w:rPr>
              <w:t>, рубрика «Как стать вожатым»</w:t>
            </w:r>
          </w:p>
        </w:tc>
      </w:tr>
      <w:tr w:rsidR="0085673E" w:rsidRPr="0085673E" w14:paraId="53306049" w14:textId="77777777" w:rsidTr="00185C77">
        <w:tc>
          <w:tcPr>
            <w:tcW w:w="748" w:type="dxa"/>
          </w:tcPr>
          <w:p w14:paraId="1A02F147"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9000" w:type="dxa"/>
          </w:tcPr>
          <w:p w14:paraId="7DEEF4C0" w14:textId="77777777" w:rsidR="0085673E" w:rsidRPr="0085673E" w:rsidRDefault="0085673E" w:rsidP="0085673E">
            <w:pPr>
              <w:pStyle w:val="13"/>
              <w:suppressAutoHyphens/>
              <w:ind w:left="0"/>
              <w:jc w:val="both"/>
              <w:rPr>
                <w:color w:val="000000" w:themeColor="text1"/>
                <w:sz w:val="24"/>
                <w:szCs w:val="24"/>
              </w:rPr>
            </w:pPr>
            <w:r w:rsidRPr="0085673E">
              <w:rPr>
                <w:color w:val="000000" w:themeColor="text1"/>
                <w:sz w:val="24"/>
                <w:szCs w:val="24"/>
              </w:rPr>
              <w:t xml:space="preserve">Сайт: </w:t>
            </w:r>
            <w:hyperlink r:id="rId27" w:history="1">
              <w:r w:rsidRPr="0085673E">
                <w:rPr>
                  <w:rStyle w:val="Hyperlink"/>
                  <w:color w:val="000000" w:themeColor="text1"/>
                  <w:sz w:val="24"/>
                  <w:szCs w:val="24"/>
                  <w:u w:val="none"/>
                  <w:lang w:val="en-US"/>
                </w:rPr>
                <w:t>www</w:t>
              </w:r>
              <w:r w:rsidRPr="0085673E">
                <w:rPr>
                  <w:rStyle w:val="Hyperlink"/>
                  <w:color w:val="000000" w:themeColor="text1"/>
                  <w:sz w:val="24"/>
                  <w:szCs w:val="24"/>
                  <w:u w:val="none"/>
                </w:rPr>
                <w:t>.</w:t>
              </w:r>
              <w:r w:rsidRPr="0085673E">
                <w:rPr>
                  <w:rStyle w:val="Hyperlink"/>
                  <w:color w:val="000000" w:themeColor="text1"/>
                  <w:sz w:val="24"/>
                  <w:szCs w:val="24"/>
                  <w:u w:val="none"/>
                  <w:lang w:val="en-US"/>
                </w:rPr>
                <w:t>vozhatyi</w:t>
              </w:r>
              <w:r w:rsidRPr="0085673E">
                <w:rPr>
                  <w:rStyle w:val="Hyperlink"/>
                  <w:color w:val="000000" w:themeColor="text1"/>
                  <w:sz w:val="24"/>
                  <w:szCs w:val="24"/>
                  <w:u w:val="none"/>
                </w:rPr>
                <w:t>.</w:t>
              </w:r>
              <w:r w:rsidRPr="0085673E">
                <w:rPr>
                  <w:rStyle w:val="Hyperlink"/>
                  <w:color w:val="000000" w:themeColor="text1"/>
                  <w:sz w:val="24"/>
                  <w:szCs w:val="24"/>
                  <w:u w:val="none"/>
                  <w:lang w:val="en-US"/>
                </w:rPr>
                <w:t>ru</w:t>
              </w:r>
            </w:hyperlink>
            <w:r w:rsidRPr="0085673E">
              <w:rPr>
                <w:color w:val="000000" w:themeColor="text1"/>
                <w:sz w:val="24"/>
                <w:szCs w:val="24"/>
              </w:rPr>
              <w:t>; рубрика «Вожатый»</w:t>
            </w:r>
          </w:p>
        </w:tc>
      </w:tr>
      <w:tr w:rsidR="0085673E" w:rsidRPr="0085673E" w14:paraId="401A56FE" w14:textId="77777777" w:rsidTr="0085673E">
        <w:trPr>
          <w:trHeight w:val="305"/>
        </w:trPr>
        <w:tc>
          <w:tcPr>
            <w:tcW w:w="748" w:type="dxa"/>
          </w:tcPr>
          <w:p w14:paraId="01EAB826"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9000" w:type="dxa"/>
          </w:tcPr>
          <w:p w14:paraId="24A7454D" w14:textId="77777777" w:rsidR="0085673E" w:rsidRPr="0085673E" w:rsidRDefault="0085673E" w:rsidP="0085673E">
            <w:pPr>
              <w:pStyle w:val="13"/>
              <w:suppressAutoHyphens/>
              <w:ind w:left="0"/>
              <w:jc w:val="both"/>
              <w:rPr>
                <w:color w:val="000000" w:themeColor="text1"/>
                <w:sz w:val="24"/>
                <w:szCs w:val="24"/>
              </w:rPr>
            </w:pPr>
            <w:r w:rsidRPr="0085673E">
              <w:rPr>
                <w:color w:val="000000" w:themeColor="text1"/>
                <w:sz w:val="24"/>
                <w:szCs w:val="24"/>
              </w:rPr>
              <w:t xml:space="preserve"> Сайт: </w:t>
            </w:r>
            <w:r w:rsidRPr="0085673E">
              <w:rPr>
                <w:color w:val="000000" w:themeColor="text1"/>
                <w:sz w:val="24"/>
                <w:szCs w:val="24"/>
                <w:lang w:val="en-US"/>
              </w:rPr>
              <w:t>old</w:t>
            </w:r>
            <w:r w:rsidRPr="0085673E">
              <w:rPr>
                <w:color w:val="000000" w:themeColor="text1"/>
                <w:sz w:val="24"/>
                <w:szCs w:val="24"/>
              </w:rPr>
              <w:t>.</w:t>
            </w:r>
            <w:r w:rsidRPr="0085673E">
              <w:rPr>
                <w:color w:val="000000" w:themeColor="text1"/>
                <w:sz w:val="24"/>
                <w:szCs w:val="24"/>
                <w:lang w:val="en-US"/>
              </w:rPr>
              <w:t>okean</w:t>
            </w:r>
            <w:r w:rsidRPr="0085673E">
              <w:rPr>
                <w:color w:val="000000" w:themeColor="text1"/>
                <w:sz w:val="24"/>
                <w:szCs w:val="24"/>
              </w:rPr>
              <w:t>.</w:t>
            </w:r>
            <w:r w:rsidRPr="0085673E">
              <w:rPr>
                <w:color w:val="000000" w:themeColor="text1"/>
                <w:sz w:val="24"/>
                <w:szCs w:val="24"/>
                <w:lang w:val="en-US"/>
              </w:rPr>
              <w:t>org</w:t>
            </w:r>
            <w:r w:rsidRPr="0085673E">
              <w:rPr>
                <w:color w:val="000000" w:themeColor="text1"/>
                <w:sz w:val="24"/>
                <w:szCs w:val="24"/>
              </w:rPr>
              <w:t>/</w:t>
            </w:r>
            <w:r w:rsidRPr="0085673E">
              <w:rPr>
                <w:color w:val="000000" w:themeColor="text1"/>
                <w:sz w:val="24"/>
                <w:szCs w:val="24"/>
                <w:lang w:val="en-US"/>
              </w:rPr>
              <w:t>index</w:t>
            </w:r>
            <w:r w:rsidRPr="0085673E">
              <w:rPr>
                <w:color w:val="000000" w:themeColor="text1"/>
                <w:sz w:val="24"/>
                <w:szCs w:val="24"/>
              </w:rPr>
              <w:t>.</w:t>
            </w:r>
            <w:r w:rsidRPr="0085673E">
              <w:rPr>
                <w:color w:val="000000" w:themeColor="text1"/>
                <w:sz w:val="24"/>
                <w:szCs w:val="24"/>
                <w:lang w:val="en-US"/>
              </w:rPr>
              <w:t>php</w:t>
            </w:r>
            <w:r w:rsidRPr="0085673E">
              <w:rPr>
                <w:color w:val="000000" w:themeColor="text1"/>
                <w:sz w:val="24"/>
                <w:szCs w:val="24"/>
              </w:rPr>
              <w:t>, рубрика «Школа подготовки вожатых».</w:t>
            </w:r>
          </w:p>
        </w:tc>
      </w:tr>
      <w:tr w:rsidR="0085673E" w:rsidRPr="0085673E" w14:paraId="67304F65" w14:textId="77777777" w:rsidTr="00185C77">
        <w:tc>
          <w:tcPr>
            <w:tcW w:w="748" w:type="dxa"/>
          </w:tcPr>
          <w:p w14:paraId="4D882BB5"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9000" w:type="dxa"/>
          </w:tcPr>
          <w:p w14:paraId="7C01ABFF" w14:textId="77777777" w:rsidR="0085673E" w:rsidRPr="0085673E" w:rsidRDefault="0085673E" w:rsidP="0085673E">
            <w:pPr>
              <w:pStyle w:val="13"/>
              <w:ind w:left="0"/>
              <w:jc w:val="both"/>
              <w:rPr>
                <w:color w:val="000000" w:themeColor="text1"/>
                <w:sz w:val="24"/>
                <w:szCs w:val="24"/>
              </w:rPr>
            </w:pPr>
            <w:r w:rsidRPr="0085673E">
              <w:rPr>
                <w:color w:val="000000" w:themeColor="text1"/>
                <w:sz w:val="24"/>
                <w:szCs w:val="24"/>
              </w:rPr>
              <w:t xml:space="preserve"> Педагогическая библиотека </w:t>
            </w:r>
            <w:hyperlink r:id="rId28" w:history="1">
              <w:r w:rsidRPr="0085673E">
                <w:rPr>
                  <w:rStyle w:val="Hyperlink"/>
                  <w:color w:val="000000" w:themeColor="text1"/>
                  <w:sz w:val="24"/>
                  <w:szCs w:val="24"/>
                  <w:u w:val="none"/>
                </w:rPr>
                <w:t>http://pedlib.ru</w:t>
              </w:r>
            </w:hyperlink>
          </w:p>
        </w:tc>
      </w:tr>
      <w:tr w:rsidR="0085673E" w:rsidRPr="003641ED" w14:paraId="44075941" w14:textId="77777777" w:rsidTr="00185C77">
        <w:tc>
          <w:tcPr>
            <w:tcW w:w="748" w:type="dxa"/>
          </w:tcPr>
          <w:p w14:paraId="4362B5F9"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9000" w:type="dxa"/>
          </w:tcPr>
          <w:p w14:paraId="3CEBFAF5" w14:textId="77777777" w:rsidR="0085673E" w:rsidRPr="0085673E" w:rsidRDefault="0085673E" w:rsidP="0085673E">
            <w:pPr>
              <w:pStyle w:val="NormalWeb"/>
              <w:spacing w:before="0" w:beforeAutospacing="0" w:after="0" w:afterAutospacing="0"/>
              <w:textAlignment w:val="baseline"/>
              <w:rPr>
                <w:bCs/>
                <w:color w:val="000000" w:themeColor="text1"/>
                <w:bdr w:val="none" w:sz="0" w:space="0" w:color="auto" w:frame="1"/>
                <w:shd w:val="clear" w:color="auto" w:fill="FFFFFF"/>
              </w:rPr>
            </w:pPr>
            <w:r w:rsidRPr="0085673E">
              <w:rPr>
                <w:bCs/>
                <w:color w:val="000000" w:themeColor="text1"/>
                <w:bdr w:val="none" w:sz="0" w:space="0" w:color="auto" w:frame="1"/>
                <w:shd w:val="clear" w:color="auto" w:fill="FFFFFF"/>
              </w:rPr>
              <w:t>Вожатый. ру – http://www. /documents/1.html</w:t>
            </w:r>
          </w:p>
        </w:tc>
      </w:tr>
      <w:tr w:rsidR="0085673E" w:rsidRPr="0085673E" w14:paraId="616ACFDD" w14:textId="77777777" w:rsidTr="00185C77">
        <w:tc>
          <w:tcPr>
            <w:tcW w:w="748" w:type="dxa"/>
          </w:tcPr>
          <w:p w14:paraId="68F7DAB1"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lang w:val="en-US"/>
              </w:rPr>
            </w:pPr>
          </w:p>
        </w:tc>
        <w:tc>
          <w:tcPr>
            <w:tcW w:w="9000" w:type="dxa"/>
          </w:tcPr>
          <w:p w14:paraId="078DAE77" w14:textId="77777777" w:rsidR="0085673E" w:rsidRPr="0085673E" w:rsidRDefault="0085673E" w:rsidP="0085673E">
            <w:pPr>
              <w:pStyle w:val="NormalWeb"/>
              <w:spacing w:before="0" w:beforeAutospacing="0" w:after="0" w:afterAutospacing="0"/>
              <w:textAlignment w:val="baseline"/>
              <w:rPr>
                <w:bCs/>
                <w:color w:val="000000" w:themeColor="text1"/>
                <w:bdr w:val="none" w:sz="0" w:space="0" w:color="auto" w:frame="1"/>
                <w:shd w:val="clear" w:color="auto" w:fill="FFFFFF"/>
                <w:lang w:val="ru-RU"/>
              </w:rPr>
            </w:pPr>
            <w:r w:rsidRPr="0085673E">
              <w:rPr>
                <w:bCs/>
                <w:color w:val="000000" w:themeColor="text1"/>
                <w:bdr w:val="none" w:sz="0" w:space="0" w:color="auto" w:frame="1"/>
                <w:shd w:val="clear" w:color="auto" w:fill="FFFFFF"/>
                <w:lang w:val="ru-RU"/>
              </w:rPr>
              <w:t xml:space="preserve">Вожатый – профессия нужная – </w:t>
            </w:r>
            <w:r w:rsidRPr="0085673E">
              <w:rPr>
                <w:bCs/>
                <w:color w:val="000000" w:themeColor="text1"/>
                <w:bdr w:val="none" w:sz="0" w:space="0" w:color="auto" w:frame="1"/>
                <w:shd w:val="clear" w:color="auto" w:fill="FFFFFF"/>
              </w:rPr>
              <w:t>http</w:t>
            </w:r>
            <w:r w:rsidRPr="0085673E">
              <w:rPr>
                <w:bCs/>
                <w:color w:val="000000" w:themeColor="text1"/>
                <w:bdr w:val="none" w:sz="0" w:space="0" w:color="auto" w:frame="1"/>
                <w:shd w:val="clear" w:color="auto" w:fill="FFFFFF"/>
                <w:lang w:val="ru-RU"/>
              </w:rPr>
              <w:t>://</w:t>
            </w:r>
            <w:r w:rsidRPr="0085673E">
              <w:rPr>
                <w:bCs/>
                <w:color w:val="000000" w:themeColor="text1"/>
                <w:bdr w:val="none" w:sz="0" w:space="0" w:color="auto" w:frame="1"/>
                <w:shd w:val="clear" w:color="auto" w:fill="FFFFFF"/>
              </w:rPr>
              <w:t>www</w:t>
            </w:r>
            <w:r w:rsidRPr="0085673E">
              <w:rPr>
                <w:bCs/>
                <w:color w:val="000000" w:themeColor="text1"/>
                <w:bdr w:val="none" w:sz="0" w:space="0" w:color="auto" w:frame="1"/>
                <w:shd w:val="clear" w:color="auto" w:fill="FFFFFF"/>
                <w:lang w:val="ru-RU"/>
              </w:rPr>
              <w:t>. /</w:t>
            </w:r>
            <w:r w:rsidRPr="0085673E">
              <w:rPr>
                <w:bCs/>
                <w:color w:val="000000" w:themeColor="text1"/>
                <w:bdr w:val="none" w:sz="0" w:space="0" w:color="auto" w:frame="1"/>
                <w:shd w:val="clear" w:color="auto" w:fill="FFFFFF"/>
              </w:rPr>
              <w:t>knowledgedbs</w:t>
            </w:r>
            <w:r w:rsidRPr="0085673E">
              <w:rPr>
                <w:bCs/>
                <w:color w:val="000000" w:themeColor="text1"/>
                <w:bdr w:val="none" w:sz="0" w:space="0" w:color="auto" w:frame="1"/>
                <w:shd w:val="clear" w:color="auto" w:fill="FFFFFF"/>
                <w:lang w:val="ru-RU"/>
              </w:rPr>
              <w:t>/40773</w:t>
            </w:r>
          </w:p>
        </w:tc>
      </w:tr>
      <w:tr w:rsidR="0085673E" w:rsidRPr="0085673E" w14:paraId="40B31B92" w14:textId="77777777" w:rsidTr="00185C77">
        <w:tc>
          <w:tcPr>
            <w:tcW w:w="748" w:type="dxa"/>
          </w:tcPr>
          <w:p w14:paraId="59B539CF"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9000" w:type="dxa"/>
          </w:tcPr>
          <w:p w14:paraId="1877A2F4" w14:textId="77777777" w:rsidR="0085673E" w:rsidRPr="0085673E" w:rsidRDefault="0085673E" w:rsidP="0085673E">
            <w:pPr>
              <w:pStyle w:val="NormalWeb"/>
              <w:spacing w:before="0" w:beforeAutospacing="0" w:after="0" w:afterAutospacing="0"/>
              <w:textAlignment w:val="baseline"/>
              <w:rPr>
                <w:bCs/>
                <w:color w:val="000000" w:themeColor="text1"/>
                <w:bdr w:val="none" w:sz="0" w:space="0" w:color="auto" w:frame="1"/>
                <w:shd w:val="clear" w:color="auto" w:fill="FFFFFF"/>
                <w:lang w:val="ru-RU"/>
              </w:rPr>
            </w:pPr>
            <w:r w:rsidRPr="0085673E">
              <w:rPr>
                <w:bCs/>
                <w:color w:val="000000" w:themeColor="text1"/>
                <w:bdr w:val="none" w:sz="0" w:space="0" w:color="auto" w:frame="1"/>
                <w:shd w:val="clear" w:color="auto" w:fill="FFFFFF"/>
                <w:lang w:val="ru-RU"/>
              </w:rPr>
              <w:t xml:space="preserve">Журнал «Вожатый века» – </w:t>
            </w:r>
            <w:r w:rsidRPr="0085673E">
              <w:rPr>
                <w:bCs/>
                <w:color w:val="000000" w:themeColor="text1"/>
                <w:bdr w:val="none" w:sz="0" w:space="0" w:color="auto" w:frame="1"/>
                <w:shd w:val="clear" w:color="auto" w:fill="FFFFFF"/>
              </w:rPr>
              <w:t>http</w:t>
            </w:r>
            <w:r w:rsidRPr="0085673E">
              <w:rPr>
                <w:bCs/>
                <w:color w:val="000000" w:themeColor="text1"/>
                <w:bdr w:val="none" w:sz="0" w:space="0" w:color="auto" w:frame="1"/>
                <w:shd w:val="clear" w:color="auto" w:fill="FFFFFF"/>
                <w:lang w:val="ru-RU"/>
              </w:rPr>
              <w:t>://</w:t>
            </w:r>
            <w:r w:rsidRPr="0085673E">
              <w:rPr>
                <w:bCs/>
                <w:color w:val="000000" w:themeColor="text1"/>
                <w:bdr w:val="none" w:sz="0" w:space="0" w:color="auto" w:frame="1"/>
                <w:shd w:val="clear" w:color="auto" w:fill="FFFFFF"/>
              </w:rPr>
              <w:t>jances</w:t>
            </w:r>
            <w:r w:rsidRPr="0085673E">
              <w:rPr>
                <w:bCs/>
                <w:color w:val="000000" w:themeColor="text1"/>
                <w:bdr w:val="none" w:sz="0" w:space="0" w:color="auto" w:frame="1"/>
                <w:shd w:val="clear" w:color="auto" w:fill="FFFFFF"/>
                <w:lang w:val="ru-RU"/>
              </w:rPr>
              <w:t>. /</w:t>
            </w:r>
            <w:r w:rsidRPr="0085673E">
              <w:rPr>
                <w:bCs/>
                <w:color w:val="000000" w:themeColor="text1"/>
                <w:bdr w:val="none" w:sz="0" w:space="0" w:color="auto" w:frame="1"/>
                <w:shd w:val="clear" w:color="auto" w:fill="FFFFFF"/>
              </w:rPr>
              <w:t>news</w:t>
            </w:r>
            <w:r w:rsidRPr="0085673E">
              <w:rPr>
                <w:bCs/>
                <w:color w:val="000000" w:themeColor="text1"/>
                <w:bdr w:val="none" w:sz="0" w:space="0" w:color="auto" w:frame="1"/>
                <w:shd w:val="clear" w:color="auto" w:fill="FFFFFF"/>
                <w:lang w:val="ru-RU"/>
              </w:rPr>
              <w:t>/</w:t>
            </w:r>
            <w:r w:rsidRPr="0085673E">
              <w:rPr>
                <w:bCs/>
                <w:color w:val="000000" w:themeColor="text1"/>
                <w:bdr w:val="none" w:sz="0" w:space="0" w:color="auto" w:frame="1"/>
                <w:shd w:val="clear" w:color="auto" w:fill="FFFFFF"/>
              </w:rPr>
              <w:t>chuzhie</w:t>
            </w:r>
            <w:r w:rsidRPr="0085673E">
              <w:rPr>
                <w:bCs/>
                <w:color w:val="000000" w:themeColor="text1"/>
                <w:bdr w:val="none" w:sz="0" w:space="0" w:color="auto" w:frame="1"/>
                <w:shd w:val="clear" w:color="auto" w:fill="FFFFFF"/>
                <w:lang w:val="ru-RU"/>
              </w:rPr>
              <w:t>_</w:t>
            </w:r>
            <w:r w:rsidRPr="0085673E">
              <w:rPr>
                <w:bCs/>
                <w:color w:val="000000" w:themeColor="text1"/>
                <w:bdr w:val="none" w:sz="0" w:space="0" w:color="auto" w:frame="1"/>
                <w:shd w:val="clear" w:color="auto" w:fill="FFFFFF"/>
              </w:rPr>
              <w:t>no</w:t>
            </w:r>
            <w:r w:rsidRPr="0085673E">
              <w:rPr>
                <w:bCs/>
                <w:color w:val="000000" w:themeColor="text1"/>
                <w:bdr w:val="none" w:sz="0" w:space="0" w:color="auto" w:frame="1"/>
                <w:shd w:val="clear" w:color="auto" w:fill="FFFFFF"/>
                <w:lang w:val="ru-RU"/>
              </w:rPr>
              <w:t>_</w:t>
            </w:r>
            <w:r w:rsidRPr="0085673E">
              <w:rPr>
                <w:bCs/>
                <w:color w:val="000000" w:themeColor="text1"/>
                <w:bdr w:val="none" w:sz="0" w:space="0" w:color="auto" w:frame="1"/>
                <w:shd w:val="clear" w:color="auto" w:fill="FFFFFF"/>
              </w:rPr>
              <w:t>vse</w:t>
            </w:r>
            <w:r w:rsidRPr="0085673E">
              <w:rPr>
                <w:bCs/>
                <w:color w:val="000000" w:themeColor="text1"/>
                <w:bdr w:val="none" w:sz="0" w:space="0" w:color="auto" w:frame="1"/>
                <w:shd w:val="clear" w:color="auto" w:fill="FFFFFF"/>
                <w:lang w:val="ru-RU"/>
              </w:rPr>
              <w:t>_</w:t>
            </w:r>
            <w:r w:rsidRPr="0085673E">
              <w:rPr>
                <w:bCs/>
                <w:color w:val="000000" w:themeColor="text1"/>
                <w:bdr w:val="none" w:sz="0" w:space="0" w:color="auto" w:frame="1"/>
                <w:shd w:val="clear" w:color="auto" w:fill="FFFFFF"/>
              </w:rPr>
              <w:t>ravno</w:t>
            </w:r>
            <w:r w:rsidRPr="0085673E">
              <w:rPr>
                <w:bCs/>
                <w:color w:val="000000" w:themeColor="text1"/>
                <w:bdr w:val="none" w:sz="0" w:space="0" w:color="auto" w:frame="1"/>
                <w:shd w:val="clear" w:color="auto" w:fill="FFFFFF"/>
                <w:lang w:val="ru-RU"/>
              </w:rPr>
              <w:t>_</w:t>
            </w:r>
            <w:r w:rsidRPr="0085673E">
              <w:rPr>
                <w:bCs/>
                <w:color w:val="000000" w:themeColor="text1"/>
                <w:bdr w:val="none" w:sz="0" w:space="0" w:color="auto" w:frame="1"/>
                <w:shd w:val="clear" w:color="auto" w:fill="FFFFFF"/>
              </w:rPr>
              <w:t>svoi</w:t>
            </w:r>
            <w:r w:rsidRPr="0085673E">
              <w:rPr>
                <w:bCs/>
                <w:color w:val="000000" w:themeColor="text1"/>
                <w:bdr w:val="none" w:sz="0" w:space="0" w:color="auto" w:frame="1"/>
                <w:shd w:val="clear" w:color="auto" w:fill="FFFFFF"/>
                <w:lang w:val="ru-RU"/>
              </w:rPr>
              <w:t>_</w:t>
            </w:r>
            <w:r w:rsidRPr="0085673E">
              <w:rPr>
                <w:bCs/>
                <w:color w:val="000000" w:themeColor="text1"/>
                <w:bdr w:val="none" w:sz="0" w:space="0" w:color="auto" w:frame="1"/>
                <w:shd w:val="clear" w:color="auto" w:fill="FFFFFF"/>
              </w:rPr>
              <w:t>deti</w:t>
            </w:r>
            <w:r w:rsidRPr="0085673E">
              <w:rPr>
                <w:bCs/>
                <w:color w:val="000000" w:themeColor="text1"/>
                <w:bdr w:val="none" w:sz="0" w:space="0" w:color="auto" w:frame="1"/>
                <w:shd w:val="clear" w:color="auto" w:fill="FFFFFF"/>
                <w:lang w:val="ru-RU"/>
              </w:rPr>
              <w:t>_</w:t>
            </w:r>
            <w:r w:rsidRPr="0085673E">
              <w:rPr>
                <w:bCs/>
                <w:color w:val="000000" w:themeColor="text1"/>
                <w:bdr w:val="none" w:sz="0" w:space="0" w:color="auto" w:frame="1"/>
                <w:shd w:val="clear" w:color="auto" w:fill="FFFFFF"/>
              </w:rPr>
              <w:t>zhurnal</w:t>
            </w:r>
            <w:r w:rsidRPr="0085673E">
              <w:rPr>
                <w:bCs/>
                <w:color w:val="000000" w:themeColor="text1"/>
                <w:bdr w:val="none" w:sz="0" w:space="0" w:color="auto" w:frame="1"/>
                <w:shd w:val="clear" w:color="auto" w:fill="FFFFFF"/>
                <w:lang w:val="ru-RU"/>
              </w:rPr>
              <w:t>_</w:t>
            </w:r>
            <w:r w:rsidRPr="0085673E">
              <w:rPr>
                <w:bCs/>
                <w:color w:val="000000" w:themeColor="text1"/>
                <w:bdr w:val="none" w:sz="0" w:space="0" w:color="auto" w:frame="1"/>
                <w:shd w:val="clear" w:color="auto" w:fill="FFFFFF"/>
              </w:rPr>
              <w:t>vozhatyj</w:t>
            </w:r>
            <w:r w:rsidRPr="0085673E">
              <w:rPr>
                <w:bCs/>
                <w:color w:val="000000" w:themeColor="text1"/>
                <w:bdr w:val="none" w:sz="0" w:space="0" w:color="auto" w:frame="1"/>
                <w:shd w:val="clear" w:color="auto" w:fill="FFFFFF"/>
                <w:lang w:val="ru-RU"/>
              </w:rPr>
              <w:t>_</w:t>
            </w:r>
            <w:r w:rsidRPr="0085673E">
              <w:rPr>
                <w:bCs/>
                <w:color w:val="000000" w:themeColor="text1"/>
                <w:bdr w:val="none" w:sz="0" w:space="0" w:color="auto" w:frame="1"/>
                <w:shd w:val="clear" w:color="auto" w:fill="FFFFFF"/>
              </w:rPr>
              <w:t>veka</w:t>
            </w:r>
            <w:r w:rsidRPr="0085673E">
              <w:rPr>
                <w:bCs/>
                <w:color w:val="000000" w:themeColor="text1"/>
                <w:bdr w:val="none" w:sz="0" w:space="0" w:color="auto" w:frame="1"/>
                <w:shd w:val="clear" w:color="auto" w:fill="FFFFFF"/>
                <w:lang w:val="ru-RU"/>
              </w:rPr>
              <w:t>_1_</w:t>
            </w:r>
            <w:r w:rsidRPr="0085673E">
              <w:rPr>
                <w:bCs/>
                <w:color w:val="000000" w:themeColor="text1"/>
                <w:bdr w:val="none" w:sz="0" w:space="0" w:color="auto" w:frame="1"/>
                <w:shd w:val="clear" w:color="auto" w:fill="FFFFFF"/>
              </w:rPr>
              <w:t>vesna</w:t>
            </w:r>
            <w:r w:rsidRPr="0085673E">
              <w:rPr>
                <w:bCs/>
                <w:color w:val="000000" w:themeColor="text1"/>
                <w:bdr w:val="none" w:sz="0" w:space="0" w:color="auto" w:frame="1"/>
                <w:shd w:val="clear" w:color="auto" w:fill="FFFFFF"/>
                <w:lang w:val="ru-RU"/>
              </w:rPr>
              <w:t>_2008/26</w:t>
            </w:r>
          </w:p>
        </w:tc>
      </w:tr>
      <w:tr w:rsidR="0085673E" w:rsidRPr="0085673E" w14:paraId="53CB9B4B" w14:textId="77777777" w:rsidTr="00185C77">
        <w:tc>
          <w:tcPr>
            <w:tcW w:w="748" w:type="dxa"/>
          </w:tcPr>
          <w:p w14:paraId="32357AF8"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9000" w:type="dxa"/>
          </w:tcPr>
          <w:p w14:paraId="48BB4825" w14:textId="77777777" w:rsidR="0085673E" w:rsidRPr="0085673E" w:rsidRDefault="0085673E" w:rsidP="0085673E">
            <w:pPr>
              <w:pStyle w:val="NormalWeb"/>
              <w:spacing w:before="0" w:beforeAutospacing="0" w:after="0" w:afterAutospacing="0"/>
              <w:textAlignment w:val="baseline"/>
              <w:rPr>
                <w:bCs/>
                <w:color w:val="000000" w:themeColor="text1"/>
                <w:bdr w:val="none" w:sz="0" w:space="0" w:color="auto" w:frame="1"/>
                <w:shd w:val="clear" w:color="auto" w:fill="FFFFFF"/>
                <w:lang w:val="ru-RU"/>
              </w:rPr>
            </w:pPr>
            <w:r w:rsidRPr="0085673E">
              <w:rPr>
                <w:bCs/>
                <w:color w:val="000000" w:themeColor="text1"/>
                <w:bdr w:val="none" w:sz="0" w:space="0" w:color="auto" w:frame="1"/>
                <w:shd w:val="clear" w:color="auto" w:fill="FFFFFF"/>
                <w:lang w:val="ru-RU"/>
              </w:rPr>
              <w:t xml:space="preserve">Сайт для вожатых. Шпаргалка. В помощь вожатому – </w:t>
            </w:r>
            <w:r w:rsidRPr="0085673E">
              <w:rPr>
                <w:bCs/>
                <w:color w:val="000000" w:themeColor="text1"/>
                <w:bdr w:val="none" w:sz="0" w:space="0" w:color="auto" w:frame="1"/>
                <w:shd w:val="clear" w:color="auto" w:fill="FFFFFF"/>
              </w:rPr>
              <w:t>http</w:t>
            </w:r>
            <w:r w:rsidRPr="0085673E">
              <w:rPr>
                <w:bCs/>
                <w:color w:val="000000" w:themeColor="text1"/>
                <w:bdr w:val="none" w:sz="0" w:space="0" w:color="auto" w:frame="1"/>
                <w:shd w:val="clear" w:color="auto" w:fill="FFFFFF"/>
                <w:lang w:val="ru-RU"/>
              </w:rPr>
              <w:t>://</w:t>
            </w:r>
            <w:r w:rsidRPr="0085673E">
              <w:rPr>
                <w:bCs/>
                <w:color w:val="000000" w:themeColor="text1"/>
                <w:bdr w:val="none" w:sz="0" w:space="0" w:color="auto" w:frame="1"/>
                <w:shd w:val="clear" w:color="auto" w:fill="FFFFFF"/>
              </w:rPr>
              <w:t>www</w:t>
            </w:r>
            <w:r w:rsidRPr="0085673E">
              <w:rPr>
                <w:bCs/>
                <w:color w:val="000000" w:themeColor="text1"/>
                <w:bdr w:val="none" w:sz="0" w:space="0" w:color="auto" w:frame="1"/>
                <w:shd w:val="clear" w:color="auto" w:fill="FFFFFF"/>
                <w:lang w:val="ru-RU"/>
              </w:rPr>
              <w:t>. /_</w:t>
            </w:r>
            <w:r w:rsidRPr="0085673E">
              <w:rPr>
                <w:bCs/>
                <w:color w:val="000000" w:themeColor="text1"/>
                <w:bdr w:val="none" w:sz="0" w:space="0" w:color="auto" w:frame="1"/>
                <w:shd w:val="clear" w:color="auto" w:fill="FFFFFF"/>
              </w:rPr>
              <w:t>text</w:t>
            </w:r>
            <w:r w:rsidRPr="0085673E">
              <w:rPr>
                <w:bCs/>
                <w:color w:val="000000" w:themeColor="text1"/>
                <w:bdr w:val="none" w:sz="0" w:space="0" w:color="auto" w:frame="1"/>
                <w:shd w:val="clear" w:color="auto" w:fill="FFFFFF"/>
                <w:lang w:val="ru-RU"/>
              </w:rPr>
              <w:t>01.</w:t>
            </w:r>
            <w:r w:rsidRPr="0085673E">
              <w:rPr>
                <w:bCs/>
                <w:color w:val="000000" w:themeColor="text1"/>
                <w:bdr w:val="none" w:sz="0" w:space="0" w:color="auto" w:frame="1"/>
                <w:shd w:val="clear" w:color="auto" w:fill="FFFFFF"/>
              </w:rPr>
              <w:t>html</w:t>
            </w:r>
          </w:p>
        </w:tc>
      </w:tr>
      <w:tr w:rsidR="0085673E" w:rsidRPr="0085673E" w14:paraId="3A9DD3ED" w14:textId="77777777" w:rsidTr="00185C77">
        <w:tc>
          <w:tcPr>
            <w:tcW w:w="748" w:type="dxa"/>
          </w:tcPr>
          <w:p w14:paraId="45115CA5" w14:textId="77777777" w:rsidR="0085673E" w:rsidRPr="0085673E" w:rsidRDefault="0085673E" w:rsidP="0085673E">
            <w:pPr>
              <w:numPr>
                <w:ilvl w:val="0"/>
                <w:numId w:val="2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9000" w:type="dxa"/>
          </w:tcPr>
          <w:p w14:paraId="461BFBF6" w14:textId="77777777" w:rsidR="0085673E" w:rsidRPr="0085673E" w:rsidRDefault="0085673E" w:rsidP="0085673E">
            <w:pPr>
              <w:pStyle w:val="NormalWeb"/>
              <w:spacing w:before="0" w:beforeAutospacing="0" w:after="0" w:afterAutospacing="0"/>
              <w:textAlignment w:val="baseline"/>
              <w:rPr>
                <w:bCs/>
                <w:color w:val="000000" w:themeColor="text1"/>
                <w:bdr w:val="none" w:sz="0" w:space="0" w:color="auto" w:frame="1"/>
                <w:shd w:val="clear" w:color="auto" w:fill="FFFFFF"/>
                <w:lang w:val="ru-RU"/>
              </w:rPr>
            </w:pPr>
            <w:r w:rsidRPr="0085673E">
              <w:rPr>
                <w:bCs/>
                <w:color w:val="000000" w:themeColor="text1"/>
                <w:bdr w:val="none" w:sz="0" w:space="0" w:color="auto" w:frame="1"/>
                <w:shd w:val="clear" w:color="auto" w:fill="FFFFFF"/>
                <w:lang w:val="ru-RU"/>
              </w:rPr>
              <w:t xml:space="preserve">Советы бывалого вожатого – </w:t>
            </w:r>
            <w:r w:rsidRPr="0085673E">
              <w:rPr>
                <w:bCs/>
                <w:color w:val="000000" w:themeColor="text1"/>
                <w:bdr w:val="none" w:sz="0" w:space="0" w:color="auto" w:frame="1"/>
                <w:shd w:val="clear" w:color="auto" w:fill="FFFFFF"/>
              </w:rPr>
              <w:t>http</w:t>
            </w:r>
            <w:r w:rsidRPr="0085673E">
              <w:rPr>
                <w:bCs/>
                <w:color w:val="000000" w:themeColor="text1"/>
                <w:bdr w:val="none" w:sz="0" w:space="0" w:color="auto" w:frame="1"/>
                <w:shd w:val="clear" w:color="auto" w:fill="FFFFFF"/>
                <w:lang w:val="ru-RU"/>
              </w:rPr>
              <w:t>:///</w:t>
            </w:r>
            <w:r w:rsidRPr="0085673E">
              <w:rPr>
                <w:bCs/>
                <w:color w:val="000000" w:themeColor="text1"/>
                <w:bdr w:val="none" w:sz="0" w:space="0" w:color="auto" w:frame="1"/>
                <w:shd w:val="clear" w:color="auto" w:fill="FFFFFF"/>
              </w:rPr>
              <w:t>books</w:t>
            </w:r>
            <w:r w:rsidRPr="0085673E">
              <w:rPr>
                <w:bCs/>
                <w:color w:val="000000" w:themeColor="text1"/>
                <w:bdr w:val="none" w:sz="0" w:space="0" w:color="auto" w:frame="1"/>
                <w:shd w:val="clear" w:color="auto" w:fill="FFFFFF"/>
                <w:lang w:val="ru-RU"/>
              </w:rPr>
              <w:t>/38242-</w:t>
            </w:r>
            <w:r w:rsidRPr="0085673E">
              <w:rPr>
                <w:bCs/>
                <w:color w:val="000000" w:themeColor="text1"/>
                <w:bdr w:val="none" w:sz="0" w:space="0" w:color="auto" w:frame="1"/>
                <w:shd w:val="clear" w:color="auto" w:fill="FFFFFF"/>
              </w:rPr>
              <w:t>sovety</w:t>
            </w:r>
            <w:r w:rsidRPr="0085673E">
              <w:rPr>
                <w:bCs/>
                <w:color w:val="000000" w:themeColor="text1"/>
                <w:bdr w:val="none" w:sz="0" w:space="0" w:color="auto" w:frame="1"/>
                <w:shd w:val="clear" w:color="auto" w:fill="FFFFFF"/>
                <w:lang w:val="ru-RU"/>
              </w:rPr>
              <w:t>-</w:t>
            </w:r>
            <w:r w:rsidRPr="0085673E">
              <w:rPr>
                <w:bCs/>
                <w:color w:val="000000" w:themeColor="text1"/>
                <w:bdr w:val="none" w:sz="0" w:space="0" w:color="auto" w:frame="1"/>
                <w:shd w:val="clear" w:color="auto" w:fill="FFFFFF"/>
              </w:rPr>
              <w:t>byvalogo</w:t>
            </w:r>
            <w:r w:rsidRPr="0085673E">
              <w:rPr>
                <w:bCs/>
                <w:color w:val="000000" w:themeColor="text1"/>
                <w:bdr w:val="none" w:sz="0" w:space="0" w:color="auto" w:frame="1"/>
                <w:shd w:val="clear" w:color="auto" w:fill="FFFFFF"/>
                <w:lang w:val="ru-RU"/>
              </w:rPr>
              <w:t>-</w:t>
            </w:r>
            <w:r w:rsidRPr="0085673E">
              <w:rPr>
                <w:bCs/>
                <w:color w:val="000000" w:themeColor="text1"/>
                <w:bdr w:val="none" w:sz="0" w:space="0" w:color="auto" w:frame="1"/>
                <w:shd w:val="clear" w:color="auto" w:fill="FFFFFF"/>
              </w:rPr>
              <w:t>vozhatogo</w:t>
            </w:r>
            <w:r w:rsidRPr="0085673E">
              <w:rPr>
                <w:bCs/>
                <w:color w:val="000000" w:themeColor="text1"/>
                <w:bdr w:val="none" w:sz="0" w:space="0" w:color="auto" w:frame="1"/>
                <w:shd w:val="clear" w:color="auto" w:fill="FFFFFF"/>
                <w:lang w:val="ru-RU"/>
              </w:rPr>
              <w:t xml:space="preserve">. </w:t>
            </w:r>
            <w:r w:rsidRPr="0085673E">
              <w:rPr>
                <w:bCs/>
                <w:color w:val="000000" w:themeColor="text1"/>
                <w:bdr w:val="none" w:sz="0" w:space="0" w:color="auto" w:frame="1"/>
                <w:shd w:val="clear" w:color="auto" w:fill="FFFFFF"/>
              </w:rPr>
              <w:t>html</w:t>
            </w:r>
          </w:p>
        </w:tc>
      </w:tr>
    </w:tbl>
    <w:p w14:paraId="53D7F07B" w14:textId="77777777" w:rsidR="00695292" w:rsidRPr="007A0D01" w:rsidRDefault="00695292" w:rsidP="00695292">
      <w:pPr>
        <w:autoSpaceDE w:val="0"/>
        <w:autoSpaceDN w:val="0"/>
        <w:adjustRightInd w:val="0"/>
        <w:ind w:firstLine="540"/>
        <w:jc w:val="both"/>
        <w:rPr>
          <w:rFonts w:ascii="Times New Roman" w:eastAsia="TimesNewRomanPSMT" w:hAnsi="Times New Roman" w:cs="Times New Roman"/>
          <w:b/>
          <w:bCs/>
        </w:rPr>
      </w:pPr>
    </w:p>
    <w:p w14:paraId="1E31802B" w14:textId="77777777" w:rsidR="00CA3221" w:rsidRDefault="00CA3221" w:rsidP="00695292">
      <w:pPr>
        <w:rPr>
          <w:rFonts w:ascii="Times New Roman" w:hAnsi="Times New Roman" w:cs="Times New Roman"/>
          <w:b/>
        </w:rPr>
      </w:pPr>
    </w:p>
    <w:p w14:paraId="6C0EB128" w14:textId="77777777" w:rsidR="00695292" w:rsidRPr="007A0D01" w:rsidRDefault="00695292" w:rsidP="00695292">
      <w:pPr>
        <w:rPr>
          <w:rFonts w:ascii="Times New Roman" w:hAnsi="Times New Roman" w:cs="Times New Roman"/>
          <w:b/>
        </w:rPr>
      </w:pPr>
      <w:r w:rsidRPr="007A0D01">
        <w:rPr>
          <w:rFonts w:ascii="Times New Roman" w:hAnsi="Times New Roman" w:cs="Times New Roman"/>
          <w:b/>
        </w:rPr>
        <w:t xml:space="preserve">6. Образовательные технологии </w:t>
      </w:r>
    </w:p>
    <w:p w14:paraId="0AAF4CF0" w14:textId="77777777" w:rsidR="00695292" w:rsidRPr="0085673E" w:rsidRDefault="00695292" w:rsidP="00695292">
      <w:pPr>
        <w:rPr>
          <w:rFonts w:ascii="Times New Roman" w:hAnsi="Times New Roman" w:cs="Times New Roman"/>
          <w:bCs/>
        </w:rPr>
      </w:pPr>
      <w:r w:rsidRPr="007A0D01">
        <w:rPr>
          <w:rFonts w:ascii="Times New Roman" w:hAnsi="Times New Roman" w:cs="Times New Roman"/>
          <w:bCs/>
        </w:rPr>
        <w:t xml:space="preserve">Таблица 6. </w:t>
      </w:r>
      <w:r w:rsidRPr="007A0D01">
        <w:rPr>
          <w:rFonts w:ascii="Times New Roman" w:hAnsi="Times New Roman" w:cs="Times New Roman"/>
        </w:rPr>
        <w:t>Образовательные  технологии</w:t>
      </w:r>
    </w:p>
    <w:tbl>
      <w:tblPr>
        <w:tblW w:w="9072" w:type="dxa"/>
        <w:tblInd w:w="6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709"/>
        <w:gridCol w:w="4111"/>
        <w:gridCol w:w="1843"/>
        <w:gridCol w:w="2409"/>
      </w:tblGrid>
      <w:tr w:rsidR="002D7318" w:rsidRPr="002D7318" w14:paraId="6D442500" w14:textId="77777777" w:rsidTr="002D7318">
        <w:trPr>
          <w:trHeight w:val="1380"/>
        </w:trPr>
        <w:tc>
          <w:tcPr>
            <w:tcW w:w="709" w:type="dxa"/>
          </w:tcPr>
          <w:p w14:paraId="02273AFB" w14:textId="77777777" w:rsidR="002D7318" w:rsidRPr="002D7318" w:rsidRDefault="002D7318" w:rsidP="002D7318">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2D7318">
              <w:rPr>
                <w:rFonts w:ascii="Times New Roman" w:hAnsi="Times New Roman" w:cs="Times New Roman"/>
                <w:b/>
                <w:color w:val="000000" w:themeColor="text1"/>
                <w:sz w:val="24"/>
                <w:szCs w:val="24"/>
              </w:rPr>
              <w:t>Номер</w:t>
            </w:r>
          </w:p>
          <w:p w14:paraId="360E4D9B" w14:textId="77777777" w:rsidR="002D7318" w:rsidRPr="002D7318" w:rsidRDefault="002D7318" w:rsidP="002D7318">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2D7318">
              <w:rPr>
                <w:rFonts w:ascii="Times New Roman" w:hAnsi="Times New Roman" w:cs="Times New Roman"/>
                <w:b/>
                <w:color w:val="000000" w:themeColor="text1"/>
                <w:sz w:val="24"/>
                <w:szCs w:val="24"/>
              </w:rPr>
              <w:t>раздела</w:t>
            </w:r>
          </w:p>
        </w:tc>
        <w:tc>
          <w:tcPr>
            <w:tcW w:w="4111" w:type="dxa"/>
          </w:tcPr>
          <w:p w14:paraId="5DC40368" w14:textId="77777777" w:rsidR="002D7318" w:rsidRPr="002D7318" w:rsidRDefault="002D7318" w:rsidP="002D7318">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2D7318">
              <w:rPr>
                <w:rFonts w:ascii="Times New Roman" w:hAnsi="Times New Roman" w:cs="Times New Roman"/>
                <w:b/>
                <w:color w:val="000000" w:themeColor="text1"/>
                <w:sz w:val="24"/>
                <w:szCs w:val="24"/>
              </w:rPr>
              <w:t>Наименование разделов</w:t>
            </w:r>
          </w:p>
          <w:p w14:paraId="43C3A44B" w14:textId="77777777" w:rsidR="002D7318" w:rsidRPr="002D7318" w:rsidRDefault="002D7318" w:rsidP="002D7318">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2D7318">
              <w:rPr>
                <w:rFonts w:ascii="Times New Roman" w:hAnsi="Times New Roman" w:cs="Times New Roman"/>
                <w:b/>
                <w:color w:val="000000" w:themeColor="text1"/>
                <w:sz w:val="24"/>
                <w:szCs w:val="24"/>
              </w:rPr>
              <w:t xml:space="preserve"> и тем дисциплины (модуля)</w:t>
            </w:r>
          </w:p>
        </w:tc>
        <w:tc>
          <w:tcPr>
            <w:tcW w:w="1843" w:type="dxa"/>
          </w:tcPr>
          <w:p w14:paraId="4382A038" w14:textId="77777777" w:rsidR="002D7318" w:rsidRPr="002D7318" w:rsidRDefault="002D7318" w:rsidP="002D7318">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2D7318">
              <w:rPr>
                <w:rFonts w:ascii="Times New Roman" w:hAnsi="Times New Roman" w:cs="Times New Roman"/>
                <w:b/>
                <w:bCs/>
                <w:iCs/>
                <w:color w:val="000000" w:themeColor="text1"/>
                <w:sz w:val="24"/>
                <w:szCs w:val="24"/>
              </w:rPr>
              <w:t>Виды учебных занятий</w:t>
            </w:r>
          </w:p>
        </w:tc>
        <w:tc>
          <w:tcPr>
            <w:tcW w:w="2409" w:type="dxa"/>
          </w:tcPr>
          <w:p w14:paraId="05496F6C" w14:textId="77777777" w:rsidR="002D7318" w:rsidRPr="002D7318" w:rsidRDefault="002D7318" w:rsidP="002D7318">
            <w:pPr>
              <w:autoSpaceDE w:val="0"/>
              <w:autoSpaceDN w:val="0"/>
              <w:adjustRightInd w:val="0"/>
              <w:spacing w:after="0" w:line="240" w:lineRule="auto"/>
              <w:jc w:val="center"/>
              <w:rPr>
                <w:rFonts w:ascii="Times New Roman" w:hAnsi="Times New Roman" w:cs="Times New Roman"/>
                <w:b/>
                <w:color w:val="000000" w:themeColor="text1"/>
                <w:sz w:val="24"/>
                <w:szCs w:val="24"/>
              </w:rPr>
            </w:pPr>
            <w:r w:rsidRPr="002D7318">
              <w:rPr>
                <w:rFonts w:ascii="Times New Roman" w:hAnsi="Times New Roman" w:cs="Times New Roman"/>
                <w:b/>
                <w:bCs/>
                <w:iCs/>
                <w:color w:val="000000" w:themeColor="text1"/>
                <w:sz w:val="24"/>
                <w:szCs w:val="24"/>
              </w:rPr>
              <w:t>Образовательные технологии</w:t>
            </w:r>
          </w:p>
        </w:tc>
      </w:tr>
      <w:tr w:rsidR="002D7318" w:rsidRPr="002D7318" w14:paraId="46DF5E90" w14:textId="77777777" w:rsidTr="002D7318">
        <w:tc>
          <w:tcPr>
            <w:tcW w:w="709" w:type="dxa"/>
          </w:tcPr>
          <w:p w14:paraId="6A4C55A0"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p>
        </w:tc>
        <w:tc>
          <w:tcPr>
            <w:tcW w:w="4111" w:type="dxa"/>
          </w:tcPr>
          <w:p w14:paraId="0D7DD93C" w14:textId="77777777" w:rsidR="002D7318" w:rsidRPr="002D7318" w:rsidRDefault="002D7318" w:rsidP="002D7318">
            <w:pPr>
              <w:spacing w:after="0" w:line="240" w:lineRule="auto"/>
              <w:rPr>
                <w:rFonts w:ascii="Times New Roman" w:hAnsi="Times New Roman" w:cs="Times New Roman"/>
                <w:b/>
                <w:bCs/>
                <w:color w:val="000000" w:themeColor="text1"/>
                <w:sz w:val="24"/>
                <w:szCs w:val="24"/>
              </w:rPr>
            </w:pPr>
            <w:r w:rsidRPr="002D7318">
              <w:rPr>
                <w:rFonts w:ascii="Times New Roman" w:hAnsi="Times New Roman" w:cs="Times New Roman"/>
                <w:b/>
                <w:bCs/>
                <w:color w:val="000000" w:themeColor="text1"/>
                <w:sz w:val="24"/>
                <w:szCs w:val="24"/>
              </w:rPr>
              <w:t xml:space="preserve">Модуль </w:t>
            </w:r>
            <w:r w:rsidRPr="002D7318">
              <w:rPr>
                <w:rFonts w:ascii="Times New Roman" w:hAnsi="Times New Roman" w:cs="Times New Roman"/>
                <w:b/>
                <w:bCs/>
                <w:color w:val="000000" w:themeColor="text1"/>
                <w:sz w:val="24"/>
                <w:szCs w:val="24"/>
                <w:lang w:val="en-US"/>
              </w:rPr>
              <w:t>I</w:t>
            </w:r>
            <w:r w:rsidRPr="002D7318">
              <w:rPr>
                <w:rFonts w:ascii="Times New Roman" w:hAnsi="Times New Roman" w:cs="Times New Roman"/>
                <w:b/>
                <w:bCs/>
                <w:color w:val="000000" w:themeColor="text1"/>
                <w:sz w:val="24"/>
                <w:szCs w:val="24"/>
              </w:rPr>
              <w:t xml:space="preserve">. Особенности педагогической деятельности вожатого в условиях детского оздоровительного лагеря. </w:t>
            </w:r>
          </w:p>
        </w:tc>
        <w:tc>
          <w:tcPr>
            <w:tcW w:w="1843" w:type="dxa"/>
          </w:tcPr>
          <w:p w14:paraId="30037ACF" w14:textId="77777777" w:rsidR="002D7318" w:rsidRPr="002D7318" w:rsidRDefault="002D7318" w:rsidP="002D7318">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2409" w:type="dxa"/>
          </w:tcPr>
          <w:p w14:paraId="108B30E4"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p>
        </w:tc>
      </w:tr>
      <w:tr w:rsidR="002D7318" w:rsidRPr="002D7318" w14:paraId="4D396E5E" w14:textId="77777777" w:rsidTr="002D7318">
        <w:tc>
          <w:tcPr>
            <w:tcW w:w="709" w:type="dxa"/>
          </w:tcPr>
          <w:p w14:paraId="023B9BF3" w14:textId="77777777" w:rsidR="002D7318" w:rsidRPr="002D7318" w:rsidRDefault="002D7318" w:rsidP="002D7318">
            <w:pPr>
              <w:numPr>
                <w:ilvl w:val="0"/>
                <w:numId w:val="40"/>
              </w:numPr>
              <w:autoSpaceDE w:val="0"/>
              <w:autoSpaceDN w:val="0"/>
              <w:adjustRightInd w:val="0"/>
              <w:spacing w:after="0" w:line="240" w:lineRule="auto"/>
              <w:ind w:left="0" w:firstLine="0"/>
              <w:jc w:val="center"/>
              <w:rPr>
                <w:rFonts w:ascii="Times New Roman" w:hAnsi="Times New Roman" w:cs="Times New Roman"/>
                <w:color w:val="000000" w:themeColor="text1"/>
                <w:sz w:val="24"/>
                <w:szCs w:val="24"/>
              </w:rPr>
            </w:pPr>
          </w:p>
        </w:tc>
        <w:tc>
          <w:tcPr>
            <w:tcW w:w="4111" w:type="dxa"/>
          </w:tcPr>
          <w:p w14:paraId="43DA6064" w14:textId="77777777" w:rsidR="002D7318" w:rsidRPr="002D7318" w:rsidRDefault="002D7318" w:rsidP="002D7318">
            <w:pPr>
              <w:spacing w:after="0" w:line="240" w:lineRule="auto"/>
              <w:rPr>
                <w:rFonts w:ascii="Times New Roman" w:hAnsi="Times New Roman" w:cs="Times New Roman"/>
                <w:bCs/>
                <w:color w:val="000000" w:themeColor="text1"/>
                <w:sz w:val="24"/>
                <w:szCs w:val="24"/>
              </w:rPr>
            </w:pPr>
            <w:r w:rsidRPr="002D7318">
              <w:rPr>
                <w:rFonts w:ascii="Times New Roman" w:hAnsi="Times New Roman" w:cs="Times New Roman"/>
                <w:color w:val="000000" w:themeColor="text1"/>
                <w:sz w:val="24"/>
                <w:szCs w:val="24"/>
              </w:rPr>
              <w:t>Сущностные особенности детского оздоровительного лагеря</w:t>
            </w:r>
          </w:p>
        </w:tc>
        <w:tc>
          <w:tcPr>
            <w:tcW w:w="1843" w:type="dxa"/>
          </w:tcPr>
          <w:p w14:paraId="2BB0AF21"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Лекция </w:t>
            </w:r>
          </w:p>
          <w:p w14:paraId="343B4474"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60BDEA35"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70CEEBD0"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174609A1" w14:textId="77777777" w:rsidTr="002D7318">
        <w:tc>
          <w:tcPr>
            <w:tcW w:w="709" w:type="dxa"/>
          </w:tcPr>
          <w:p w14:paraId="2F4BE3E4"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0D727035" w14:textId="77777777" w:rsidR="002D7318" w:rsidRPr="002D7318" w:rsidRDefault="002D7318" w:rsidP="002D7318">
            <w:pPr>
              <w:spacing w:after="0" w:line="240" w:lineRule="auto"/>
              <w:rPr>
                <w:rFonts w:ascii="Times New Roman" w:hAnsi="Times New Roman" w:cs="Times New Roman"/>
                <w:bCs/>
                <w:color w:val="000000" w:themeColor="text1"/>
                <w:sz w:val="24"/>
                <w:szCs w:val="24"/>
              </w:rPr>
            </w:pPr>
            <w:r w:rsidRPr="002D7318">
              <w:rPr>
                <w:rFonts w:ascii="Times New Roman" w:hAnsi="Times New Roman" w:cs="Times New Roman"/>
                <w:color w:val="000000" w:themeColor="text1"/>
                <w:sz w:val="24"/>
                <w:szCs w:val="24"/>
              </w:rPr>
              <w:t xml:space="preserve">Ожидания ребенка от летних каникул </w:t>
            </w:r>
          </w:p>
        </w:tc>
        <w:tc>
          <w:tcPr>
            <w:tcW w:w="1843" w:type="dxa"/>
          </w:tcPr>
          <w:p w14:paraId="7A475494"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Лекция </w:t>
            </w:r>
          </w:p>
          <w:p w14:paraId="1D849BDE"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035C4EEC"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074C5ADA"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3AB6D7FC" w14:textId="77777777" w:rsidTr="002D7318">
        <w:tc>
          <w:tcPr>
            <w:tcW w:w="709" w:type="dxa"/>
          </w:tcPr>
          <w:p w14:paraId="74EC344F"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249FBE33" w14:textId="77777777" w:rsidR="002D7318" w:rsidRPr="002D7318" w:rsidRDefault="002D7318" w:rsidP="002D7318">
            <w:pPr>
              <w:spacing w:after="0" w:line="240" w:lineRule="auto"/>
              <w:rPr>
                <w:rFonts w:ascii="Times New Roman" w:hAnsi="Times New Roman" w:cs="Times New Roman"/>
                <w:bCs/>
                <w:color w:val="000000" w:themeColor="text1"/>
                <w:sz w:val="24"/>
                <w:szCs w:val="24"/>
              </w:rPr>
            </w:pPr>
            <w:r w:rsidRPr="002D7318">
              <w:rPr>
                <w:rFonts w:ascii="Times New Roman" w:hAnsi="Times New Roman" w:cs="Times New Roman"/>
                <w:color w:val="000000" w:themeColor="text1"/>
                <w:sz w:val="24"/>
                <w:szCs w:val="24"/>
              </w:rPr>
              <w:t>Вариативность программ отдыха, оздоровления и образования детей в условиях лагеря</w:t>
            </w:r>
          </w:p>
        </w:tc>
        <w:tc>
          <w:tcPr>
            <w:tcW w:w="1843" w:type="dxa"/>
          </w:tcPr>
          <w:p w14:paraId="1F507BFA"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Лекция </w:t>
            </w:r>
          </w:p>
          <w:p w14:paraId="6DB0EA4D"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37198CED"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6A402ACD"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26A52FC7" w14:textId="77777777" w:rsidTr="002D7318">
        <w:tc>
          <w:tcPr>
            <w:tcW w:w="709" w:type="dxa"/>
          </w:tcPr>
          <w:p w14:paraId="1388AC67"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7D4A9453" w14:textId="77777777" w:rsidR="002D7318" w:rsidRPr="002D7318" w:rsidRDefault="002D7318" w:rsidP="002D7318">
            <w:pPr>
              <w:pStyle w:val="NormalWeb"/>
              <w:spacing w:before="0" w:beforeAutospacing="0" w:after="0" w:afterAutospacing="0"/>
              <w:jc w:val="both"/>
              <w:rPr>
                <w:bCs/>
                <w:color w:val="000000" w:themeColor="text1"/>
              </w:rPr>
            </w:pPr>
            <w:r w:rsidRPr="002D7318">
              <w:rPr>
                <w:color w:val="000000" w:themeColor="text1"/>
              </w:rPr>
              <w:t>Логика развития лагерной смены</w:t>
            </w:r>
          </w:p>
        </w:tc>
        <w:tc>
          <w:tcPr>
            <w:tcW w:w="1843" w:type="dxa"/>
          </w:tcPr>
          <w:p w14:paraId="31293B19"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Лекция </w:t>
            </w:r>
          </w:p>
          <w:p w14:paraId="15CD0D2B"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767EF15A"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7EFDF583"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6FC0B17A"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Развернутая беседа с обсуждением доклада</w:t>
            </w:r>
          </w:p>
          <w:p w14:paraId="4E657E25"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6A004AED" w14:textId="77777777" w:rsidTr="002D7318">
        <w:tc>
          <w:tcPr>
            <w:tcW w:w="709" w:type="dxa"/>
          </w:tcPr>
          <w:p w14:paraId="2A26B312"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29B081D9" w14:textId="77777777" w:rsidR="002D7318" w:rsidRPr="002D7318" w:rsidRDefault="002D7318" w:rsidP="002D7318">
            <w:pPr>
              <w:pStyle w:val="NormalWeb"/>
              <w:spacing w:before="0" w:beforeAutospacing="0" w:after="0" w:afterAutospacing="0"/>
              <w:jc w:val="both"/>
              <w:rPr>
                <w:bCs/>
                <w:color w:val="000000" w:themeColor="text1"/>
                <w:lang w:val="ru-RU"/>
              </w:rPr>
            </w:pPr>
            <w:r w:rsidRPr="002D7318">
              <w:rPr>
                <w:color w:val="000000" w:themeColor="text1"/>
                <w:lang w:val="ru-RU"/>
              </w:rPr>
              <w:t>Сферы ответственности вожатого в лагере</w:t>
            </w:r>
          </w:p>
        </w:tc>
        <w:tc>
          <w:tcPr>
            <w:tcW w:w="1843" w:type="dxa"/>
          </w:tcPr>
          <w:p w14:paraId="7372202B"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Лекция </w:t>
            </w:r>
          </w:p>
          <w:p w14:paraId="7C49169E"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1AF59520"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5A66AB7D"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2FCDC376"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Развернутая беседа с обсуждением доклада</w:t>
            </w:r>
          </w:p>
          <w:p w14:paraId="03D052AC"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4984DC02" w14:textId="77777777" w:rsidTr="002D7318">
        <w:tc>
          <w:tcPr>
            <w:tcW w:w="709" w:type="dxa"/>
          </w:tcPr>
          <w:p w14:paraId="28475A03"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5454FEDA" w14:textId="77777777" w:rsidR="002D7318" w:rsidRPr="002D7318" w:rsidRDefault="002D7318" w:rsidP="002D7318">
            <w:pPr>
              <w:pStyle w:val="NormalWeb"/>
              <w:spacing w:before="0" w:beforeAutospacing="0" w:after="0" w:afterAutospacing="0"/>
              <w:jc w:val="both"/>
              <w:rPr>
                <w:bCs/>
                <w:color w:val="000000" w:themeColor="text1"/>
                <w:lang w:val="ru-RU"/>
              </w:rPr>
            </w:pPr>
            <w:r w:rsidRPr="002D7318">
              <w:rPr>
                <w:color w:val="000000" w:themeColor="text1"/>
                <w:lang w:val="ru-RU"/>
              </w:rPr>
              <w:t>Формы организации жизнедеятельности временного детского объединения</w:t>
            </w:r>
          </w:p>
        </w:tc>
        <w:tc>
          <w:tcPr>
            <w:tcW w:w="1843" w:type="dxa"/>
          </w:tcPr>
          <w:p w14:paraId="5BC1E243"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Лекция </w:t>
            </w:r>
          </w:p>
          <w:p w14:paraId="381201DA"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25DDD60C"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r w:rsidRPr="002D7318">
              <w:rPr>
                <w:rFonts w:ascii="Times New Roman" w:hAnsi="Times New Roman" w:cs="Times New Roman"/>
                <w:color w:val="000000" w:themeColor="text1"/>
                <w:sz w:val="24"/>
                <w:szCs w:val="24"/>
              </w:rPr>
              <w:t xml:space="preserve"> </w:t>
            </w:r>
          </w:p>
        </w:tc>
        <w:tc>
          <w:tcPr>
            <w:tcW w:w="2409" w:type="dxa"/>
          </w:tcPr>
          <w:p w14:paraId="4A6959A2"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46A07C6F"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Развернутая беседа с обсуждением доклада</w:t>
            </w:r>
          </w:p>
          <w:p w14:paraId="15D28D56"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1DA4D6DC" w14:textId="77777777" w:rsidTr="002D7318">
        <w:tc>
          <w:tcPr>
            <w:tcW w:w="709" w:type="dxa"/>
          </w:tcPr>
          <w:p w14:paraId="08F9024F"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53DA5269" w14:textId="77777777" w:rsidR="002D7318" w:rsidRPr="002D7318" w:rsidRDefault="002D7318" w:rsidP="002D7318">
            <w:pPr>
              <w:pStyle w:val="NormalWeb"/>
              <w:spacing w:before="0" w:beforeAutospacing="0" w:after="0" w:afterAutospacing="0"/>
              <w:jc w:val="both"/>
              <w:rPr>
                <w:bCs/>
                <w:color w:val="000000" w:themeColor="text1"/>
                <w:lang w:val="ru-RU"/>
              </w:rPr>
            </w:pPr>
            <w:r w:rsidRPr="002D7318">
              <w:rPr>
                <w:color w:val="000000" w:themeColor="text1"/>
                <w:lang w:val="ru-RU"/>
              </w:rPr>
              <w:t>Методика коллективных творческих дел (КТД)</w:t>
            </w:r>
          </w:p>
        </w:tc>
        <w:tc>
          <w:tcPr>
            <w:tcW w:w="1843" w:type="dxa"/>
          </w:tcPr>
          <w:p w14:paraId="79986B72"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Лекция </w:t>
            </w:r>
          </w:p>
          <w:p w14:paraId="675EE46E"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3E6E3F14"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2676CA6B"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364030C8"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Развернутая беседа с обсуждением доклада</w:t>
            </w:r>
          </w:p>
          <w:p w14:paraId="579C2E30"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6A86BCA2" w14:textId="77777777" w:rsidTr="002D7318">
        <w:tc>
          <w:tcPr>
            <w:tcW w:w="709" w:type="dxa"/>
          </w:tcPr>
          <w:p w14:paraId="57D36D38"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6511D921" w14:textId="77777777" w:rsidR="002D7318" w:rsidRPr="002D7318" w:rsidRDefault="002D7318" w:rsidP="002D7318">
            <w:pPr>
              <w:pStyle w:val="NormalWeb"/>
              <w:spacing w:before="0" w:beforeAutospacing="0" w:after="0" w:afterAutospacing="0"/>
              <w:jc w:val="both"/>
              <w:rPr>
                <w:bCs/>
                <w:color w:val="000000" w:themeColor="text1"/>
                <w:lang w:val="ru-RU"/>
              </w:rPr>
            </w:pPr>
            <w:r w:rsidRPr="002D7318">
              <w:rPr>
                <w:color w:val="000000" w:themeColor="text1"/>
                <w:lang w:val="ru-RU"/>
              </w:rPr>
              <w:t>Программирование работы с временным детским объединением</w:t>
            </w:r>
          </w:p>
        </w:tc>
        <w:tc>
          <w:tcPr>
            <w:tcW w:w="1843" w:type="dxa"/>
          </w:tcPr>
          <w:p w14:paraId="78C3B461"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Лекция </w:t>
            </w:r>
          </w:p>
          <w:p w14:paraId="06EBF4F0"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25204CDE"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6331A488"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0281E4FB"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lastRenderedPageBreak/>
              <w:t>Развернутая беседа с обсуждением доклада</w:t>
            </w:r>
          </w:p>
          <w:p w14:paraId="4C3A100E"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4EAEC88E" w14:textId="77777777" w:rsidTr="002D7318">
        <w:tc>
          <w:tcPr>
            <w:tcW w:w="709" w:type="dxa"/>
          </w:tcPr>
          <w:p w14:paraId="4DFF71A3"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5BB74B70" w14:textId="77777777" w:rsidR="002D7318" w:rsidRPr="002D7318" w:rsidRDefault="002D7318" w:rsidP="002D7318">
            <w:pPr>
              <w:spacing w:after="0" w:line="240" w:lineRule="auto"/>
              <w:rPr>
                <w:rFonts w:ascii="Times New Roman" w:hAnsi="Times New Roman" w:cs="Times New Roman"/>
                <w:b/>
                <w:bCs/>
                <w:color w:val="000000" w:themeColor="text1"/>
                <w:sz w:val="24"/>
                <w:szCs w:val="24"/>
              </w:rPr>
            </w:pPr>
            <w:r w:rsidRPr="002D7318">
              <w:rPr>
                <w:rFonts w:ascii="Times New Roman" w:hAnsi="Times New Roman" w:cs="Times New Roman"/>
                <w:color w:val="000000" w:themeColor="text1"/>
                <w:sz w:val="24"/>
                <w:szCs w:val="24"/>
              </w:rPr>
              <w:t xml:space="preserve">Нормативно-правовые основы работы вожатого. </w:t>
            </w:r>
          </w:p>
        </w:tc>
        <w:tc>
          <w:tcPr>
            <w:tcW w:w="1843" w:type="dxa"/>
          </w:tcPr>
          <w:p w14:paraId="21D5DDA2"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r w:rsidRPr="002D7318">
              <w:rPr>
                <w:rFonts w:ascii="Times New Roman" w:hAnsi="Times New Roman" w:cs="Times New Roman"/>
                <w:color w:val="000000" w:themeColor="text1"/>
                <w:sz w:val="24"/>
                <w:szCs w:val="24"/>
              </w:rPr>
              <w:t xml:space="preserve"> </w:t>
            </w:r>
          </w:p>
        </w:tc>
        <w:tc>
          <w:tcPr>
            <w:tcW w:w="2409" w:type="dxa"/>
          </w:tcPr>
          <w:p w14:paraId="24A45071"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3529DC0A" w14:textId="77777777" w:rsidTr="002D7318">
        <w:tc>
          <w:tcPr>
            <w:tcW w:w="709" w:type="dxa"/>
          </w:tcPr>
          <w:p w14:paraId="2250D0B2"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1162FFBA"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Возрастные и индивидуальные особенности детей подросткового возраста. Возрастные и индивидуальные особенности младшего школьника </w:t>
            </w:r>
          </w:p>
        </w:tc>
        <w:tc>
          <w:tcPr>
            <w:tcW w:w="1843" w:type="dxa"/>
          </w:tcPr>
          <w:p w14:paraId="1DF94BDA"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7FDFB665"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4465367B"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79E7D4D6"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Развернутая беседа с обсуждением доклада</w:t>
            </w:r>
          </w:p>
          <w:p w14:paraId="4DDD12DF" w14:textId="77777777" w:rsidR="002D7318" w:rsidRPr="002D7318" w:rsidRDefault="002D7318" w:rsidP="002D7318">
            <w:pPr>
              <w:pStyle w:val="Default"/>
              <w:rPr>
                <w:rFonts w:ascii="Times New Roman" w:hAnsi="Times New Roman" w:cs="Times New Roman"/>
                <w:bCs/>
                <w:i/>
                <w:color w:val="000000" w:themeColor="text1"/>
              </w:rPr>
            </w:pPr>
            <w:r w:rsidRPr="002D7318">
              <w:rPr>
                <w:rFonts w:ascii="Times New Roman" w:hAnsi="Times New Roman" w:cs="Times New Roman"/>
                <w:bCs/>
                <w:i/>
                <w:color w:val="000000" w:themeColor="text1"/>
              </w:rPr>
              <w:t xml:space="preserve">Ролевая игра-импровизация </w:t>
            </w:r>
          </w:p>
        </w:tc>
      </w:tr>
      <w:tr w:rsidR="002D7318" w:rsidRPr="002D7318" w14:paraId="227F76B9" w14:textId="77777777" w:rsidTr="002D7318">
        <w:tc>
          <w:tcPr>
            <w:tcW w:w="709" w:type="dxa"/>
          </w:tcPr>
          <w:p w14:paraId="21EB3C1C"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586DB4CB"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Проявления нарушения развития и отклоняющегося поведения в детском и подростковом возрасте </w:t>
            </w:r>
          </w:p>
          <w:p w14:paraId="03BDB98D" w14:textId="77777777" w:rsidR="002D7318" w:rsidRPr="002D7318" w:rsidRDefault="002D7318" w:rsidP="002D7318">
            <w:pPr>
              <w:pStyle w:val="Default"/>
              <w:rPr>
                <w:rFonts w:ascii="Times New Roman" w:hAnsi="Times New Roman" w:cs="Times New Roman"/>
                <w:color w:val="000000" w:themeColor="text1"/>
              </w:rPr>
            </w:pPr>
          </w:p>
        </w:tc>
        <w:tc>
          <w:tcPr>
            <w:tcW w:w="1843" w:type="dxa"/>
          </w:tcPr>
          <w:p w14:paraId="2083F59F"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01728C5D"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4DAF7752" w14:textId="77777777" w:rsidTr="002D7318">
        <w:tc>
          <w:tcPr>
            <w:tcW w:w="709" w:type="dxa"/>
          </w:tcPr>
          <w:p w14:paraId="0EFA4DC2"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3385D372"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Особенности формирования временного коллектива в условиях детского лагеря. Психологические закономерности групповой динамики </w:t>
            </w:r>
          </w:p>
        </w:tc>
        <w:tc>
          <w:tcPr>
            <w:tcW w:w="1843" w:type="dxa"/>
          </w:tcPr>
          <w:p w14:paraId="300D94F1"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1417BF8D" w14:textId="77777777" w:rsidR="002D7318" w:rsidRPr="002D7318" w:rsidRDefault="002D7318" w:rsidP="002D7318">
            <w:pPr>
              <w:autoSpaceDE w:val="0"/>
              <w:autoSpaceDN w:val="0"/>
              <w:adjustRightInd w:val="0"/>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p w14:paraId="6E1C45D2"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Кейс-технология</w:t>
            </w:r>
          </w:p>
        </w:tc>
      </w:tr>
      <w:tr w:rsidR="002D7318" w:rsidRPr="002D7318" w14:paraId="188DBFFA" w14:textId="77777777" w:rsidTr="002D7318">
        <w:tc>
          <w:tcPr>
            <w:tcW w:w="709" w:type="dxa"/>
          </w:tcPr>
          <w:p w14:paraId="5F8167EB"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p>
        </w:tc>
        <w:tc>
          <w:tcPr>
            <w:tcW w:w="4111" w:type="dxa"/>
          </w:tcPr>
          <w:p w14:paraId="027C8821"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b/>
                <w:bCs/>
                <w:color w:val="000000" w:themeColor="text1"/>
              </w:rPr>
              <w:t xml:space="preserve">Модуль </w:t>
            </w:r>
            <w:r w:rsidRPr="002D7318">
              <w:rPr>
                <w:rFonts w:ascii="Times New Roman" w:hAnsi="Times New Roman" w:cs="Times New Roman"/>
                <w:b/>
                <w:bCs/>
                <w:color w:val="000000" w:themeColor="text1"/>
                <w:lang w:val="en-US"/>
              </w:rPr>
              <w:t>II</w:t>
            </w:r>
            <w:r w:rsidRPr="002D7318">
              <w:rPr>
                <w:rFonts w:ascii="Times New Roman" w:hAnsi="Times New Roman" w:cs="Times New Roman"/>
                <w:b/>
                <w:bCs/>
                <w:color w:val="000000" w:themeColor="text1"/>
              </w:rPr>
              <w:t>. Педагогический практикум по подготовке будущих педагогов к вожатской деятельности.</w:t>
            </w:r>
          </w:p>
        </w:tc>
        <w:tc>
          <w:tcPr>
            <w:tcW w:w="1843" w:type="dxa"/>
          </w:tcPr>
          <w:p w14:paraId="7E7F00B9" w14:textId="77777777" w:rsidR="002D7318" w:rsidRPr="002D7318" w:rsidRDefault="002D7318" w:rsidP="002D7318">
            <w:pPr>
              <w:autoSpaceDE w:val="0"/>
              <w:autoSpaceDN w:val="0"/>
              <w:adjustRightInd w:val="0"/>
              <w:spacing w:after="0" w:line="240" w:lineRule="auto"/>
              <w:jc w:val="center"/>
              <w:rPr>
                <w:rFonts w:ascii="Times New Roman" w:hAnsi="Times New Roman" w:cs="Times New Roman"/>
                <w:color w:val="000000" w:themeColor="text1"/>
                <w:sz w:val="24"/>
                <w:szCs w:val="24"/>
              </w:rPr>
            </w:pPr>
          </w:p>
        </w:tc>
        <w:tc>
          <w:tcPr>
            <w:tcW w:w="2409" w:type="dxa"/>
          </w:tcPr>
          <w:p w14:paraId="694BB5E3"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p>
        </w:tc>
      </w:tr>
      <w:tr w:rsidR="002D7318" w:rsidRPr="002D7318" w14:paraId="7CA3AB6C" w14:textId="77777777" w:rsidTr="002D7318">
        <w:tc>
          <w:tcPr>
            <w:tcW w:w="709" w:type="dxa"/>
          </w:tcPr>
          <w:p w14:paraId="110A8CA0"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5CC18F72"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Коммуникативная компетентность вожатого</w:t>
            </w:r>
          </w:p>
        </w:tc>
        <w:tc>
          <w:tcPr>
            <w:tcW w:w="1843" w:type="dxa"/>
          </w:tcPr>
          <w:p w14:paraId="08A8E089"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51BA8C42"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3D091979" w14:textId="77777777" w:rsidTr="002D7318">
        <w:tc>
          <w:tcPr>
            <w:tcW w:w="709" w:type="dxa"/>
          </w:tcPr>
          <w:p w14:paraId="2DF43A35"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0D69D35B"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Планирование деятельности вожатого в детском оздоровительном лагере </w:t>
            </w:r>
          </w:p>
        </w:tc>
        <w:tc>
          <w:tcPr>
            <w:tcW w:w="1843" w:type="dxa"/>
          </w:tcPr>
          <w:p w14:paraId="2FDE0434"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735416EE"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p w14:paraId="7C0092B5"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Кейс-технология</w:t>
            </w:r>
          </w:p>
        </w:tc>
      </w:tr>
      <w:tr w:rsidR="002D7318" w:rsidRPr="002D7318" w14:paraId="21ED10C6" w14:textId="77777777" w:rsidTr="002D7318">
        <w:tc>
          <w:tcPr>
            <w:tcW w:w="709" w:type="dxa"/>
          </w:tcPr>
          <w:p w14:paraId="21230A34"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584B3F29"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Деятельность вожатого по формированию и педагогической поддержке детского самоуправления </w:t>
            </w:r>
          </w:p>
        </w:tc>
        <w:tc>
          <w:tcPr>
            <w:tcW w:w="1843" w:type="dxa"/>
          </w:tcPr>
          <w:p w14:paraId="59C2F2AB"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26E45DBE"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30CBE856" w14:textId="77777777" w:rsidTr="002D7318">
        <w:tc>
          <w:tcPr>
            <w:tcW w:w="709" w:type="dxa"/>
          </w:tcPr>
          <w:p w14:paraId="1EA95219"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60BF5E93"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Методика организации игровых и коллективно распределенных видов деятельности. </w:t>
            </w:r>
          </w:p>
        </w:tc>
        <w:tc>
          <w:tcPr>
            <w:tcW w:w="1843" w:type="dxa"/>
          </w:tcPr>
          <w:p w14:paraId="289C10E9"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06417684"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186C5E74"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107039F9"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Развернутая беседа с обсуждением доклада</w:t>
            </w:r>
          </w:p>
          <w:p w14:paraId="3C6CB0EA"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Кейс-технология</w:t>
            </w:r>
          </w:p>
        </w:tc>
      </w:tr>
      <w:tr w:rsidR="002D7318" w:rsidRPr="002D7318" w14:paraId="7F31F721" w14:textId="77777777" w:rsidTr="002D7318">
        <w:tc>
          <w:tcPr>
            <w:tcW w:w="709" w:type="dxa"/>
          </w:tcPr>
          <w:p w14:paraId="199CF13A"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34DF0A93"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Методика организации и проведения воспитательного дела </w:t>
            </w:r>
          </w:p>
        </w:tc>
        <w:tc>
          <w:tcPr>
            <w:tcW w:w="1843" w:type="dxa"/>
          </w:tcPr>
          <w:p w14:paraId="6BA56E56"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4486B747"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65849BB7" w14:textId="77777777" w:rsidTr="002D7318">
        <w:tc>
          <w:tcPr>
            <w:tcW w:w="709" w:type="dxa"/>
          </w:tcPr>
          <w:p w14:paraId="3AE2B31C"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25FE1868"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Тренинг командного взаимодействия</w:t>
            </w:r>
          </w:p>
        </w:tc>
        <w:tc>
          <w:tcPr>
            <w:tcW w:w="1843" w:type="dxa"/>
          </w:tcPr>
          <w:p w14:paraId="1FFB2274"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0065795C"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p w14:paraId="4FED8142"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Кейс-технология</w:t>
            </w:r>
          </w:p>
        </w:tc>
      </w:tr>
      <w:tr w:rsidR="002D7318" w:rsidRPr="002D7318" w14:paraId="634B6E37" w14:textId="77777777" w:rsidTr="002D7318">
        <w:tc>
          <w:tcPr>
            <w:tcW w:w="709" w:type="dxa"/>
          </w:tcPr>
          <w:p w14:paraId="2B56A26F"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35A245D4"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Тренинг конструктивного разрешения конфликтов </w:t>
            </w:r>
          </w:p>
        </w:tc>
        <w:tc>
          <w:tcPr>
            <w:tcW w:w="1843" w:type="dxa"/>
          </w:tcPr>
          <w:p w14:paraId="2D5DB720"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7F4709AF"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7A9663A5" w14:textId="77777777" w:rsidTr="002D7318">
        <w:tc>
          <w:tcPr>
            <w:tcW w:w="709" w:type="dxa"/>
          </w:tcPr>
          <w:p w14:paraId="5FD026B2"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4F695806"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Практикум по организации коллективно-распределенных видов деятельности </w:t>
            </w:r>
          </w:p>
        </w:tc>
        <w:tc>
          <w:tcPr>
            <w:tcW w:w="1843" w:type="dxa"/>
          </w:tcPr>
          <w:p w14:paraId="1762C476"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43179405" w14:textId="77777777" w:rsidR="002D7318" w:rsidRPr="002D7318" w:rsidRDefault="002D7318" w:rsidP="002D7318">
            <w:pPr>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1782FB17" w14:textId="77777777" w:rsidTr="002D7318">
        <w:tc>
          <w:tcPr>
            <w:tcW w:w="709" w:type="dxa"/>
          </w:tcPr>
          <w:p w14:paraId="7679BD5B"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3762352F"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Методические рекомендации по организации завершения смены: </w:t>
            </w:r>
            <w:r w:rsidRPr="002D7318">
              <w:rPr>
                <w:rFonts w:ascii="Times New Roman" w:hAnsi="Times New Roman" w:cs="Times New Roman"/>
                <w:i/>
                <w:iCs/>
                <w:color w:val="000000" w:themeColor="text1"/>
              </w:rPr>
              <w:t>«</w:t>
            </w:r>
            <w:r w:rsidRPr="002D7318">
              <w:rPr>
                <w:rFonts w:ascii="Times New Roman" w:hAnsi="Times New Roman" w:cs="Times New Roman"/>
                <w:color w:val="000000" w:themeColor="text1"/>
              </w:rPr>
              <w:t xml:space="preserve">Прощальный огонек» </w:t>
            </w:r>
          </w:p>
        </w:tc>
        <w:tc>
          <w:tcPr>
            <w:tcW w:w="1843" w:type="dxa"/>
          </w:tcPr>
          <w:p w14:paraId="4D9F1FEB"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6C985E06"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2C5BFC59"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5FECB906"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Развернутая беседа с обсуждением доклада</w:t>
            </w:r>
          </w:p>
        </w:tc>
      </w:tr>
      <w:tr w:rsidR="002D7318" w:rsidRPr="002D7318" w14:paraId="0449A20F" w14:textId="77777777" w:rsidTr="002D7318">
        <w:tc>
          <w:tcPr>
            <w:tcW w:w="709" w:type="dxa"/>
          </w:tcPr>
          <w:p w14:paraId="16E76804"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468E1FF1"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Методические рекомендации по организации художественного оформления жизнедеятельности отряда в ДОЛ </w:t>
            </w:r>
          </w:p>
        </w:tc>
        <w:tc>
          <w:tcPr>
            <w:tcW w:w="1843" w:type="dxa"/>
          </w:tcPr>
          <w:p w14:paraId="556C4D1F"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36D77FAB"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 xml:space="preserve">Консультирование и проверка домашних заданий посредством электронной почты и </w:t>
            </w:r>
            <w:r w:rsidRPr="002D7318">
              <w:rPr>
                <w:rFonts w:ascii="Times New Roman" w:hAnsi="Times New Roman" w:cs="Times New Roman"/>
                <w:i/>
                <w:color w:val="000000" w:themeColor="text1"/>
                <w:sz w:val="24"/>
                <w:szCs w:val="24"/>
                <w:lang w:val="en-US"/>
              </w:rPr>
              <w:t>LMS</w:t>
            </w:r>
            <w:r w:rsidRPr="002D7318">
              <w:rPr>
                <w:rFonts w:ascii="Times New Roman" w:hAnsi="Times New Roman" w:cs="Times New Roman"/>
                <w:i/>
                <w:color w:val="000000" w:themeColor="text1"/>
                <w:sz w:val="24"/>
                <w:szCs w:val="24"/>
              </w:rPr>
              <w:t xml:space="preserve"> </w:t>
            </w:r>
            <w:r w:rsidRPr="002D7318">
              <w:rPr>
                <w:rFonts w:ascii="Times New Roman" w:hAnsi="Times New Roman" w:cs="Times New Roman"/>
                <w:i/>
                <w:color w:val="000000" w:themeColor="text1"/>
                <w:sz w:val="24"/>
                <w:szCs w:val="24"/>
                <w:lang w:val="en-US"/>
              </w:rPr>
              <w:t>Moodle</w:t>
            </w:r>
          </w:p>
        </w:tc>
      </w:tr>
      <w:tr w:rsidR="002D7318" w:rsidRPr="002D7318" w14:paraId="3C93E65B" w14:textId="77777777" w:rsidTr="002D7318">
        <w:tc>
          <w:tcPr>
            <w:tcW w:w="709" w:type="dxa"/>
          </w:tcPr>
          <w:p w14:paraId="17DAD23F"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40C08896" w14:textId="77777777" w:rsidR="002D7318" w:rsidRPr="002D7318" w:rsidRDefault="002D7318" w:rsidP="002D7318">
            <w:pPr>
              <w:pStyle w:val="Default"/>
              <w:rPr>
                <w:rFonts w:ascii="Times New Roman" w:hAnsi="Times New Roman" w:cs="Times New Roman"/>
                <w:color w:val="000000" w:themeColor="text1"/>
              </w:rPr>
            </w:pPr>
            <w:r w:rsidRPr="002D7318">
              <w:rPr>
                <w:rFonts w:ascii="Times New Roman" w:hAnsi="Times New Roman" w:cs="Times New Roman"/>
                <w:color w:val="000000" w:themeColor="text1"/>
              </w:rPr>
              <w:t xml:space="preserve">Методические рекомендации к работе вожатого с песней в отряде </w:t>
            </w:r>
          </w:p>
        </w:tc>
        <w:tc>
          <w:tcPr>
            <w:tcW w:w="1843" w:type="dxa"/>
          </w:tcPr>
          <w:p w14:paraId="3544CA32"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2B0DA2A1"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4524B263"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2BDC46C6"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lastRenderedPageBreak/>
              <w:t>Развернутая беседа с обсуждением доклада</w:t>
            </w:r>
          </w:p>
        </w:tc>
      </w:tr>
      <w:tr w:rsidR="002D7318" w:rsidRPr="002D7318" w14:paraId="6DD70E54" w14:textId="77777777" w:rsidTr="002D7318">
        <w:tc>
          <w:tcPr>
            <w:tcW w:w="709" w:type="dxa"/>
          </w:tcPr>
          <w:p w14:paraId="10F91564" w14:textId="77777777" w:rsidR="002D7318" w:rsidRPr="002D7318" w:rsidRDefault="002D7318" w:rsidP="002D7318">
            <w:pPr>
              <w:numPr>
                <w:ilvl w:val="0"/>
                <w:numId w:val="40"/>
              </w:numPr>
              <w:autoSpaceDE w:val="0"/>
              <w:autoSpaceDN w:val="0"/>
              <w:adjustRightInd w:val="0"/>
              <w:spacing w:after="0" w:line="240" w:lineRule="auto"/>
              <w:ind w:left="0"/>
              <w:jc w:val="center"/>
              <w:rPr>
                <w:rFonts w:ascii="Times New Roman" w:hAnsi="Times New Roman" w:cs="Times New Roman"/>
                <w:color w:val="000000" w:themeColor="text1"/>
                <w:sz w:val="24"/>
                <w:szCs w:val="24"/>
              </w:rPr>
            </w:pPr>
          </w:p>
        </w:tc>
        <w:tc>
          <w:tcPr>
            <w:tcW w:w="4111" w:type="dxa"/>
          </w:tcPr>
          <w:p w14:paraId="3EB6591F" w14:textId="77777777" w:rsidR="002D7318" w:rsidRPr="002D7318" w:rsidRDefault="002D7318" w:rsidP="002D7318">
            <w:pPr>
              <w:spacing w:after="0" w:line="240" w:lineRule="auto"/>
              <w:rPr>
                <w:rFonts w:ascii="Times New Roman" w:hAnsi="Times New Roman" w:cs="Times New Roman"/>
                <w:bCs/>
                <w:color w:val="000000" w:themeColor="text1"/>
                <w:sz w:val="24"/>
                <w:szCs w:val="24"/>
              </w:rPr>
            </w:pPr>
            <w:r w:rsidRPr="002D7318">
              <w:rPr>
                <w:rFonts w:ascii="Times New Roman" w:hAnsi="Times New Roman" w:cs="Times New Roman"/>
                <w:color w:val="000000" w:themeColor="text1"/>
                <w:sz w:val="24"/>
                <w:szCs w:val="24"/>
              </w:rPr>
              <w:t xml:space="preserve">Методика организации тематических дней, мероприятий, дел. </w:t>
            </w:r>
          </w:p>
        </w:tc>
        <w:tc>
          <w:tcPr>
            <w:tcW w:w="1843" w:type="dxa"/>
          </w:tcPr>
          <w:p w14:paraId="7485D226"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Семинар</w:t>
            </w:r>
          </w:p>
          <w:p w14:paraId="4CDBFE7B" w14:textId="77777777" w:rsidR="002D7318" w:rsidRPr="002D7318" w:rsidRDefault="002D7318" w:rsidP="002D7318">
            <w:pPr>
              <w:autoSpaceDE w:val="0"/>
              <w:autoSpaceDN w:val="0"/>
              <w:adjustRightInd w:val="0"/>
              <w:spacing w:after="0" w:line="240" w:lineRule="auto"/>
              <w:rPr>
                <w:rFonts w:ascii="Times New Roman" w:hAnsi="Times New Roman" w:cs="Times New Roman"/>
                <w:color w:val="000000" w:themeColor="text1"/>
                <w:sz w:val="24"/>
                <w:szCs w:val="24"/>
              </w:rPr>
            </w:pPr>
            <w:r w:rsidRPr="002D7318">
              <w:rPr>
                <w:rFonts w:ascii="Times New Roman" w:hAnsi="Times New Roman" w:cs="Times New Roman"/>
                <w:i/>
                <w:color w:val="000000" w:themeColor="text1"/>
                <w:sz w:val="24"/>
                <w:szCs w:val="24"/>
              </w:rPr>
              <w:t>Самостоятельная работа</w:t>
            </w:r>
          </w:p>
        </w:tc>
        <w:tc>
          <w:tcPr>
            <w:tcW w:w="2409" w:type="dxa"/>
          </w:tcPr>
          <w:p w14:paraId="2EBE8622"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Лекция с использованием презентации</w:t>
            </w:r>
          </w:p>
          <w:p w14:paraId="5E2C8AD6" w14:textId="77777777" w:rsidR="002D7318" w:rsidRPr="002D7318" w:rsidRDefault="002D7318" w:rsidP="002D7318">
            <w:pPr>
              <w:spacing w:after="0" w:line="240" w:lineRule="auto"/>
              <w:rPr>
                <w:rFonts w:ascii="Times New Roman" w:hAnsi="Times New Roman" w:cs="Times New Roman"/>
                <w:i/>
                <w:color w:val="000000" w:themeColor="text1"/>
                <w:sz w:val="24"/>
                <w:szCs w:val="24"/>
              </w:rPr>
            </w:pPr>
            <w:r w:rsidRPr="002D7318">
              <w:rPr>
                <w:rFonts w:ascii="Times New Roman" w:hAnsi="Times New Roman" w:cs="Times New Roman"/>
                <w:i/>
                <w:color w:val="000000" w:themeColor="text1"/>
                <w:sz w:val="24"/>
                <w:szCs w:val="24"/>
              </w:rPr>
              <w:t>Развернутая беседа с обсуждением доклада</w:t>
            </w:r>
          </w:p>
        </w:tc>
      </w:tr>
    </w:tbl>
    <w:p w14:paraId="6E4D9D81" w14:textId="77777777" w:rsidR="00695292" w:rsidRPr="007A0D01" w:rsidRDefault="00695292" w:rsidP="0085673E">
      <w:pPr>
        <w:autoSpaceDE w:val="0"/>
        <w:autoSpaceDN w:val="0"/>
        <w:adjustRightInd w:val="0"/>
        <w:jc w:val="both"/>
        <w:rPr>
          <w:rFonts w:ascii="Times New Roman" w:eastAsia="TimesNewRomanPSMT" w:hAnsi="Times New Roman" w:cs="Times New Roman"/>
          <w:b/>
          <w:bCs/>
        </w:rPr>
      </w:pPr>
    </w:p>
    <w:p w14:paraId="32A05AC5" w14:textId="77777777" w:rsidR="00695292" w:rsidRPr="002D7318" w:rsidRDefault="00695292" w:rsidP="002D7318">
      <w:pPr>
        <w:autoSpaceDE w:val="0"/>
        <w:autoSpaceDN w:val="0"/>
        <w:adjustRightInd w:val="0"/>
        <w:ind w:firstLine="540"/>
        <w:jc w:val="both"/>
        <w:rPr>
          <w:rFonts w:ascii="Times New Roman" w:eastAsia="TimesNewRomanPSMT" w:hAnsi="Times New Roman" w:cs="Times New Roman"/>
          <w:b/>
          <w:bCs/>
        </w:rPr>
      </w:pPr>
      <w:r w:rsidRPr="007A0D01">
        <w:rPr>
          <w:rFonts w:ascii="Times New Roman" w:eastAsia="TimesNewRomanPSMT" w:hAnsi="Times New Roman" w:cs="Times New Roman"/>
          <w:b/>
          <w:bCs/>
        </w:rPr>
        <w:t>7. Методические реком</w:t>
      </w:r>
      <w:r w:rsidR="002D7318">
        <w:rPr>
          <w:rFonts w:ascii="Times New Roman" w:eastAsia="TimesNewRomanPSMT" w:hAnsi="Times New Roman" w:cs="Times New Roman"/>
          <w:b/>
          <w:bCs/>
        </w:rPr>
        <w:t>ендации по дисциплине (модулю).</w:t>
      </w:r>
    </w:p>
    <w:p w14:paraId="4CC7099D" w14:textId="77777777" w:rsidR="0085638C" w:rsidRPr="007A0D01" w:rsidRDefault="0085638C" w:rsidP="0085638C">
      <w:pPr>
        <w:ind w:left="720"/>
        <w:jc w:val="center"/>
        <w:rPr>
          <w:rFonts w:ascii="Times New Roman" w:hAnsi="Times New Roman" w:cs="Times New Roman"/>
          <w:b/>
          <w:bCs/>
        </w:rPr>
      </w:pPr>
      <w:r w:rsidRPr="007A0D01">
        <w:rPr>
          <w:rFonts w:ascii="Times New Roman" w:hAnsi="Times New Roman" w:cs="Times New Roman"/>
          <w:b/>
          <w:bCs/>
        </w:rPr>
        <w:t>Методические рекомендации преподавателю</w:t>
      </w:r>
    </w:p>
    <w:p w14:paraId="0AC8A1E8" w14:textId="77777777" w:rsidR="0085638C" w:rsidRPr="001420BC" w:rsidRDefault="0085638C" w:rsidP="0085638C">
      <w:pPr>
        <w:pStyle w:val="A1"/>
        <w:ind w:firstLine="709"/>
        <w:jc w:val="both"/>
        <w:rPr>
          <w:rFonts w:cs="Times New Roman"/>
          <w:color w:val="000000" w:themeColor="text1"/>
          <w:sz w:val="24"/>
          <w:szCs w:val="24"/>
        </w:rPr>
      </w:pPr>
      <w:r w:rsidRPr="001420BC">
        <w:rPr>
          <w:rFonts w:cs="Times New Roman"/>
          <w:color w:val="000000" w:themeColor="text1"/>
          <w:sz w:val="24"/>
          <w:szCs w:val="24"/>
        </w:rPr>
        <w:t>Изучив содержание учебной дисциплины «</w:t>
      </w:r>
      <w:r>
        <w:rPr>
          <w:rFonts w:cs="Times New Roman"/>
          <w:color w:val="000000" w:themeColor="text1"/>
          <w:sz w:val="24"/>
          <w:szCs w:val="24"/>
        </w:rPr>
        <w:t>Основы вожатской деятельности</w:t>
      </w:r>
      <w:r w:rsidRPr="001420BC">
        <w:rPr>
          <w:rFonts w:cs="Times New Roman"/>
          <w:color w:val="000000" w:themeColor="text1"/>
          <w:sz w:val="24"/>
          <w:szCs w:val="24"/>
        </w:rPr>
        <w:t>», целесообразно разработать матрицу наиболее предпочтительных методов обучения и форм самостоятельной работы студентов, адекватных видам лекционных и семинарских занятий.</w:t>
      </w:r>
    </w:p>
    <w:p w14:paraId="4DF7FAE7" w14:textId="77777777" w:rsidR="0085638C" w:rsidRPr="001420BC" w:rsidRDefault="0085638C" w:rsidP="0085638C">
      <w:pPr>
        <w:pStyle w:val="A1"/>
        <w:ind w:firstLine="709"/>
        <w:jc w:val="both"/>
        <w:rPr>
          <w:rFonts w:cs="Times New Roman"/>
          <w:color w:val="000000" w:themeColor="text1"/>
          <w:sz w:val="24"/>
          <w:szCs w:val="24"/>
        </w:rPr>
      </w:pPr>
      <w:r w:rsidRPr="001420BC">
        <w:rPr>
          <w:rFonts w:cs="Times New Roman"/>
          <w:color w:val="000000" w:themeColor="text1"/>
          <w:sz w:val="24"/>
          <w:szCs w:val="24"/>
        </w:rPr>
        <w:t>Необходимо предусмотреть развитие форм самостоятельной работы, выводя студентов к завершению изучения учебной дисциплины на её высший уровень.</w:t>
      </w:r>
      <w:r w:rsidRPr="001420BC">
        <w:rPr>
          <w:rFonts w:eastAsia="TimesNewRoman" w:cs="Times New Roman"/>
          <w:color w:val="000000" w:themeColor="text1"/>
          <w:sz w:val="24"/>
          <w:szCs w:val="24"/>
        </w:rPr>
        <w:t xml:space="preserve"> По учебному плану предусмотрено проведение разного типа занятий.</w:t>
      </w:r>
    </w:p>
    <w:p w14:paraId="3D613D8B" w14:textId="77777777" w:rsidR="0085638C" w:rsidRPr="001420BC" w:rsidRDefault="0085638C" w:rsidP="0085638C">
      <w:pPr>
        <w:pStyle w:val="A1"/>
        <w:ind w:firstLine="709"/>
        <w:jc w:val="both"/>
        <w:rPr>
          <w:rFonts w:cs="Times New Roman"/>
          <w:color w:val="000000" w:themeColor="text1"/>
          <w:sz w:val="24"/>
          <w:szCs w:val="24"/>
        </w:rPr>
      </w:pPr>
      <w:r w:rsidRPr="001420BC">
        <w:rPr>
          <w:rFonts w:cs="Times New Roman"/>
          <w:color w:val="000000" w:themeColor="text1"/>
          <w:sz w:val="24"/>
          <w:szCs w:val="24"/>
        </w:rPr>
        <w:t>Вузовская лекция – главное звено дидактического цикла обучения. Её цель – формирование у студентов ориентировочной основы для последующего усвоения материала методом самостоятельной работы. Содержание лекции должно отвечать следующим дидактическим требованиям:</w:t>
      </w:r>
    </w:p>
    <w:p w14:paraId="5682DE3A" w14:textId="77777777" w:rsidR="0085638C" w:rsidRPr="001420BC" w:rsidRDefault="0085638C" w:rsidP="0085638C">
      <w:pPr>
        <w:pStyle w:val="A1"/>
        <w:numPr>
          <w:ilvl w:val="0"/>
          <w:numId w:val="26"/>
        </w:numPr>
        <w:ind w:left="0" w:firstLine="709"/>
        <w:jc w:val="both"/>
        <w:rPr>
          <w:rFonts w:cs="Times New Roman"/>
          <w:color w:val="000000" w:themeColor="text1"/>
          <w:sz w:val="24"/>
          <w:szCs w:val="24"/>
        </w:rPr>
      </w:pPr>
      <w:r w:rsidRPr="001420BC">
        <w:rPr>
          <w:rFonts w:cs="Times New Roman"/>
          <w:color w:val="000000" w:themeColor="text1"/>
          <w:sz w:val="24"/>
          <w:szCs w:val="24"/>
        </w:rPr>
        <w:t>изложение материала от простого к сложному;</w:t>
      </w:r>
    </w:p>
    <w:p w14:paraId="75944403" w14:textId="77777777" w:rsidR="0085638C" w:rsidRPr="001420BC" w:rsidRDefault="0085638C" w:rsidP="0085638C">
      <w:pPr>
        <w:pStyle w:val="A1"/>
        <w:numPr>
          <w:ilvl w:val="0"/>
          <w:numId w:val="26"/>
        </w:numPr>
        <w:ind w:left="0" w:firstLine="709"/>
        <w:jc w:val="both"/>
        <w:rPr>
          <w:rFonts w:cs="Times New Roman"/>
          <w:color w:val="000000" w:themeColor="text1"/>
          <w:sz w:val="24"/>
          <w:szCs w:val="24"/>
        </w:rPr>
      </w:pPr>
      <w:r w:rsidRPr="001420BC">
        <w:rPr>
          <w:rFonts w:cs="Times New Roman"/>
          <w:color w:val="000000" w:themeColor="text1"/>
          <w:sz w:val="24"/>
          <w:szCs w:val="24"/>
        </w:rPr>
        <w:t>логичность, четкость и ясность в изложении материала;</w:t>
      </w:r>
    </w:p>
    <w:p w14:paraId="54022B56" w14:textId="77777777" w:rsidR="0085638C" w:rsidRPr="001420BC" w:rsidRDefault="0085638C" w:rsidP="0085638C">
      <w:pPr>
        <w:pStyle w:val="A1"/>
        <w:numPr>
          <w:ilvl w:val="0"/>
          <w:numId w:val="26"/>
        </w:numPr>
        <w:ind w:left="0" w:firstLine="709"/>
        <w:jc w:val="both"/>
        <w:rPr>
          <w:rFonts w:cs="Times New Roman"/>
          <w:color w:val="000000" w:themeColor="text1"/>
          <w:sz w:val="24"/>
          <w:szCs w:val="24"/>
        </w:rPr>
      </w:pPr>
      <w:r w:rsidRPr="001420BC">
        <w:rPr>
          <w:rFonts w:cs="Times New Roman"/>
          <w:color w:val="000000" w:themeColor="text1"/>
          <w:sz w:val="24"/>
          <w:szCs w:val="24"/>
        </w:rPr>
        <w:t>возможность проблемного изложения, дискуссии, диалога с целью активизации деятельности студентов;</w:t>
      </w:r>
    </w:p>
    <w:p w14:paraId="72457302" w14:textId="77777777" w:rsidR="0085638C" w:rsidRPr="001420BC" w:rsidRDefault="0085638C" w:rsidP="0085638C">
      <w:pPr>
        <w:pStyle w:val="A1"/>
        <w:numPr>
          <w:ilvl w:val="0"/>
          <w:numId w:val="26"/>
        </w:numPr>
        <w:ind w:left="0" w:firstLine="709"/>
        <w:jc w:val="both"/>
        <w:rPr>
          <w:rFonts w:cs="Times New Roman"/>
          <w:color w:val="000000" w:themeColor="text1"/>
          <w:sz w:val="24"/>
          <w:szCs w:val="24"/>
        </w:rPr>
      </w:pPr>
      <w:r w:rsidRPr="001420BC">
        <w:rPr>
          <w:rFonts w:cs="Times New Roman"/>
          <w:color w:val="000000" w:themeColor="text1"/>
          <w:sz w:val="24"/>
          <w:szCs w:val="24"/>
        </w:rPr>
        <w:t>опора смысловой части лекции на подлинные факты, события, явления, статистические данные;</w:t>
      </w:r>
    </w:p>
    <w:p w14:paraId="6D59FBB9" w14:textId="77777777" w:rsidR="0085638C" w:rsidRPr="001420BC" w:rsidRDefault="0085638C" w:rsidP="0085638C">
      <w:pPr>
        <w:pStyle w:val="A1"/>
        <w:numPr>
          <w:ilvl w:val="0"/>
          <w:numId w:val="26"/>
        </w:numPr>
        <w:ind w:left="0" w:firstLine="709"/>
        <w:jc w:val="both"/>
        <w:rPr>
          <w:rFonts w:cs="Times New Roman"/>
          <w:color w:val="000000" w:themeColor="text1"/>
          <w:sz w:val="24"/>
          <w:szCs w:val="24"/>
        </w:rPr>
      </w:pPr>
      <w:r w:rsidRPr="001420BC">
        <w:rPr>
          <w:rFonts w:cs="Times New Roman"/>
          <w:color w:val="000000" w:themeColor="text1"/>
          <w:sz w:val="24"/>
          <w:szCs w:val="24"/>
        </w:rPr>
        <w:t>тесная связь теоретических положений и выводов с практикой и будущей профессиональной деятельностью студентов.</w:t>
      </w:r>
    </w:p>
    <w:p w14:paraId="301AECE8" w14:textId="77777777" w:rsidR="0085638C" w:rsidRPr="001420BC" w:rsidRDefault="0085638C" w:rsidP="0085638C">
      <w:pPr>
        <w:pStyle w:val="A1"/>
        <w:ind w:firstLine="709"/>
        <w:jc w:val="both"/>
        <w:rPr>
          <w:rFonts w:cs="Times New Roman"/>
          <w:color w:val="000000" w:themeColor="text1"/>
          <w:sz w:val="24"/>
          <w:szCs w:val="24"/>
        </w:rPr>
      </w:pPr>
      <w:r w:rsidRPr="001420BC">
        <w:rPr>
          <w:rFonts w:cs="Times New Roman"/>
          <w:color w:val="000000" w:themeColor="text1"/>
          <w:sz w:val="24"/>
          <w:szCs w:val="24"/>
        </w:rPr>
        <w:t>Преподаватель, читающий лекционные курсы в вузе, должен знать существующие в педагогической науке и используемые на практике варианты лекций, их дидактические и воспитывающие возможности, а также их методическое место в структуре процесса обучения.</w:t>
      </w:r>
    </w:p>
    <w:p w14:paraId="13FF4E22" w14:textId="77777777" w:rsidR="0085638C" w:rsidRPr="001420BC" w:rsidRDefault="0085638C" w:rsidP="0085638C">
      <w:pPr>
        <w:autoSpaceDE w:val="0"/>
        <w:autoSpaceDN w:val="0"/>
        <w:adjustRightInd w:val="0"/>
        <w:spacing w:after="0" w:line="240" w:lineRule="auto"/>
        <w:ind w:firstLine="709"/>
        <w:jc w:val="both"/>
        <w:rPr>
          <w:rFonts w:ascii="Times New Roman" w:eastAsia="TimesNewRoman" w:hAnsi="Times New Roman" w:cs="Times New Roman"/>
          <w:color w:val="000000" w:themeColor="text1"/>
          <w:sz w:val="24"/>
          <w:szCs w:val="24"/>
        </w:rPr>
      </w:pPr>
      <w:r w:rsidRPr="001420BC">
        <w:rPr>
          <w:rFonts w:ascii="Times New Roman" w:eastAsia="TimesNewRoman" w:hAnsi="Times New Roman" w:cs="Times New Roman"/>
          <w:color w:val="000000" w:themeColor="text1"/>
          <w:sz w:val="24"/>
          <w:szCs w:val="24"/>
        </w:rPr>
        <w:t xml:space="preserve">Лекции читаются с использованием электронных презентаций, с применением современных методов обучения, стимулирующих познавательную активность. В начале каждого </w:t>
      </w:r>
      <w:r>
        <w:rPr>
          <w:rFonts w:ascii="Times New Roman" w:eastAsia="TimesNewRoman" w:hAnsi="Times New Roman" w:cs="Times New Roman"/>
          <w:color w:val="000000" w:themeColor="text1"/>
          <w:sz w:val="24"/>
          <w:szCs w:val="24"/>
        </w:rPr>
        <w:t>семинарского</w:t>
      </w:r>
      <w:r w:rsidRPr="001420BC">
        <w:rPr>
          <w:rFonts w:ascii="Times New Roman" w:eastAsia="TimesNewRoman" w:hAnsi="Times New Roman" w:cs="Times New Roman"/>
          <w:color w:val="000000" w:themeColor="text1"/>
          <w:sz w:val="24"/>
          <w:szCs w:val="24"/>
        </w:rPr>
        <w:t xml:space="preserve"> занятия преподаватель</w:t>
      </w:r>
      <w:r w:rsidRPr="001420BC">
        <w:rPr>
          <w:rFonts w:ascii="Times New Roman" w:hAnsi="Times New Roman" w:cs="Times New Roman"/>
          <w:color w:val="000000" w:themeColor="text1"/>
          <w:sz w:val="24"/>
          <w:szCs w:val="24"/>
        </w:rPr>
        <w:t xml:space="preserve"> </w:t>
      </w:r>
      <w:r w:rsidRPr="001420BC">
        <w:rPr>
          <w:rFonts w:ascii="Times New Roman" w:eastAsia="TimesNewRoman" w:hAnsi="Times New Roman" w:cs="Times New Roman"/>
          <w:color w:val="000000" w:themeColor="text1"/>
          <w:sz w:val="24"/>
          <w:szCs w:val="24"/>
        </w:rPr>
        <w:t xml:space="preserve">организует повторение изученного на лекции материала по контрольным вопросам к данному </w:t>
      </w:r>
      <w:r>
        <w:rPr>
          <w:rFonts w:ascii="Times New Roman" w:eastAsia="TimesNewRoman" w:hAnsi="Times New Roman" w:cs="Times New Roman"/>
          <w:color w:val="000000" w:themeColor="text1"/>
          <w:sz w:val="24"/>
          <w:szCs w:val="24"/>
        </w:rPr>
        <w:t>семинарскому</w:t>
      </w:r>
      <w:r w:rsidRPr="001420BC">
        <w:rPr>
          <w:rFonts w:ascii="Times New Roman" w:eastAsia="TimesNewRoman" w:hAnsi="Times New Roman" w:cs="Times New Roman"/>
          <w:color w:val="000000" w:themeColor="text1"/>
          <w:sz w:val="24"/>
          <w:szCs w:val="24"/>
        </w:rPr>
        <w:t xml:space="preserve"> занятию, вспоминает со студентами понятийный аппарат. При возникновении затруднений у студентов при решении задач преподаватель подробно разбирает каждый шаг решения с обязательным вовлечением студентов группы в процесс обсуждения алгоритма решения задачи. </w:t>
      </w:r>
    </w:p>
    <w:p w14:paraId="44653DA0"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В условиях преобладающего теоретического обучения обязательным условием для формирования умений и навыков является усвоение теоретического материала, поэтому вопросы контроля должны проверять тот теоретический материал, содержание которого представлено в конспекте лекции и указанной литературе. Перечень рассматриваемых вопросов по теме преподаватель формирует во время чтения лекции.</w:t>
      </w:r>
    </w:p>
    <w:p w14:paraId="7AFA03B4"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 xml:space="preserve">По уровню сложности предусматриваются самые различные вопросы, предполагающие воспроизведение и закрепление теоретического материала, проверку его осмысления, вопросы на обобщение, анализ и синтез и др. Обязательно предусматриваются контрольные вопросы на проверку усвоения определений ключевых понятий, знание фактов, теорий, концепций, то есть всего того, что определяет основное содержание темы. </w:t>
      </w:r>
    </w:p>
    <w:p w14:paraId="646D15C3"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lastRenderedPageBreak/>
        <w:t xml:space="preserve">Вопросы и задания для контроля должны позволить студентам самостоятельно определить уровень усвоения учебного материала по теме, представленного в лекции, на </w:t>
      </w:r>
      <w:r>
        <w:rPr>
          <w:rFonts w:ascii="Times New Roman" w:hAnsi="Times New Roman" w:cs="Times New Roman"/>
          <w:color w:val="000000" w:themeColor="text1"/>
          <w:sz w:val="24"/>
          <w:szCs w:val="24"/>
        </w:rPr>
        <w:t>семинарском</w:t>
      </w:r>
      <w:r w:rsidRPr="001420BC">
        <w:rPr>
          <w:rFonts w:ascii="Times New Roman" w:hAnsi="Times New Roman" w:cs="Times New Roman"/>
          <w:color w:val="000000" w:themeColor="text1"/>
          <w:sz w:val="24"/>
          <w:szCs w:val="24"/>
        </w:rPr>
        <w:t xml:space="preserve"> занятии.</w:t>
      </w:r>
    </w:p>
    <w:p w14:paraId="47E8BFF8" w14:textId="77777777" w:rsidR="0085638C" w:rsidRPr="001420BC" w:rsidRDefault="0085638C" w:rsidP="0085638C">
      <w:pPr>
        <w:pStyle w:val="A1"/>
        <w:ind w:firstLine="709"/>
        <w:jc w:val="both"/>
        <w:rPr>
          <w:rFonts w:cs="Times New Roman"/>
          <w:color w:val="000000" w:themeColor="text1"/>
          <w:sz w:val="24"/>
          <w:szCs w:val="24"/>
        </w:rPr>
      </w:pPr>
      <w:r w:rsidRPr="001420BC">
        <w:rPr>
          <w:rFonts w:cs="Times New Roman"/>
          <w:color w:val="000000" w:themeColor="text1"/>
          <w:sz w:val="24"/>
          <w:szCs w:val="24"/>
        </w:rPr>
        <w:t>Семинар проводится по узловым и наиболее сложным вопросам (темам, разделам) учебной программы. Он может быть построен как на материале одной лекции, так и на содержании обзорной лекции, а также по определённой теме без чтения предварительной лекции. Главная и определяющая особенность любого семинара – наличие элементов дискуссии, проблемности, диалога между преподавателем и студентами и самими студентами.</w:t>
      </w:r>
    </w:p>
    <w:p w14:paraId="471956AC" w14:textId="77777777" w:rsidR="0085638C" w:rsidRPr="001420BC" w:rsidRDefault="0085638C" w:rsidP="0085638C">
      <w:pPr>
        <w:pStyle w:val="A1"/>
        <w:ind w:firstLine="709"/>
        <w:jc w:val="both"/>
        <w:rPr>
          <w:rFonts w:cs="Times New Roman"/>
          <w:color w:val="000000" w:themeColor="text1"/>
          <w:sz w:val="24"/>
          <w:szCs w:val="24"/>
        </w:rPr>
      </w:pPr>
      <w:r w:rsidRPr="001420BC">
        <w:rPr>
          <w:rFonts w:cs="Times New Roman"/>
          <w:color w:val="000000" w:themeColor="text1"/>
          <w:sz w:val="24"/>
          <w:szCs w:val="24"/>
        </w:rPr>
        <w:t>При подготовке классического семинара желательно придерживаться следующего алгоритма:</w:t>
      </w:r>
    </w:p>
    <w:p w14:paraId="321EEC90" w14:textId="77777777" w:rsidR="0085638C" w:rsidRPr="001420BC" w:rsidRDefault="0085638C" w:rsidP="0085638C">
      <w:pPr>
        <w:pStyle w:val="A1"/>
        <w:ind w:firstLine="709"/>
        <w:jc w:val="both"/>
        <w:rPr>
          <w:rFonts w:cs="Times New Roman"/>
          <w:i/>
          <w:iCs/>
          <w:color w:val="000000" w:themeColor="text1"/>
          <w:sz w:val="24"/>
          <w:szCs w:val="24"/>
        </w:rPr>
      </w:pPr>
      <w:r w:rsidRPr="001420BC">
        <w:rPr>
          <w:rFonts w:cs="Times New Roman"/>
          <w:i/>
          <w:iCs/>
          <w:color w:val="000000" w:themeColor="text1"/>
          <w:sz w:val="24"/>
          <w:szCs w:val="24"/>
        </w:rPr>
        <w:t>а) разработка учебно-методического материала:</w:t>
      </w:r>
    </w:p>
    <w:p w14:paraId="67660F40" w14:textId="77777777" w:rsidR="0085638C" w:rsidRPr="001420BC" w:rsidRDefault="0085638C" w:rsidP="0085638C">
      <w:pPr>
        <w:pStyle w:val="A1"/>
        <w:numPr>
          <w:ilvl w:val="0"/>
          <w:numId w:val="28"/>
        </w:numPr>
        <w:ind w:left="0" w:firstLine="709"/>
        <w:jc w:val="both"/>
        <w:rPr>
          <w:rFonts w:cs="Times New Roman"/>
          <w:color w:val="000000" w:themeColor="text1"/>
          <w:sz w:val="24"/>
          <w:szCs w:val="24"/>
        </w:rPr>
      </w:pPr>
      <w:r w:rsidRPr="001420BC">
        <w:rPr>
          <w:rFonts w:cs="Times New Roman"/>
          <w:color w:val="000000" w:themeColor="text1"/>
          <w:sz w:val="24"/>
          <w:szCs w:val="24"/>
        </w:rPr>
        <w:t>формулировка темы, соответствующей программе;</w:t>
      </w:r>
    </w:p>
    <w:p w14:paraId="5163FA44" w14:textId="77777777" w:rsidR="0085638C" w:rsidRPr="001420BC" w:rsidRDefault="0085638C" w:rsidP="0085638C">
      <w:pPr>
        <w:pStyle w:val="A1"/>
        <w:numPr>
          <w:ilvl w:val="0"/>
          <w:numId w:val="28"/>
        </w:numPr>
        <w:ind w:left="0" w:firstLine="709"/>
        <w:jc w:val="both"/>
        <w:rPr>
          <w:rFonts w:cs="Times New Roman"/>
          <w:color w:val="000000" w:themeColor="text1"/>
          <w:sz w:val="24"/>
          <w:szCs w:val="24"/>
        </w:rPr>
      </w:pPr>
      <w:r w:rsidRPr="001420BC">
        <w:rPr>
          <w:rFonts w:cs="Times New Roman"/>
          <w:color w:val="000000" w:themeColor="text1"/>
          <w:sz w:val="24"/>
          <w:szCs w:val="24"/>
        </w:rPr>
        <w:t>определение дидактических, воспитывающих и формирующих целей занятия;</w:t>
      </w:r>
    </w:p>
    <w:p w14:paraId="0384F1C0" w14:textId="77777777" w:rsidR="0085638C" w:rsidRPr="001420BC" w:rsidRDefault="0085638C" w:rsidP="0085638C">
      <w:pPr>
        <w:pStyle w:val="A1"/>
        <w:numPr>
          <w:ilvl w:val="0"/>
          <w:numId w:val="28"/>
        </w:numPr>
        <w:ind w:left="0" w:firstLine="709"/>
        <w:jc w:val="both"/>
        <w:rPr>
          <w:rFonts w:cs="Times New Roman"/>
          <w:color w:val="000000" w:themeColor="text1"/>
          <w:sz w:val="24"/>
          <w:szCs w:val="24"/>
        </w:rPr>
      </w:pPr>
      <w:r w:rsidRPr="001420BC">
        <w:rPr>
          <w:rFonts w:cs="Times New Roman"/>
          <w:color w:val="000000" w:themeColor="text1"/>
          <w:sz w:val="24"/>
          <w:szCs w:val="24"/>
        </w:rPr>
        <w:t>выбор методов, приемов и средств обучения для проведения семинара;</w:t>
      </w:r>
    </w:p>
    <w:p w14:paraId="1E3B0D92" w14:textId="77777777" w:rsidR="0085638C" w:rsidRPr="001420BC" w:rsidRDefault="0085638C" w:rsidP="0085638C">
      <w:pPr>
        <w:pStyle w:val="A1"/>
        <w:numPr>
          <w:ilvl w:val="0"/>
          <w:numId w:val="28"/>
        </w:numPr>
        <w:ind w:left="0" w:firstLine="709"/>
        <w:jc w:val="both"/>
        <w:rPr>
          <w:rFonts w:cs="Times New Roman"/>
          <w:color w:val="000000" w:themeColor="text1"/>
          <w:sz w:val="24"/>
          <w:szCs w:val="24"/>
        </w:rPr>
      </w:pPr>
      <w:r w:rsidRPr="001420BC">
        <w:rPr>
          <w:rFonts w:cs="Times New Roman"/>
          <w:color w:val="000000" w:themeColor="text1"/>
          <w:sz w:val="24"/>
          <w:szCs w:val="24"/>
        </w:rPr>
        <w:t>подбор литературы для преподавателя и студентов;</w:t>
      </w:r>
    </w:p>
    <w:p w14:paraId="5A846411" w14:textId="77777777" w:rsidR="0085638C" w:rsidRPr="001420BC" w:rsidRDefault="0085638C" w:rsidP="0085638C">
      <w:pPr>
        <w:pStyle w:val="A1"/>
        <w:numPr>
          <w:ilvl w:val="0"/>
          <w:numId w:val="28"/>
        </w:numPr>
        <w:ind w:left="0" w:firstLine="709"/>
        <w:jc w:val="both"/>
        <w:rPr>
          <w:rFonts w:cs="Times New Roman"/>
          <w:color w:val="000000" w:themeColor="text1"/>
          <w:sz w:val="24"/>
          <w:szCs w:val="24"/>
        </w:rPr>
      </w:pPr>
      <w:r w:rsidRPr="001420BC">
        <w:rPr>
          <w:rFonts w:cs="Times New Roman"/>
          <w:color w:val="000000" w:themeColor="text1"/>
          <w:sz w:val="24"/>
          <w:szCs w:val="24"/>
        </w:rPr>
        <w:t>при необходимости проведение консультаций для студентов;</w:t>
      </w:r>
    </w:p>
    <w:p w14:paraId="23FFCBB3" w14:textId="77777777" w:rsidR="0085638C" w:rsidRPr="001420BC" w:rsidRDefault="0085638C" w:rsidP="0085638C">
      <w:pPr>
        <w:pStyle w:val="A1"/>
        <w:ind w:firstLine="709"/>
        <w:jc w:val="both"/>
        <w:rPr>
          <w:rFonts w:cs="Times New Roman"/>
          <w:i/>
          <w:iCs/>
          <w:color w:val="000000" w:themeColor="text1"/>
          <w:sz w:val="24"/>
          <w:szCs w:val="24"/>
        </w:rPr>
      </w:pPr>
      <w:r w:rsidRPr="001420BC">
        <w:rPr>
          <w:rFonts w:cs="Times New Roman"/>
          <w:i/>
          <w:iCs/>
          <w:color w:val="000000" w:themeColor="text1"/>
          <w:sz w:val="24"/>
          <w:szCs w:val="24"/>
        </w:rPr>
        <w:t>б) подготовка студентов и преподавателя:</w:t>
      </w:r>
    </w:p>
    <w:p w14:paraId="27365E9B" w14:textId="77777777" w:rsidR="0085638C" w:rsidRPr="001420BC" w:rsidRDefault="0085638C" w:rsidP="0085638C">
      <w:pPr>
        <w:pStyle w:val="A1"/>
        <w:numPr>
          <w:ilvl w:val="0"/>
          <w:numId w:val="30"/>
        </w:numPr>
        <w:ind w:left="0" w:firstLine="709"/>
        <w:jc w:val="both"/>
        <w:rPr>
          <w:rFonts w:cs="Times New Roman"/>
          <w:color w:val="000000" w:themeColor="text1"/>
          <w:sz w:val="24"/>
          <w:szCs w:val="24"/>
        </w:rPr>
      </w:pPr>
      <w:r w:rsidRPr="001420BC">
        <w:rPr>
          <w:rFonts w:cs="Times New Roman"/>
          <w:color w:val="000000" w:themeColor="text1"/>
          <w:sz w:val="24"/>
          <w:szCs w:val="24"/>
        </w:rPr>
        <w:t>составление плана семинара из 3-4 вопросов;</w:t>
      </w:r>
    </w:p>
    <w:p w14:paraId="6BD82C35" w14:textId="77777777" w:rsidR="0085638C" w:rsidRPr="001420BC" w:rsidRDefault="0085638C" w:rsidP="0085638C">
      <w:pPr>
        <w:pStyle w:val="A1"/>
        <w:numPr>
          <w:ilvl w:val="0"/>
          <w:numId w:val="30"/>
        </w:numPr>
        <w:ind w:left="0" w:firstLine="709"/>
        <w:jc w:val="both"/>
        <w:rPr>
          <w:rFonts w:cs="Times New Roman"/>
          <w:color w:val="000000" w:themeColor="text1"/>
          <w:sz w:val="24"/>
          <w:szCs w:val="24"/>
        </w:rPr>
      </w:pPr>
      <w:r w:rsidRPr="001420BC">
        <w:rPr>
          <w:rFonts w:cs="Times New Roman"/>
          <w:color w:val="000000" w:themeColor="text1"/>
          <w:sz w:val="24"/>
          <w:szCs w:val="24"/>
        </w:rPr>
        <w:t>предоставление студентам 4-5 дней для подготовки к семинару;</w:t>
      </w:r>
    </w:p>
    <w:p w14:paraId="5F24ED88" w14:textId="77777777" w:rsidR="0085638C" w:rsidRPr="001420BC" w:rsidRDefault="0085638C" w:rsidP="0085638C">
      <w:pPr>
        <w:pStyle w:val="A1"/>
        <w:numPr>
          <w:ilvl w:val="0"/>
          <w:numId w:val="30"/>
        </w:numPr>
        <w:ind w:left="0" w:firstLine="709"/>
        <w:jc w:val="both"/>
        <w:rPr>
          <w:rFonts w:cs="Times New Roman"/>
          <w:color w:val="000000" w:themeColor="text1"/>
          <w:sz w:val="24"/>
          <w:szCs w:val="24"/>
        </w:rPr>
      </w:pPr>
      <w:r w:rsidRPr="001420BC">
        <w:rPr>
          <w:rFonts w:cs="Times New Roman"/>
          <w:color w:val="000000" w:themeColor="text1"/>
          <w:sz w:val="24"/>
          <w:szCs w:val="24"/>
        </w:rPr>
        <w:t>предоставление рекомендаций о последовательности изучения литературы (учебники, учебные пособия, законы и постановления, руководства и положения, конспекты лекций, статьи, справочники, информационные сборники и бюллетени, статистические данные и др</w:t>
      </w:r>
      <w:r w:rsidRPr="001420BC">
        <w:rPr>
          <w:rFonts w:cs="Times New Roman"/>
          <w:color w:val="000000" w:themeColor="text1"/>
          <w:sz w:val="24"/>
          <w:szCs w:val="24"/>
          <w:lang w:val="it-IT"/>
        </w:rPr>
        <w:t>.);</w:t>
      </w:r>
    </w:p>
    <w:p w14:paraId="26B9530C" w14:textId="77777777" w:rsidR="0085638C" w:rsidRPr="001420BC" w:rsidRDefault="0085638C" w:rsidP="0085638C">
      <w:pPr>
        <w:pStyle w:val="A1"/>
        <w:numPr>
          <w:ilvl w:val="0"/>
          <w:numId w:val="30"/>
        </w:numPr>
        <w:ind w:left="0" w:firstLine="709"/>
        <w:jc w:val="both"/>
        <w:rPr>
          <w:rFonts w:cs="Times New Roman"/>
          <w:color w:val="000000" w:themeColor="text1"/>
          <w:sz w:val="24"/>
          <w:szCs w:val="24"/>
        </w:rPr>
      </w:pPr>
      <w:r w:rsidRPr="001420BC">
        <w:rPr>
          <w:rFonts w:cs="Times New Roman"/>
          <w:color w:val="000000" w:themeColor="text1"/>
          <w:sz w:val="24"/>
          <w:szCs w:val="24"/>
        </w:rPr>
        <w:t>создание набора наглядных пособий.</w:t>
      </w:r>
    </w:p>
    <w:p w14:paraId="2EB3C8A1" w14:textId="77777777" w:rsidR="0085638C" w:rsidRPr="001420BC" w:rsidRDefault="0085638C" w:rsidP="0085638C">
      <w:pPr>
        <w:pStyle w:val="A1"/>
        <w:ind w:firstLine="709"/>
        <w:jc w:val="both"/>
        <w:rPr>
          <w:rFonts w:cs="Times New Roman"/>
          <w:color w:val="000000" w:themeColor="text1"/>
          <w:sz w:val="24"/>
          <w:szCs w:val="24"/>
        </w:rPr>
      </w:pPr>
      <w:r w:rsidRPr="001420BC">
        <w:rPr>
          <w:rFonts w:cs="Times New Roman"/>
          <w:color w:val="000000" w:themeColor="text1"/>
          <w:sz w:val="24"/>
          <w:szCs w:val="24"/>
        </w:rPr>
        <w:t>Подводя итоги семинара, можно использовать следующие критерии (показатели) оценки ответов:</w:t>
      </w:r>
    </w:p>
    <w:p w14:paraId="42249717" w14:textId="77777777" w:rsidR="0085638C" w:rsidRPr="001420BC" w:rsidRDefault="0085638C" w:rsidP="0085638C">
      <w:pPr>
        <w:pStyle w:val="A1"/>
        <w:numPr>
          <w:ilvl w:val="0"/>
          <w:numId w:val="32"/>
        </w:numPr>
        <w:ind w:left="0" w:firstLine="709"/>
        <w:jc w:val="both"/>
        <w:rPr>
          <w:rFonts w:cs="Times New Roman"/>
          <w:color w:val="000000" w:themeColor="text1"/>
          <w:sz w:val="24"/>
          <w:szCs w:val="24"/>
        </w:rPr>
      </w:pPr>
      <w:r w:rsidRPr="001420BC">
        <w:rPr>
          <w:rFonts w:cs="Times New Roman"/>
          <w:color w:val="000000" w:themeColor="text1"/>
          <w:sz w:val="24"/>
          <w:szCs w:val="24"/>
        </w:rPr>
        <w:t>полнота и конкретность ответа;</w:t>
      </w:r>
    </w:p>
    <w:p w14:paraId="10C51597" w14:textId="77777777" w:rsidR="0085638C" w:rsidRPr="001420BC" w:rsidRDefault="0085638C" w:rsidP="0085638C">
      <w:pPr>
        <w:pStyle w:val="A1"/>
        <w:numPr>
          <w:ilvl w:val="0"/>
          <w:numId w:val="32"/>
        </w:numPr>
        <w:ind w:left="0" w:firstLine="709"/>
        <w:jc w:val="both"/>
        <w:rPr>
          <w:rFonts w:cs="Times New Roman"/>
          <w:color w:val="000000" w:themeColor="text1"/>
          <w:sz w:val="24"/>
          <w:szCs w:val="24"/>
        </w:rPr>
      </w:pPr>
      <w:r w:rsidRPr="001420BC">
        <w:rPr>
          <w:rFonts w:cs="Times New Roman"/>
          <w:color w:val="000000" w:themeColor="text1"/>
          <w:sz w:val="24"/>
          <w:szCs w:val="24"/>
        </w:rPr>
        <w:t>последовательность и логика изложения;</w:t>
      </w:r>
    </w:p>
    <w:p w14:paraId="73D9F93A" w14:textId="77777777" w:rsidR="0085638C" w:rsidRPr="001420BC" w:rsidRDefault="0085638C" w:rsidP="0085638C">
      <w:pPr>
        <w:pStyle w:val="A1"/>
        <w:numPr>
          <w:ilvl w:val="0"/>
          <w:numId w:val="32"/>
        </w:numPr>
        <w:ind w:left="0" w:firstLine="709"/>
        <w:jc w:val="both"/>
        <w:rPr>
          <w:rFonts w:cs="Times New Roman"/>
          <w:color w:val="000000" w:themeColor="text1"/>
          <w:sz w:val="24"/>
          <w:szCs w:val="24"/>
        </w:rPr>
      </w:pPr>
      <w:r w:rsidRPr="001420BC">
        <w:rPr>
          <w:rFonts w:cs="Times New Roman"/>
          <w:color w:val="000000" w:themeColor="text1"/>
          <w:sz w:val="24"/>
          <w:szCs w:val="24"/>
        </w:rPr>
        <w:t>связь теоретических положений с практикой;</w:t>
      </w:r>
    </w:p>
    <w:p w14:paraId="0C3B08D4" w14:textId="77777777" w:rsidR="0085638C" w:rsidRPr="001420BC" w:rsidRDefault="0085638C" w:rsidP="0085638C">
      <w:pPr>
        <w:pStyle w:val="A1"/>
        <w:numPr>
          <w:ilvl w:val="0"/>
          <w:numId w:val="32"/>
        </w:numPr>
        <w:ind w:left="0" w:firstLine="709"/>
        <w:jc w:val="both"/>
        <w:rPr>
          <w:rFonts w:cs="Times New Roman"/>
          <w:color w:val="000000" w:themeColor="text1"/>
          <w:sz w:val="24"/>
          <w:szCs w:val="24"/>
        </w:rPr>
      </w:pPr>
      <w:r w:rsidRPr="001420BC">
        <w:rPr>
          <w:rFonts w:cs="Times New Roman"/>
          <w:color w:val="000000" w:themeColor="text1"/>
          <w:sz w:val="24"/>
          <w:szCs w:val="24"/>
        </w:rPr>
        <w:t>обоснованность и доказательность излагаемых положений;</w:t>
      </w:r>
    </w:p>
    <w:p w14:paraId="4FCE7013" w14:textId="77777777" w:rsidR="0085638C" w:rsidRPr="001420BC" w:rsidRDefault="0085638C" w:rsidP="0085638C">
      <w:pPr>
        <w:pStyle w:val="A1"/>
        <w:numPr>
          <w:ilvl w:val="0"/>
          <w:numId w:val="32"/>
        </w:numPr>
        <w:ind w:left="0" w:firstLine="709"/>
        <w:jc w:val="both"/>
        <w:rPr>
          <w:rFonts w:cs="Times New Roman"/>
          <w:color w:val="000000" w:themeColor="text1"/>
          <w:sz w:val="24"/>
          <w:szCs w:val="24"/>
        </w:rPr>
      </w:pPr>
      <w:r w:rsidRPr="001420BC">
        <w:rPr>
          <w:rFonts w:cs="Times New Roman"/>
          <w:color w:val="000000" w:themeColor="text1"/>
          <w:sz w:val="24"/>
          <w:szCs w:val="24"/>
        </w:rPr>
        <w:t>наличие качественных и количественных показателей;</w:t>
      </w:r>
    </w:p>
    <w:p w14:paraId="3DAE788C" w14:textId="77777777" w:rsidR="0085638C" w:rsidRPr="001420BC" w:rsidRDefault="0085638C" w:rsidP="0085638C">
      <w:pPr>
        <w:pStyle w:val="A1"/>
        <w:numPr>
          <w:ilvl w:val="0"/>
          <w:numId w:val="32"/>
        </w:numPr>
        <w:ind w:left="0" w:firstLine="709"/>
        <w:jc w:val="both"/>
        <w:rPr>
          <w:rFonts w:cs="Times New Roman"/>
          <w:color w:val="000000" w:themeColor="text1"/>
          <w:sz w:val="24"/>
          <w:szCs w:val="24"/>
        </w:rPr>
      </w:pPr>
      <w:r w:rsidRPr="001420BC">
        <w:rPr>
          <w:rFonts w:cs="Times New Roman"/>
          <w:color w:val="000000" w:themeColor="text1"/>
          <w:sz w:val="24"/>
          <w:szCs w:val="24"/>
        </w:rPr>
        <w:t>наличие иллюстраций к ответам в виде исторических фактов, примеров и пр.;</w:t>
      </w:r>
    </w:p>
    <w:p w14:paraId="69535F0F" w14:textId="77777777" w:rsidR="0085638C" w:rsidRPr="001420BC" w:rsidRDefault="0085638C" w:rsidP="0085638C">
      <w:pPr>
        <w:pStyle w:val="A1"/>
        <w:numPr>
          <w:ilvl w:val="0"/>
          <w:numId w:val="32"/>
        </w:numPr>
        <w:ind w:left="0" w:firstLine="709"/>
        <w:jc w:val="both"/>
        <w:rPr>
          <w:rFonts w:cs="Times New Roman"/>
          <w:color w:val="000000" w:themeColor="text1"/>
          <w:sz w:val="24"/>
          <w:szCs w:val="24"/>
        </w:rPr>
      </w:pPr>
      <w:r w:rsidRPr="001420BC">
        <w:rPr>
          <w:rFonts w:cs="Times New Roman"/>
          <w:color w:val="000000" w:themeColor="text1"/>
          <w:sz w:val="24"/>
          <w:szCs w:val="24"/>
        </w:rPr>
        <w:t>уровень культуры речи;</w:t>
      </w:r>
    </w:p>
    <w:p w14:paraId="3E72B83D" w14:textId="77777777" w:rsidR="0085638C" w:rsidRPr="001420BC" w:rsidRDefault="0085638C" w:rsidP="0085638C">
      <w:pPr>
        <w:pStyle w:val="A1"/>
        <w:numPr>
          <w:ilvl w:val="0"/>
          <w:numId w:val="32"/>
        </w:numPr>
        <w:ind w:left="0" w:firstLine="709"/>
        <w:jc w:val="both"/>
        <w:rPr>
          <w:rFonts w:cs="Times New Roman"/>
          <w:color w:val="000000" w:themeColor="text1"/>
          <w:sz w:val="24"/>
          <w:szCs w:val="24"/>
        </w:rPr>
      </w:pPr>
      <w:r w:rsidRPr="001420BC">
        <w:rPr>
          <w:rFonts w:cs="Times New Roman"/>
          <w:color w:val="000000" w:themeColor="text1"/>
          <w:sz w:val="24"/>
          <w:szCs w:val="24"/>
        </w:rPr>
        <w:t>использование наглядных пособий и т.п.</w:t>
      </w:r>
    </w:p>
    <w:p w14:paraId="5212C451" w14:textId="77777777" w:rsidR="0085638C" w:rsidRPr="001420BC" w:rsidRDefault="0085638C" w:rsidP="0085638C">
      <w:pPr>
        <w:pStyle w:val="A1"/>
        <w:ind w:firstLine="709"/>
        <w:jc w:val="both"/>
        <w:rPr>
          <w:rFonts w:cs="Times New Roman"/>
          <w:color w:val="000000" w:themeColor="text1"/>
          <w:sz w:val="24"/>
          <w:szCs w:val="24"/>
        </w:rPr>
      </w:pPr>
      <w:r w:rsidRPr="001420BC">
        <w:rPr>
          <w:rFonts w:cs="Times New Roman"/>
          <w:color w:val="000000" w:themeColor="text1"/>
          <w:sz w:val="24"/>
          <w:szCs w:val="24"/>
        </w:rPr>
        <w:t>В конце семинара рекомендуется дать оценку всего семинарского занятия, обратив особое внимание на следующие аспекты:</w:t>
      </w:r>
    </w:p>
    <w:p w14:paraId="35022E32" w14:textId="77777777" w:rsidR="0085638C" w:rsidRPr="001420BC" w:rsidRDefault="0085638C" w:rsidP="0085638C">
      <w:pPr>
        <w:pStyle w:val="A1"/>
        <w:numPr>
          <w:ilvl w:val="0"/>
          <w:numId w:val="34"/>
        </w:numPr>
        <w:ind w:left="0" w:firstLine="709"/>
        <w:jc w:val="both"/>
        <w:rPr>
          <w:rFonts w:cs="Times New Roman"/>
          <w:color w:val="000000" w:themeColor="text1"/>
          <w:sz w:val="24"/>
          <w:szCs w:val="24"/>
        </w:rPr>
      </w:pPr>
      <w:r w:rsidRPr="001420BC">
        <w:rPr>
          <w:rFonts w:cs="Times New Roman"/>
          <w:color w:val="000000" w:themeColor="text1"/>
          <w:sz w:val="24"/>
          <w:szCs w:val="24"/>
        </w:rPr>
        <w:t>качество подготовки;</w:t>
      </w:r>
    </w:p>
    <w:p w14:paraId="2FB2F4AE" w14:textId="77777777" w:rsidR="0085638C" w:rsidRPr="001420BC" w:rsidRDefault="0085638C" w:rsidP="0085638C">
      <w:pPr>
        <w:pStyle w:val="A1"/>
        <w:numPr>
          <w:ilvl w:val="0"/>
          <w:numId w:val="34"/>
        </w:numPr>
        <w:ind w:left="0" w:firstLine="709"/>
        <w:jc w:val="both"/>
        <w:rPr>
          <w:rFonts w:cs="Times New Roman"/>
          <w:color w:val="000000" w:themeColor="text1"/>
          <w:sz w:val="24"/>
          <w:szCs w:val="24"/>
        </w:rPr>
      </w:pPr>
      <w:r w:rsidRPr="001420BC">
        <w:rPr>
          <w:rFonts w:cs="Times New Roman"/>
          <w:color w:val="000000" w:themeColor="text1"/>
          <w:sz w:val="24"/>
          <w:szCs w:val="24"/>
        </w:rPr>
        <w:t>степень усвоения знаний;</w:t>
      </w:r>
    </w:p>
    <w:p w14:paraId="7F6179BE" w14:textId="77777777" w:rsidR="0085638C" w:rsidRPr="001420BC" w:rsidRDefault="0085638C" w:rsidP="0085638C">
      <w:pPr>
        <w:pStyle w:val="A1"/>
        <w:numPr>
          <w:ilvl w:val="0"/>
          <w:numId w:val="34"/>
        </w:numPr>
        <w:ind w:left="0" w:firstLine="709"/>
        <w:jc w:val="both"/>
        <w:rPr>
          <w:rFonts w:cs="Times New Roman"/>
          <w:color w:val="000000" w:themeColor="text1"/>
          <w:sz w:val="24"/>
          <w:szCs w:val="24"/>
        </w:rPr>
      </w:pPr>
      <w:r w:rsidRPr="001420BC">
        <w:rPr>
          <w:rFonts w:cs="Times New Roman"/>
          <w:color w:val="000000" w:themeColor="text1"/>
          <w:sz w:val="24"/>
          <w:szCs w:val="24"/>
        </w:rPr>
        <w:t>активность;</w:t>
      </w:r>
    </w:p>
    <w:p w14:paraId="5988799D" w14:textId="77777777" w:rsidR="0085638C" w:rsidRPr="001420BC" w:rsidRDefault="0085638C" w:rsidP="0085638C">
      <w:pPr>
        <w:pStyle w:val="A1"/>
        <w:numPr>
          <w:ilvl w:val="0"/>
          <w:numId w:val="34"/>
        </w:numPr>
        <w:ind w:left="0" w:firstLine="709"/>
        <w:jc w:val="both"/>
        <w:rPr>
          <w:rFonts w:cs="Times New Roman"/>
          <w:color w:val="000000" w:themeColor="text1"/>
          <w:sz w:val="24"/>
          <w:szCs w:val="24"/>
        </w:rPr>
      </w:pPr>
      <w:r w:rsidRPr="001420BC">
        <w:rPr>
          <w:rFonts w:cs="Times New Roman"/>
          <w:color w:val="000000" w:themeColor="text1"/>
          <w:sz w:val="24"/>
          <w:szCs w:val="24"/>
        </w:rPr>
        <w:t>положительные стороны в работе студентов;</w:t>
      </w:r>
    </w:p>
    <w:p w14:paraId="63AE6528" w14:textId="77777777" w:rsidR="0085638C" w:rsidRPr="001420BC" w:rsidRDefault="0085638C" w:rsidP="0085638C">
      <w:pPr>
        <w:pStyle w:val="A1"/>
        <w:numPr>
          <w:ilvl w:val="0"/>
          <w:numId w:val="34"/>
        </w:numPr>
        <w:ind w:left="0" w:firstLine="709"/>
        <w:jc w:val="both"/>
        <w:rPr>
          <w:rFonts w:cs="Times New Roman"/>
          <w:color w:val="000000" w:themeColor="text1"/>
          <w:sz w:val="24"/>
          <w:szCs w:val="24"/>
        </w:rPr>
      </w:pPr>
      <w:r w:rsidRPr="001420BC">
        <w:rPr>
          <w:rFonts w:cs="Times New Roman"/>
          <w:color w:val="000000" w:themeColor="text1"/>
          <w:sz w:val="24"/>
          <w:szCs w:val="24"/>
        </w:rPr>
        <w:t>ценные и конструктивные предложения;</w:t>
      </w:r>
    </w:p>
    <w:p w14:paraId="346BA9AA" w14:textId="77777777" w:rsidR="0085638C" w:rsidRPr="001420BC" w:rsidRDefault="0085638C" w:rsidP="0085638C">
      <w:pPr>
        <w:pStyle w:val="A1"/>
        <w:numPr>
          <w:ilvl w:val="0"/>
          <w:numId w:val="34"/>
        </w:numPr>
        <w:ind w:left="0" w:firstLine="709"/>
        <w:jc w:val="both"/>
        <w:rPr>
          <w:rFonts w:cs="Times New Roman"/>
          <w:color w:val="000000" w:themeColor="text1"/>
          <w:sz w:val="24"/>
          <w:szCs w:val="24"/>
        </w:rPr>
      </w:pPr>
      <w:r w:rsidRPr="001420BC">
        <w:rPr>
          <w:rFonts w:cs="Times New Roman"/>
          <w:color w:val="000000" w:themeColor="text1"/>
          <w:sz w:val="24"/>
          <w:szCs w:val="24"/>
        </w:rPr>
        <w:t>недостатки в работе студентов;</w:t>
      </w:r>
    </w:p>
    <w:p w14:paraId="2158BB72" w14:textId="77777777" w:rsidR="0085638C" w:rsidRPr="001420BC" w:rsidRDefault="0085638C" w:rsidP="0085638C">
      <w:pPr>
        <w:pStyle w:val="A1"/>
        <w:numPr>
          <w:ilvl w:val="0"/>
          <w:numId w:val="34"/>
        </w:numPr>
        <w:ind w:left="0" w:firstLine="709"/>
        <w:jc w:val="both"/>
        <w:rPr>
          <w:rFonts w:cs="Times New Roman"/>
          <w:color w:val="000000" w:themeColor="text1"/>
          <w:sz w:val="24"/>
          <w:szCs w:val="24"/>
        </w:rPr>
      </w:pPr>
      <w:r w:rsidRPr="001420BC">
        <w:rPr>
          <w:rFonts w:cs="Times New Roman"/>
          <w:color w:val="000000" w:themeColor="text1"/>
          <w:sz w:val="24"/>
          <w:szCs w:val="24"/>
        </w:rPr>
        <w:t>задачи и пути устранения недостатков.</w:t>
      </w:r>
    </w:p>
    <w:p w14:paraId="641BD256" w14:textId="77777777" w:rsidR="0085638C" w:rsidRPr="001420BC" w:rsidRDefault="0085638C" w:rsidP="0085638C">
      <w:pPr>
        <w:spacing w:after="0" w:line="240" w:lineRule="auto"/>
        <w:ind w:firstLine="709"/>
        <w:jc w:val="both"/>
        <w:rPr>
          <w:rFonts w:ascii="Times New Roman" w:hAnsi="Times New Roman" w:cs="Times New Roman"/>
          <w:b/>
          <w:bCs/>
          <w:color w:val="000000" w:themeColor="text1"/>
          <w:sz w:val="24"/>
          <w:szCs w:val="24"/>
          <w:highlight w:val="yellow"/>
        </w:rPr>
      </w:pPr>
      <w:r w:rsidRPr="001420BC">
        <w:rPr>
          <w:rFonts w:ascii="Times New Roman" w:hAnsi="Times New Roman" w:cs="Times New Roman"/>
          <w:color w:val="000000" w:themeColor="text1"/>
          <w:sz w:val="24"/>
          <w:szCs w:val="24"/>
        </w:rPr>
        <w:t>При проведении аттестации студентов важно всегда помнить, что систематичность, объективность, аргументированность – главные принципы, на которых основаны контроль и оценка знаний студентов. Знание критериев оценки знаний обязательно для преподавателя и студента.</w:t>
      </w:r>
    </w:p>
    <w:p w14:paraId="1A6129DA" w14:textId="77777777" w:rsidR="0085638C" w:rsidRDefault="0085638C" w:rsidP="0085638C">
      <w:pPr>
        <w:spacing w:line="264" w:lineRule="auto"/>
        <w:jc w:val="center"/>
        <w:rPr>
          <w:rFonts w:ascii="Times New Roman" w:hAnsi="Times New Roman" w:cs="Times New Roman"/>
          <w:b/>
          <w:bCs/>
        </w:rPr>
      </w:pPr>
    </w:p>
    <w:p w14:paraId="1C8F464C" w14:textId="77777777" w:rsidR="0085638C" w:rsidRPr="007A0D01" w:rsidRDefault="0085638C" w:rsidP="0085638C">
      <w:pPr>
        <w:spacing w:line="264" w:lineRule="auto"/>
        <w:jc w:val="center"/>
        <w:rPr>
          <w:rFonts w:ascii="Times New Roman" w:hAnsi="Times New Roman" w:cs="Times New Roman"/>
          <w:b/>
          <w:bCs/>
        </w:rPr>
      </w:pPr>
      <w:r w:rsidRPr="007A0D01">
        <w:rPr>
          <w:rFonts w:ascii="Times New Roman" w:hAnsi="Times New Roman" w:cs="Times New Roman"/>
          <w:b/>
          <w:bCs/>
        </w:rPr>
        <w:t>Методические указания студентам по дисциплине</w:t>
      </w:r>
    </w:p>
    <w:p w14:paraId="3F888AA1"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 xml:space="preserve">Профессиональная подготовка в современных вузах строится по принципу «от теории к практике», что создает базу для формирования умений и владений (навыков) на основе усвоения теоретического материала. Именно поэтому следует особое внимание уделять качеству усвоения теоретического материала. </w:t>
      </w:r>
    </w:p>
    <w:p w14:paraId="743B2517" w14:textId="77777777" w:rsidR="0085638C" w:rsidRPr="001420BC" w:rsidRDefault="0085638C" w:rsidP="0085638C">
      <w:pPr>
        <w:autoSpaceDE w:val="0"/>
        <w:autoSpaceDN w:val="0"/>
        <w:adjustRightInd w:val="0"/>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lastRenderedPageBreak/>
        <w:t xml:space="preserve">Изучение дисциплины «Основы вожатской деятельности» предусматривает лекционные и </w:t>
      </w:r>
      <w:r w:rsidR="00D81299">
        <w:rPr>
          <w:rFonts w:ascii="Times New Roman" w:hAnsi="Times New Roman" w:cs="Times New Roman"/>
          <w:color w:val="000000" w:themeColor="text1"/>
          <w:sz w:val="24"/>
          <w:szCs w:val="24"/>
        </w:rPr>
        <w:t>практические</w:t>
      </w:r>
      <w:r w:rsidRPr="0085638C">
        <w:rPr>
          <w:rFonts w:ascii="Times New Roman" w:hAnsi="Times New Roman" w:cs="Times New Roman"/>
          <w:color w:val="000000" w:themeColor="text1"/>
          <w:sz w:val="24"/>
          <w:szCs w:val="24"/>
        </w:rPr>
        <w:t xml:space="preserve"> занятия, а также самостоятельную работу. Изучение курса завершается промежуточной аттестацией. Успешное изучение курса требует посещения лекций, активной работы на семинарских</w:t>
      </w:r>
      <w:r w:rsidRPr="001420BC">
        <w:rPr>
          <w:rFonts w:ascii="Times New Roman" w:hAnsi="Times New Roman" w:cs="Times New Roman"/>
          <w:color w:val="000000" w:themeColor="text1"/>
          <w:sz w:val="24"/>
          <w:szCs w:val="24"/>
        </w:rPr>
        <w:t xml:space="preserve"> занятиях, выполнения всех учебных заданий, ознакомления с основной и дополнительной литературой. </w:t>
      </w:r>
    </w:p>
    <w:p w14:paraId="1C0AE50F"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Цель лекции – формирование ориентировочной основы для последующего усвоения студентами учебного материала. Лекция в процессе изучения дисциплины позволяет представить студенту новый учебный материал, разъяснить темы, трудные для понимания, систематизировать учебный материал, сориентировать в структуре и содержании учебного процесса.</w:t>
      </w:r>
    </w:p>
    <w:p w14:paraId="6902341B"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 xml:space="preserve">В ходе лекций преподаватель излагает и разъясняет основные, наиболее сложные понятия темы, а также связанные с ней теоретические и практические проблемы, дает рекомендации для </w:t>
      </w:r>
      <w:r>
        <w:rPr>
          <w:rFonts w:ascii="Times New Roman" w:hAnsi="Times New Roman" w:cs="Times New Roman"/>
          <w:color w:val="000000" w:themeColor="text1"/>
          <w:sz w:val="24"/>
          <w:szCs w:val="24"/>
        </w:rPr>
        <w:t>семинар</w:t>
      </w:r>
      <w:r w:rsidRPr="001420BC">
        <w:rPr>
          <w:rFonts w:ascii="Times New Roman" w:hAnsi="Times New Roman" w:cs="Times New Roman"/>
          <w:color w:val="000000" w:themeColor="text1"/>
          <w:sz w:val="24"/>
          <w:szCs w:val="24"/>
        </w:rPr>
        <w:t>ского занятия и указания для выполнения самостоятельной работы.</w:t>
      </w:r>
    </w:p>
    <w:p w14:paraId="1495F0D7"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В ходе лекционных занятий обучающемуся необходимо вести конспектирование учебного материала. Обращать внимание на категории, формулировки, раскрывающие содержание изучаемой дисциплины, научные выводы и практические рекомендации.</w:t>
      </w:r>
    </w:p>
    <w:p w14:paraId="57451357"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Материал каждой лекции должен быть проработан: должны быть выделены определе</w:t>
      </w:r>
      <w:r>
        <w:rPr>
          <w:rFonts w:ascii="Times New Roman" w:hAnsi="Times New Roman" w:cs="Times New Roman"/>
          <w:color w:val="000000" w:themeColor="text1"/>
          <w:sz w:val="24"/>
          <w:szCs w:val="24"/>
        </w:rPr>
        <w:t>ния, понятия, педагогические законы</w:t>
      </w:r>
      <w:r w:rsidRPr="001420BC">
        <w:rPr>
          <w:rFonts w:ascii="Times New Roman" w:hAnsi="Times New Roman" w:cs="Times New Roman"/>
          <w:color w:val="000000" w:themeColor="text1"/>
          <w:sz w:val="24"/>
          <w:szCs w:val="24"/>
        </w:rPr>
        <w:t xml:space="preserve">. Должна быть усвоена логическая связь элементов изученного материала. </w:t>
      </w:r>
      <w:r>
        <w:rPr>
          <w:rFonts w:ascii="Times New Roman" w:hAnsi="Times New Roman" w:cs="Times New Roman"/>
          <w:color w:val="000000" w:themeColor="text1"/>
          <w:sz w:val="24"/>
          <w:szCs w:val="24"/>
        </w:rPr>
        <w:t xml:space="preserve"> </w:t>
      </w:r>
    </w:p>
    <w:p w14:paraId="1003C308"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При параллельной работе с учебной литературой необходимо конспектировать прорабатываемый материал. Все непонятные моменты следует обязательно разобрать с преподавателем на занятии или в рамках СР.</w:t>
      </w:r>
    </w:p>
    <w:p w14:paraId="7B5DB5E3"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Подготовка к лекции заключается в следующем: прочитайте учебный материал по теме лекции в учебниках и учебных пособиях, уясните место изучаемой темы в своей профессиональной подготовке, выпишите основные термины, уясните, какие учебные элементы остались для вас неясными</w:t>
      </w:r>
      <w:r w:rsidRPr="001420BC">
        <w:rPr>
          <w:rFonts w:ascii="Times New Roman" w:hAnsi="Times New Roman" w:cs="Times New Roman"/>
          <w:bCs/>
          <w:color w:val="000000" w:themeColor="text1"/>
          <w:sz w:val="24"/>
          <w:szCs w:val="24"/>
        </w:rPr>
        <w:t xml:space="preserve">, </w:t>
      </w:r>
      <w:r w:rsidRPr="001420BC">
        <w:rPr>
          <w:rFonts w:ascii="Times New Roman" w:hAnsi="Times New Roman" w:cs="Times New Roman"/>
          <w:color w:val="000000" w:themeColor="text1"/>
          <w:sz w:val="24"/>
          <w:szCs w:val="24"/>
        </w:rPr>
        <w:t>запишите вопросы, которые вы зададите лектору на лекции.</w:t>
      </w:r>
    </w:p>
    <w:p w14:paraId="5517B734"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Pr>
          <w:rFonts w:ascii="Times New Roman" w:hAnsi="Times New Roman" w:cs="Times New Roman"/>
          <w:color w:val="000000" w:themeColor="text1"/>
          <w:sz w:val="24"/>
          <w:szCs w:val="24"/>
        </w:rPr>
        <w:t>Семинарс</w:t>
      </w:r>
      <w:r w:rsidRPr="001420BC">
        <w:rPr>
          <w:rFonts w:ascii="Times New Roman" w:hAnsi="Times New Roman" w:cs="Times New Roman"/>
          <w:color w:val="000000" w:themeColor="text1"/>
          <w:sz w:val="24"/>
          <w:szCs w:val="24"/>
        </w:rPr>
        <w:t xml:space="preserve">кое занятие позволяет развить у студентов профессиональную культуру и профессиональную коммуникацию. Преподаватель является координатором обсуждений предложенных </w:t>
      </w:r>
      <w:r>
        <w:rPr>
          <w:rFonts w:ascii="Times New Roman" w:hAnsi="Times New Roman" w:cs="Times New Roman"/>
          <w:color w:val="000000" w:themeColor="text1"/>
          <w:sz w:val="24"/>
          <w:szCs w:val="24"/>
        </w:rPr>
        <w:t>ситуационных задач</w:t>
      </w:r>
      <w:r w:rsidRPr="001420BC">
        <w:rPr>
          <w:rFonts w:ascii="Times New Roman" w:hAnsi="Times New Roman" w:cs="Times New Roman"/>
          <w:color w:val="000000" w:themeColor="text1"/>
          <w:sz w:val="24"/>
          <w:szCs w:val="24"/>
        </w:rPr>
        <w:t xml:space="preserve">, подготовка которых является обязательной. </w:t>
      </w:r>
      <w:r>
        <w:rPr>
          <w:rFonts w:ascii="Times New Roman" w:hAnsi="Times New Roman" w:cs="Times New Roman"/>
          <w:color w:val="000000" w:themeColor="text1"/>
          <w:sz w:val="24"/>
          <w:szCs w:val="24"/>
        </w:rPr>
        <w:t>Т</w:t>
      </w:r>
      <w:r w:rsidRPr="001420BC">
        <w:rPr>
          <w:rFonts w:ascii="Times New Roman" w:hAnsi="Times New Roman" w:cs="Times New Roman"/>
          <w:color w:val="000000" w:themeColor="text1"/>
          <w:sz w:val="24"/>
          <w:szCs w:val="24"/>
        </w:rPr>
        <w:t xml:space="preserve">ема, </w:t>
      </w:r>
      <w:r>
        <w:rPr>
          <w:rFonts w:ascii="Times New Roman" w:hAnsi="Times New Roman" w:cs="Times New Roman"/>
          <w:color w:val="000000" w:themeColor="text1"/>
          <w:sz w:val="24"/>
          <w:szCs w:val="24"/>
        </w:rPr>
        <w:t>ситуационные задачи</w:t>
      </w:r>
      <w:r w:rsidRPr="001420BC">
        <w:rPr>
          <w:rFonts w:ascii="Times New Roman" w:hAnsi="Times New Roman" w:cs="Times New Roman"/>
          <w:color w:val="000000" w:themeColor="text1"/>
          <w:sz w:val="24"/>
          <w:szCs w:val="24"/>
        </w:rPr>
        <w:t xml:space="preserve"> и основные источники обсуждения предлагаются студентам заранее. Цели обсуждения и выполнения </w:t>
      </w:r>
      <w:r>
        <w:rPr>
          <w:rFonts w:ascii="Times New Roman" w:hAnsi="Times New Roman" w:cs="Times New Roman"/>
          <w:color w:val="000000" w:themeColor="text1"/>
          <w:sz w:val="24"/>
          <w:szCs w:val="24"/>
        </w:rPr>
        <w:t>ситуационных задач</w:t>
      </w:r>
      <w:r w:rsidRPr="001420BC">
        <w:rPr>
          <w:rFonts w:ascii="Times New Roman" w:hAnsi="Times New Roman" w:cs="Times New Roman"/>
          <w:color w:val="000000" w:themeColor="text1"/>
          <w:sz w:val="24"/>
          <w:szCs w:val="24"/>
        </w:rPr>
        <w:t xml:space="preserve"> направлены на формирование знаний, умений и навыков профессиональной полемики и формирование компетенций. На этапе подготовки доминирует самостоятельная работа студентов по решению проблем и заданий, а в процессе занятия идет активное обсуждение, дискуссии и выступления студентов, где они под руководством преподавателя делают обобщающие выводы и заключения.</w:t>
      </w:r>
    </w:p>
    <w:p w14:paraId="09DC3BE8"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 xml:space="preserve">Зная тему </w:t>
      </w:r>
      <w:r>
        <w:rPr>
          <w:rFonts w:ascii="Times New Roman" w:hAnsi="Times New Roman" w:cs="Times New Roman"/>
          <w:color w:val="000000" w:themeColor="text1"/>
          <w:sz w:val="24"/>
          <w:szCs w:val="24"/>
        </w:rPr>
        <w:t>семинарского</w:t>
      </w:r>
      <w:r w:rsidRPr="001420BC">
        <w:rPr>
          <w:rFonts w:ascii="Times New Roman" w:hAnsi="Times New Roman" w:cs="Times New Roman"/>
          <w:color w:val="000000" w:themeColor="text1"/>
          <w:sz w:val="24"/>
          <w:szCs w:val="24"/>
        </w:rPr>
        <w:t xml:space="preserve"> занятия, необходимо готовиться к нему заблаговременно: читать рекомендованную и дополнительную литературу, конспект лекций, структурировать материал, составлять словарь терминов, отвечать на контрольные вопросы, решать ситуационные задачи. На </w:t>
      </w:r>
      <w:r>
        <w:rPr>
          <w:rFonts w:ascii="Times New Roman" w:hAnsi="Times New Roman" w:cs="Times New Roman"/>
          <w:color w:val="000000" w:themeColor="text1"/>
          <w:sz w:val="24"/>
          <w:szCs w:val="24"/>
        </w:rPr>
        <w:t>семинарском</w:t>
      </w:r>
      <w:r w:rsidRPr="001420BC">
        <w:rPr>
          <w:rFonts w:ascii="Times New Roman" w:hAnsi="Times New Roman" w:cs="Times New Roman"/>
          <w:color w:val="000000" w:themeColor="text1"/>
          <w:sz w:val="24"/>
          <w:szCs w:val="24"/>
        </w:rPr>
        <w:t xml:space="preserve"> занятии вы можете получить консультацию преподавателя по любому учебному вопросу изучаемой темы.</w:t>
      </w:r>
    </w:p>
    <w:p w14:paraId="60F2E9FA"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 xml:space="preserve">Под самостоятельной работой студентов понимают учебную деятельность студентов, которая организована преподавателями, но осуществляется студентом без непосредственного участия преподавателя в учебной деятельности студента. Все виды самостоятельной работы студентов по дисциплине представлены в фонде оценочных средств. Четкая организация самостоятельной работы студентов делает ее эффективной. Это обеспечивается предоставлением студентам: учебных и учебно-методических пособий; тематических планов лекций, </w:t>
      </w:r>
      <w:r>
        <w:rPr>
          <w:rFonts w:ascii="Times New Roman" w:hAnsi="Times New Roman" w:cs="Times New Roman"/>
          <w:color w:val="000000" w:themeColor="text1"/>
          <w:sz w:val="24"/>
          <w:szCs w:val="24"/>
        </w:rPr>
        <w:t>семинарских</w:t>
      </w:r>
      <w:r w:rsidRPr="001420BC">
        <w:rPr>
          <w:rFonts w:ascii="Times New Roman" w:hAnsi="Times New Roman" w:cs="Times New Roman"/>
          <w:color w:val="000000" w:themeColor="text1"/>
          <w:sz w:val="24"/>
          <w:szCs w:val="24"/>
        </w:rPr>
        <w:t xml:space="preserve"> занятий, тестов, </w:t>
      </w:r>
      <w:r>
        <w:rPr>
          <w:rFonts w:ascii="Times New Roman" w:hAnsi="Times New Roman" w:cs="Times New Roman"/>
          <w:color w:val="000000" w:themeColor="text1"/>
          <w:sz w:val="24"/>
          <w:szCs w:val="24"/>
        </w:rPr>
        <w:t>педагогических кейсов</w:t>
      </w:r>
      <w:r w:rsidRPr="001420BC">
        <w:rPr>
          <w:rFonts w:ascii="Times New Roman" w:hAnsi="Times New Roman" w:cs="Times New Roman"/>
          <w:color w:val="000000" w:themeColor="text1"/>
          <w:sz w:val="24"/>
          <w:szCs w:val="24"/>
        </w:rPr>
        <w:t>; перечня знаний и умений, которыми они должны овладеть при изучении дисциплины; информации о процедуре сдачи зачета и экзамена и др. Ответы представляются в письменной форме (печатной, непосредственно преподавателю, или электронной).</w:t>
      </w:r>
    </w:p>
    <w:p w14:paraId="62070C96"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 xml:space="preserve">Самостоятельная работа студента является основным средством овладения учебным материалом во время, свободное от обязательных учебных занятий. Она включает в себя выполнение различного рода заданий, которые ориентированы на более глубокое усвоение </w:t>
      </w:r>
      <w:r w:rsidRPr="001420BC">
        <w:rPr>
          <w:rFonts w:ascii="Times New Roman" w:hAnsi="Times New Roman" w:cs="Times New Roman"/>
          <w:color w:val="000000" w:themeColor="text1"/>
          <w:sz w:val="24"/>
          <w:szCs w:val="24"/>
        </w:rPr>
        <w:lastRenderedPageBreak/>
        <w:t xml:space="preserve">материала изучаемой дисциплины. По каждой теме учебной дисциплины студентам предлагается перечень заданий для самостоятельной работы. </w:t>
      </w:r>
    </w:p>
    <w:p w14:paraId="437ABE7E" w14:textId="77777777" w:rsidR="0085638C" w:rsidRPr="001420B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 xml:space="preserve">К выполнению заданий для самостоятельной работы предъявляются следующие требования: задания должны исполняться самостоятельно и представляться в установленный срок, а также соответствовать установленным требованиям по оформлению. Студентам следует: руководствоваться графиком самостоятельной работы, выполнять все плановые задания, выдаваемые преподавателем для самостоятельного выполнения, и разбирать на семинарах и консультациях неясные вопросы; при подготовке к </w:t>
      </w:r>
      <w:r>
        <w:rPr>
          <w:rFonts w:ascii="Times New Roman" w:hAnsi="Times New Roman" w:cs="Times New Roman"/>
          <w:color w:val="000000" w:themeColor="text1"/>
          <w:sz w:val="24"/>
          <w:szCs w:val="24"/>
        </w:rPr>
        <w:t>зачету</w:t>
      </w:r>
      <w:r w:rsidRPr="001420BC">
        <w:rPr>
          <w:rFonts w:ascii="Times New Roman" w:hAnsi="Times New Roman" w:cs="Times New Roman"/>
          <w:color w:val="000000" w:themeColor="text1"/>
          <w:sz w:val="24"/>
          <w:szCs w:val="24"/>
        </w:rPr>
        <w:t xml:space="preserve"> параллельно прорабатывать соответствующие теоретические и практические разделы дисциплины, фиксируя неясные моменты для их обсуждения на консультации с преподавателем. </w:t>
      </w:r>
    </w:p>
    <w:p w14:paraId="56EAC61B"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1420BC">
        <w:rPr>
          <w:rFonts w:ascii="Times New Roman" w:hAnsi="Times New Roman" w:cs="Times New Roman"/>
          <w:color w:val="000000" w:themeColor="text1"/>
          <w:sz w:val="24"/>
          <w:szCs w:val="24"/>
        </w:rPr>
        <w:t>Самостоятельная работа студентов является обязательным компонентом образовательного процесса, так как она обеспечивает закрепление получаемых на лекционных занятиях знаний путем приобретения навыков осмысления и расширения их содержания, навыков решения актуальных проблем формирования общекультурных и профессиональных компетенций, научно-</w:t>
      </w:r>
      <w:r w:rsidRPr="0085638C">
        <w:rPr>
          <w:rFonts w:ascii="Times New Roman" w:hAnsi="Times New Roman" w:cs="Times New Roman"/>
          <w:color w:val="000000" w:themeColor="text1"/>
          <w:sz w:val="24"/>
          <w:szCs w:val="24"/>
        </w:rPr>
        <w:t>исследовательской деятельности, подготовки к семинарам, сдаче зачета.</w:t>
      </w:r>
    </w:p>
    <w:p w14:paraId="07BEEDF4"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t>Успешному выполнению плана воспитательной работы с детьми в условиях временного детского коллектива студенту помогает использование методической копилки "В помощь вожатому" (</w:t>
      </w:r>
      <w:r w:rsidRPr="0085638C">
        <w:rPr>
          <w:rFonts w:ascii="Times New Roman" w:hAnsi="Times New Roman" w:cs="Times New Roman"/>
          <w:color w:val="000000" w:themeColor="text1"/>
          <w:sz w:val="24"/>
          <w:szCs w:val="24"/>
          <w:lang w:val="en-US"/>
        </w:rPr>
        <w:t>URL</w:t>
      </w:r>
      <w:r w:rsidRPr="0085638C">
        <w:rPr>
          <w:rFonts w:ascii="Times New Roman" w:hAnsi="Times New Roman" w:cs="Times New Roman"/>
          <w:color w:val="000000" w:themeColor="text1"/>
          <w:sz w:val="24"/>
          <w:szCs w:val="24"/>
        </w:rPr>
        <w:t xml:space="preserve">: </w:t>
      </w:r>
      <w:r w:rsidRPr="0085638C">
        <w:rPr>
          <w:rFonts w:ascii="Times New Roman" w:hAnsi="Times New Roman" w:cs="Times New Roman"/>
          <w:color w:val="000000" w:themeColor="text1"/>
          <w:sz w:val="24"/>
          <w:szCs w:val="24"/>
          <w:lang w:val="en-US"/>
        </w:rPr>
        <w:t>de</w:t>
      </w:r>
      <w:r w:rsidRPr="0085638C">
        <w:rPr>
          <w:rFonts w:ascii="Times New Roman" w:hAnsi="Times New Roman" w:cs="Times New Roman"/>
          <w:color w:val="000000" w:themeColor="text1"/>
          <w:sz w:val="24"/>
          <w:szCs w:val="24"/>
        </w:rPr>
        <w:t>24.</w:t>
      </w:r>
      <w:r w:rsidRPr="0085638C">
        <w:rPr>
          <w:rFonts w:ascii="Times New Roman" w:hAnsi="Times New Roman" w:cs="Times New Roman"/>
          <w:color w:val="000000" w:themeColor="text1"/>
          <w:sz w:val="24"/>
          <w:szCs w:val="24"/>
          <w:lang w:val="en-US"/>
        </w:rPr>
        <w:t>adygnet</w:t>
      </w:r>
      <w:r w:rsidRPr="0085638C">
        <w:rPr>
          <w:rFonts w:ascii="Times New Roman" w:hAnsi="Times New Roman" w:cs="Times New Roman"/>
          <w:color w:val="000000" w:themeColor="text1"/>
          <w:sz w:val="24"/>
          <w:szCs w:val="24"/>
        </w:rPr>
        <w:t>.</w:t>
      </w:r>
      <w:r w:rsidRPr="0085638C">
        <w:rPr>
          <w:rFonts w:ascii="Times New Roman" w:hAnsi="Times New Roman" w:cs="Times New Roman"/>
          <w:color w:val="000000" w:themeColor="text1"/>
          <w:sz w:val="24"/>
          <w:szCs w:val="24"/>
          <w:lang w:val="en-US"/>
        </w:rPr>
        <w:t>ru</w:t>
      </w:r>
      <w:r w:rsidRPr="0085638C">
        <w:rPr>
          <w:rFonts w:ascii="Times New Roman" w:hAnsi="Times New Roman" w:cs="Times New Roman"/>
          <w:color w:val="000000" w:themeColor="text1"/>
          <w:sz w:val="24"/>
          <w:szCs w:val="24"/>
        </w:rPr>
        <w:t>):</w:t>
      </w:r>
    </w:p>
    <w:p w14:paraId="42BB4B95"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t>- методические разработки проведения "Огонька знакомства", родительского дня, творческих конкурсов и др.;</w:t>
      </w:r>
    </w:p>
    <w:p w14:paraId="264F77D6"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t>- набор спортивных, подвижных, интеллектуальных игр;</w:t>
      </w:r>
    </w:p>
    <w:p w14:paraId="51B50503"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t>- тексты песен, речевок;</w:t>
      </w:r>
    </w:p>
    <w:p w14:paraId="288E2DBE"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t>- эскизы грамот, наград, визиток, таблиц;</w:t>
      </w:r>
    </w:p>
    <w:p w14:paraId="717D89D8"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t>- список необходимых вещей для детей в лагере;</w:t>
      </w:r>
    </w:p>
    <w:p w14:paraId="781E09AB"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t>- методики диагностики личности и детского коллектива;</w:t>
      </w:r>
    </w:p>
    <w:p w14:paraId="3365DC09" w14:textId="77777777" w:rsidR="0085638C" w:rsidRPr="0085638C" w:rsidRDefault="0085638C" w:rsidP="0085638C">
      <w:pPr>
        <w:spacing w:after="0" w:line="240" w:lineRule="auto"/>
        <w:ind w:firstLine="709"/>
        <w:jc w:val="both"/>
        <w:rPr>
          <w:rFonts w:ascii="Times New Roman" w:hAnsi="Times New Roman" w:cs="Times New Roman"/>
          <w:color w:val="000000" w:themeColor="text1"/>
          <w:sz w:val="24"/>
          <w:szCs w:val="24"/>
        </w:rPr>
      </w:pPr>
      <w:r w:rsidRPr="0085638C">
        <w:rPr>
          <w:rFonts w:ascii="Times New Roman" w:hAnsi="Times New Roman" w:cs="Times New Roman"/>
          <w:color w:val="000000" w:themeColor="text1"/>
          <w:sz w:val="24"/>
          <w:szCs w:val="24"/>
        </w:rPr>
        <w:t>- план-программа кружка, студии, секции.</w:t>
      </w:r>
    </w:p>
    <w:p w14:paraId="65B702EF" w14:textId="77777777" w:rsidR="00695292" w:rsidRPr="007A0D01" w:rsidRDefault="0085638C" w:rsidP="0085638C">
      <w:pPr>
        <w:spacing w:line="288" w:lineRule="auto"/>
        <w:ind w:firstLine="709"/>
        <w:jc w:val="both"/>
        <w:rPr>
          <w:rFonts w:ascii="Times New Roman" w:hAnsi="Times New Roman" w:cs="Times New Roman"/>
        </w:rPr>
      </w:pPr>
      <w:r w:rsidRPr="001420BC">
        <w:rPr>
          <w:rFonts w:ascii="Times New Roman" w:hAnsi="Times New Roman" w:cs="Times New Roman"/>
          <w:color w:val="000000" w:themeColor="text1"/>
          <w:sz w:val="24"/>
          <w:szCs w:val="24"/>
        </w:rPr>
        <w:t xml:space="preserve">Подготовка к промежуточной аттестации ведется на основе полученного лекционного материала и рекомендованной литературы, осмысления работы на </w:t>
      </w:r>
      <w:r>
        <w:rPr>
          <w:rFonts w:ascii="Times New Roman" w:hAnsi="Times New Roman" w:cs="Times New Roman"/>
          <w:color w:val="000000" w:themeColor="text1"/>
          <w:sz w:val="24"/>
          <w:szCs w:val="24"/>
        </w:rPr>
        <w:t>семинарских</w:t>
      </w:r>
      <w:r w:rsidRPr="001420BC">
        <w:rPr>
          <w:rFonts w:ascii="Times New Roman" w:hAnsi="Times New Roman" w:cs="Times New Roman"/>
          <w:color w:val="000000" w:themeColor="text1"/>
          <w:sz w:val="24"/>
          <w:szCs w:val="24"/>
        </w:rPr>
        <w:t xml:space="preserve"> занятиях и самостоятельной работы.</w:t>
      </w:r>
    </w:p>
    <w:p w14:paraId="38F87779" w14:textId="77777777" w:rsidR="0085638C" w:rsidRPr="007A0D01" w:rsidRDefault="0085638C" w:rsidP="0085638C">
      <w:pPr>
        <w:ind w:firstLine="567"/>
        <w:rPr>
          <w:rFonts w:ascii="Times New Roman" w:hAnsi="Times New Roman" w:cs="Times New Roman"/>
          <w:b/>
        </w:rPr>
      </w:pPr>
      <w:bookmarkStart w:id="1" w:name="_Toc119910736"/>
      <w:r w:rsidRPr="007A0D01">
        <w:rPr>
          <w:rFonts w:ascii="Times New Roman" w:hAnsi="Times New Roman" w:cs="Times New Roman"/>
          <w:b/>
        </w:rPr>
        <w:t>8.  Обеспечение образовательного процесса для лиц с ограниченными возможностями здоровья и инвалидов</w:t>
      </w:r>
    </w:p>
    <w:p w14:paraId="2F0C1EF8" w14:textId="77777777" w:rsidR="0085638C" w:rsidRPr="002D7318" w:rsidRDefault="0085638C" w:rsidP="002D7318">
      <w:pPr>
        <w:spacing w:after="0" w:line="240" w:lineRule="auto"/>
        <w:ind w:firstLine="709"/>
        <w:jc w:val="both"/>
        <w:rPr>
          <w:rFonts w:ascii="Times New Roman" w:hAnsi="Times New Roman" w:cs="Times New Roman"/>
          <w:bCs/>
          <w:color w:val="000000" w:themeColor="text1"/>
          <w:sz w:val="24"/>
          <w:szCs w:val="24"/>
        </w:rPr>
      </w:pPr>
      <w:r w:rsidRPr="002D7318">
        <w:rPr>
          <w:rFonts w:ascii="Times New Roman" w:hAnsi="Times New Roman" w:cs="Times New Roman"/>
          <w:bCs/>
          <w:color w:val="000000" w:themeColor="text1"/>
          <w:sz w:val="24"/>
          <w:szCs w:val="24"/>
        </w:rPr>
        <w:t>В ходе реализации дисциплины используются следующие дополнительные методы обучения, текущего контроля успеваемости и промежуточной аттестации обучающихся в зависимости от их индивидуальных особенностей:</w:t>
      </w:r>
    </w:p>
    <w:p w14:paraId="7F0CEAE7" w14:textId="77777777" w:rsidR="0085638C" w:rsidRPr="002D7318" w:rsidRDefault="0085638C" w:rsidP="002D7318">
      <w:pPr>
        <w:numPr>
          <w:ilvl w:val="0"/>
          <w:numId w:val="23"/>
        </w:numPr>
        <w:spacing w:after="0" w:line="240" w:lineRule="auto"/>
        <w:ind w:left="0"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для слепых и слабовидящих: </w:t>
      </w:r>
    </w:p>
    <w:p w14:paraId="2D9CA5D1"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лекции оформляются в виде электронного документа, доступного с помощью компьютера со специализированным программным обеспечением; </w:t>
      </w:r>
    </w:p>
    <w:p w14:paraId="6D920D2D"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письменные задания выполняются на компьютере со специализированным программным обеспечением, или могут быть заменены устным ответом; </w:t>
      </w:r>
    </w:p>
    <w:p w14:paraId="171077C7"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обеспечивается индивидуальное равномерное освещение не менее 300 люкс; </w:t>
      </w:r>
    </w:p>
    <w:p w14:paraId="6DCFCDA7"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для выполнения задания при необходимости предоставляется увеличивающее устройство; возможно также использование собственных увеличивающих устройств; </w:t>
      </w:r>
    </w:p>
    <w:p w14:paraId="581180FE"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письменные задания оформляются увеличенным шрифтом; </w:t>
      </w:r>
    </w:p>
    <w:p w14:paraId="328E7DE5"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экзамен и зачёт проводятся в устной форме или выполняются в письменной форме на компьютере. </w:t>
      </w:r>
    </w:p>
    <w:p w14:paraId="1F808A11" w14:textId="77777777" w:rsidR="0085638C" w:rsidRPr="002D7318" w:rsidRDefault="0085638C" w:rsidP="002D7318">
      <w:pPr>
        <w:numPr>
          <w:ilvl w:val="0"/>
          <w:numId w:val="23"/>
        </w:numPr>
        <w:spacing w:after="0" w:line="240" w:lineRule="auto"/>
        <w:ind w:left="0"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для глухих и слабослышащих: </w:t>
      </w:r>
    </w:p>
    <w:p w14:paraId="213D79C8"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лекции оформляются в виде электронного документа, либо предоставляется звукоусиливающая аппаратура индивидуального пользования; </w:t>
      </w:r>
    </w:p>
    <w:p w14:paraId="4E75ABB2"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письменные задания выполняются на компьютере в письменной форме;</w:t>
      </w:r>
    </w:p>
    <w:p w14:paraId="1348B4CB"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экзамен и зачёт проводятся в письменной форме на компьютере; возможно проведение в форме тестирования. </w:t>
      </w:r>
    </w:p>
    <w:p w14:paraId="674C7D27" w14:textId="77777777" w:rsidR="0085638C" w:rsidRPr="002D7318" w:rsidRDefault="0085638C" w:rsidP="002D7318">
      <w:pPr>
        <w:numPr>
          <w:ilvl w:val="0"/>
          <w:numId w:val="23"/>
        </w:numPr>
        <w:spacing w:after="0" w:line="240" w:lineRule="auto"/>
        <w:ind w:left="0"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lastRenderedPageBreak/>
        <w:t>для лиц с нарушениями опорно-двигательного аппарата:</w:t>
      </w:r>
    </w:p>
    <w:p w14:paraId="7C6A1DDA"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лекции оформляются в виде электронного документа, доступного с помощью компьютера со специализированным программным обеспечением; </w:t>
      </w:r>
    </w:p>
    <w:p w14:paraId="0E08287D"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письменные задания выполняются на компьютере со специализированным программным обеспечением; </w:t>
      </w:r>
    </w:p>
    <w:p w14:paraId="6A05F349"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 экзамен и зачёт проводятся в устной форме или выполняются в письменной форме на компьютере. </w:t>
      </w:r>
    </w:p>
    <w:p w14:paraId="01533A59" w14:textId="77777777" w:rsidR="0085638C" w:rsidRPr="002D7318" w:rsidRDefault="0085638C" w:rsidP="002D7318">
      <w:pPr>
        <w:widowControl w:val="0"/>
        <w:suppressAutoHyphens/>
        <w:overflowPunct w:val="0"/>
        <w:autoSpaceDE w:val="0"/>
        <w:autoSpaceDN w:val="0"/>
        <w:spacing w:after="0" w:line="240" w:lineRule="auto"/>
        <w:ind w:firstLine="709"/>
        <w:jc w:val="both"/>
        <w:textAlignment w:val="baseline"/>
        <w:rPr>
          <w:rFonts w:ascii="Times New Roman" w:hAnsi="Times New Roman" w:cs="Times New Roman"/>
          <w:color w:val="000000" w:themeColor="text1"/>
          <w:kern w:val="3"/>
          <w:sz w:val="24"/>
          <w:szCs w:val="24"/>
        </w:rPr>
      </w:pPr>
      <w:bookmarkStart w:id="2" w:name="_Hlk494373629"/>
      <w:r w:rsidRPr="002D7318">
        <w:rPr>
          <w:rFonts w:ascii="Times New Roman" w:hAnsi="Times New Roman" w:cs="Times New Roman"/>
          <w:color w:val="000000" w:themeColor="text1"/>
          <w:kern w:val="3"/>
          <w:sz w:val="24"/>
          <w:szCs w:val="24"/>
        </w:rPr>
        <w:t xml:space="preserve">При необходимости предусматривается увеличение времени для подготовки ответа. </w:t>
      </w:r>
    </w:p>
    <w:p w14:paraId="70F2215A" w14:textId="77777777" w:rsidR="0085638C" w:rsidRPr="002D7318" w:rsidRDefault="0085638C" w:rsidP="002D7318">
      <w:pPr>
        <w:widowControl w:val="0"/>
        <w:suppressAutoHyphens/>
        <w:overflowPunct w:val="0"/>
        <w:autoSpaceDE w:val="0"/>
        <w:autoSpaceDN w:val="0"/>
        <w:spacing w:after="0" w:line="240" w:lineRule="auto"/>
        <w:ind w:firstLine="709"/>
        <w:jc w:val="both"/>
        <w:textAlignment w:val="baseline"/>
        <w:rPr>
          <w:rFonts w:ascii="Times New Roman" w:hAnsi="Times New Roman" w:cs="Times New Roman"/>
          <w:color w:val="000000" w:themeColor="text1"/>
          <w:kern w:val="3"/>
          <w:sz w:val="24"/>
          <w:szCs w:val="24"/>
        </w:rPr>
      </w:pPr>
    </w:p>
    <w:p w14:paraId="13F65C4E" w14:textId="77777777" w:rsidR="0085638C" w:rsidRPr="002D7318" w:rsidRDefault="0085638C" w:rsidP="002D7318">
      <w:pPr>
        <w:widowControl w:val="0"/>
        <w:suppressAutoHyphens/>
        <w:overflowPunct w:val="0"/>
        <w:autoSpaceDE w:val="0"/>
        <w:autoSpaceDN w:val="0"/>
        <w:spacing w:after="0" w:line="240" w:lineRule="auto"/>
        <w:ind w:firstLine="709"/>
        <w:jc w:val="both"/>
        <w:textAlignment w:val="baseline"/>
        <w:rPr>
          <w:rFonts w:ascii="Times New Roman" w:hAnsi="Times New Roman" w:cs="Times New Roman"/>
          <w:color w:val="000000" w:themeColor="text1"/>
          <w:kern w:val="3"/>
          <w:sz w:val="24"/>
          <w:szCs w:val="24"/>
        </w:rPr>
      </w:pPr>
      <w:r w:rsidRPr="002D7318">
        <w:rPr>
          <w:rFonts w:ascii="Times New Roman" w:hAnsi="Times New Roman" w:cs="Times New Roman"/>
          <w:color w:val="000000" w:themeColor="text1"/>
          <w:kern w:val="3"/>
          <w:sz w:val="24"/>
          <w:szCs w:val="24"/>
        </w:rPr>
        <w:t>Процедура проведения промежуточной аттестации для обучающихся устанавливается с учётом их индивидуальных психофизических особенностей. Промежуточная аттестация может проводиться в несколько этапов.</w:t>
      </w:r>
      <w:bookmarkEnd w:id="2"/>
    </w:p>
    <w:p w14:paraId="6D3FDCD9" w14:textId="77777777" w:rsidR="0085638C" w:rsidRPr="002D7318" w:rsidRDefault="0085638C" w:rsidP="002D7318">
      <w:pPr>
        <w:widowControl w:val="0"/>
        <w:suppressAutoHyphens/>
        <w:overflowPunct w:val="0"/>
        <w:autoSpaceDE w:val="0"/>
        <w:autoSpaceDN w:val="0"/>
        <w:spacing w:after="0" w:line="240" w:lineRule="auto"/>
        <w:ind w:firstLine="709"/>
        <w:jc w:val="both"/>
        <w:textAlignment w:val="baseline"/>
        <w:rPr>
          <w:rFonts w:ascii="Times New Roman" w:hAnsi="Times New Roman" w:cs="Times New Roman"/>
          <w:color w:val="000000" w:themeColor="text1"/>
          <w:kern w:val="3"/>
          <w:sz w:val="24"/>
          <w:szCs w:val="24"/>
        </w:rPr>
      </w:pPr>
      <w:bookmarkStart w:id="3" w:name="_Hlk494293534"/>
      <w:r w:rsidRPr="002D7318">
        <w:rPr>
          <w:rFonts w:ascii="Times New Roman" w:hAnsi="Times New Roman" w:cs="Times New Roman"/>
          <w:color w:val="000000" w:themeColor="text1"/>
          <w:kern w:val="3"/>
          <w:sz w:val="24"/>
          <w:szCs w:val="24"/>
        </w:rPr>
        <w:t>При проведении процедуры оценивания результатов обучения предусматривается использование технических средств, необходимых в связи с индивидуальными особенностями обучающихся. Эти средства могут быть предоставлены университетом, или могут использоваться собственные технические средства.</w:t>
      </w:r>
    </w:p>
    <w:p w14:paraId="460859BB" w14:textId="77777777" w:rsidR="0085638C" w:rsidRPr="002D7318" w:rsidRDefault="0085638C" w:rsidP="002D7318">
      <w:pPr>
        <w:widowControl w:val="0"/>
        <w:suppressAutoHyphens/>
        <w:overflowPunct w:val="0"/>
        <w:autoSpaceDE w:val="0"/>
        <w:autoSpaceDN w:val="0"/>
        <w:spacing w:after="0" w:line="240" w:lineRule="auto"/>
        <w:ind w:firstLine="709"/>
        <w:jc w:val="both"/>
        <w:textAlignment w:val="baseline"/>
        <w:rPr>
          <w:rFonts w:ascii="Times New Roman" w:hAnsi="Times New Roman" w:cs="Times New Roman"/>
          <w:color w:val="000000" w:themeColor="text1"/>
          <w:kern w:val="3"/>
          <w:sz w:val="24"/>
          <w:szCs w:val="24"/>
        </w:rPr>
      </w:pPr>
      <w:bookmarkStart w:id="4" w:name="_Hlk494293741"/>
      <w:bookmarkEnd w:id="3"/>
      <w:r w:rsidRPr="002D7318">
        <w:rPr>
          <w:rFonts w:ascii="Times New Roman" w:hAnsi="Times New Roman" w:cs="Times New Roman"/>
          <w:color w:val="000000" w:themeColor="text1"/>
          <w:kern w:val="3"/>
          <w:sz w:val="24"/>
          <w:szCs w:val="24"/>
        </w:rPr>
        <w:t>Проведение процедуры оценивания результатов обучения допускается с использованием дистанционных образовательных технологий.</w:t>
      </w:r>
      <w:r w:rsidRPr="002D7318">
        <w:rPr>
          <w:rFonts w:ascii="Times New Roman" w:hAnsi="Times New Roman" w:cs="Times New Roman"/>
          <w:b/>
          <w:bCs/>
          <w:color w:val="000000" w:themeColor="text1"/>
          <w:kern w:val="3"/>
          <w:sz w:val="24"/>
          <w:szCs w:val="24"/>
        </w:rPr>
        <w:t> </w:t>
      </w:r>
      <w:bookmarkEnd w:id="4"/>
    </w:p>
    <w:p w14:paraId="49674029"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Обеспечивается доступ к информационным и библиографическим ресурсам в сети Интернет для каждого обучающегося в формах, адаптированных к ограничениям их здоровья и восприятия информации:</w:t>
      </w:r>
    </w:p>
    <w:p w14:paraId="19154DF2" w14:textId="77777777" w:rsidR="0085638C" w:rsidRPr="002D7318" w:rsidRDefault="0085638C" w:rsidP="002D7318">
      <w:pPr>
        <w:numPr>
          <w:ilvl w:val="0"/>
          <w:numId w:val="24"/>
        </w:numPr>
        <w:spacing w:after="0" w:line="240" w:lineRule="auto"/>
        <w:ind w:left="0"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для слепых и слабовидящих:</w:t>
      </w:r>
    </w:p>
    <w:p w14:paraId="615C09B7"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в печатной форме увеличенным шрифтом;</w:t>
      </w:r>
    </w:p>
    <w:p w14:paraId="22ED924A"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в форме электронного документа;</w:t>
      </w:r>
    </w:p>
    <w:p w14:paraId="0F11EE70"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в форме аудиофайла.</w:t>
      </w:r>
    </w:p>
    <w:p w14:paraId="3DF4F217" w14:textId="77777777" w:rsidR="0085638C" w:rsidRPr="002D7318" w:rsidRDefault="0085638C" w:rsidP="002D7318">
      <w:pPr>
        <w:numPr>
          <w:ilvl w:val="0"/>
          <w:numId w:val="24"/>
        </w:numPr>
        <w:spacing w:after="0" w:line="240" w:lineRule="auto"/>
        <w:ind w:left="0"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для  глухих и слабослышащих:</w:t>
      </w:r>
    </w:p>
    <w:p w14:paraId="78F8270E"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в печатной форме;</w:t>
      </w:r>
    </w:p>
    <w:p w14:paraId="62FF47F5"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в форме электронного документа.</w:t>
      </w:r>
    </w:p>
    <w:p w14:paraId="76787637" w14:textId="77777777" w:rsidR="0085638C" w:rsidRPr="002D7318" w:rsidRDefault="0085638C" w:rsidP="002D7318">
      <w:pPr>
        <w:numPr>
          <w:ilvl w:val="0"/>
          <w:numId w:val="24"/>
        </w:numPr>
        <w:spacing w:after="0" w:line="240" w:lineRule="auto"/>
        <w:ind w:left="0"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для обучающихся с нарушениями опорно-двигательного аппарата:</w:t>
      </w:r>
    </w:p>
    <w:p w14:paraId="065C119F"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в печатной форме;</w:t>
      </w:r>
    </w:p>
    <w:p w14:paraId="151CBB22" w14:textId="77777777" w:rsidR="0085638C" w:rsidRPr="002D7318" w:rsidRDefault="0085638C" w:rsidP="002D7318">
      <w:pPr>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в форме электронного документа;</w:t>
      </w:r>
    </w:p>
    <w:p w14:paraId="0A43CDF0" w14:textId="77777777" w:rsidR="0085638C" w:rsidRPr="002D7318" w:rsidRDefault="002D7318" w:rsidP="002D7318">
      <w:pPr>
        <w:spacing w:after="0" w:line="240" w:lineRule="auto"/>
        <w:ind w:firstLine="709"/>
        <w:jc w:val="both"/>
        <w:rPr>
          <w:rFonts w:ascii="Times New Roman" w:hAnsi="Times New Roman" w:cs="Times New Roman"/>
          <w:color w:val="000000" w:themeColor="text1"/>
          <w:sz w:val="24"/>
          <w:szCs w:val="24"/>
        </w:rPr>
      </w:pPr>
      <w:bookmarkStart w:id="5" w:name="_Hlk494364376"/>
      <w:r>
        <w:rPr>
          <w:rFonts w:ascii="Times New Roman" w:hAnsi="Times New Roman" w:cs="Times New Roman"/>
          <w:color w:val="000000" w:themeColor="text1"/>
          <w:sz w:val="24"/>
          <w:szCs w:val="24"/>
        </w:rPr>
        <w:t>- в форме аудиофайла.</w:t>
      </w:r>
      <w:r w:rsidR="0085638C" w:rsidRPr="002D7318">
        <w:rPr>
          <w:rFonts w:ascii="Times New Roman" w:hAnsi="Times New Roman" w:cs="Times New Roman"/>
          <w:color w:val="000000" w:themeColor="text1"/>
          <w:sz w:val="24"/>
          <w:szCs w:val="24"/>
        </w:rPr>
        <w:tab/>
      </w:r>
    </w:p>
    <w:p w14:paraId="664027B5" w14:textId="77777777" w:rsidR="0085638C" w:rsidRPr="002D7318" w:rsidRDefault="0085638C" w:rsidP="002D7318">
      <w:pPr>
        <w:tabs>
          <w:tab w:val="left" w:pos="567"/>
          <w:tab w:val="left" w:pos="2436"/>
        </w:tabs>
        <w:spacing w:after="0" w:line="240" w:lineRule="auto"/>
        <w:ind w:firstLine="709"/>
        <w:jc w:val="both"/>
        <w:rPr>
          <w:rFonts w:ascii="Times New Roman" w:hAnsi="Times New Roman" w:cs="Times New Roman"/>
          <w:color w:val="000000" w:themeColor="text1"/>
          <w:sz w:val="24"/>
          <w:szCs w:val="24"/>
        </w:rPr>
      </w:pPr>
      <w:r w:rsidRPr="002D7318">
        <w:rPr>
          <w:rFonts w:ascii="Times New Roman" w:hAnsi="Times New Roman" w:cs="Times New Roman"/>
          <w:color w:val="000000" w:themeColor="text1"/>
          <w:sz w:val="24"/>
          <w:szCs w:val="24"/>
        </w:rPr>
        <w:t xml:space="preserve">Учебные аудитории для всех видов контактной и самостоятельной работы, научная библиотека и иные помещения для обучения оснащены специальным оборудованием и учебными местами с техническими средствами обучения. </w:t>
      </w:r>
      <w:bookmarkEnd w:id="5"/>
    </w:p>
    <w:p w14:paraId="46403B72" w14:textId="77777777" w:rsidR="0085638C" w:rsidRPr="00D13D7F" w:rsidRDefault="0085638C" w:rsidP="0085638C">
      <w:pPr>
        <w:tabs>
          <w:tab w:val="left" w:pos="567"/>
          <w:tab w:val="left" w:pos="2436"/>
        </w:tabs>
        <w:spacing w:line="288" w:lineRule="auto"/>
        <w:ind w:firstLine="567"/>
        <w:jc w:val="both"/>
        <w:rPr>
          <w:rFonts w:ascii="Times New Roman" w:eastAsia="Calibri" w:hAnsi="Times New Roman" w:cs="Times New Roman"/>
        </w:rPr>
      </w:pPr>
    </w:p>
    <w:p w14:paraId="29356573" w14:textId="77777777" w:rsidR="0085638C" w:rsidRPr="00D13D7F" w:rsidRDefault="0085638C" w:rsidP="0085638C">
      <w:pPr>
        <w:autoSpaceDE w:val="0"/>
        <w:autoSpaceDN w:val="0"/>
        <w:adjustRightInd w:val="0"/>
        <w:ind w:firstLine="539"/>
        <w:rPr>
          <w:rFonts w:ascii="Times New Roman" w:hAnsi="Times New Roman" w:cs="Times New Roman"/>
          <w:b/>
          <w:bCs/>
        </w:rPr>
      </w:pPr>
      <w:r w:rsidRPr="007A0D01">
        <w:rPr>
          <w:rFonts w:ascii="Times New Roman" w:hAnsi="Times New Roman" w:cs="Times New Roman"/>
          <w:b/>
          <w:bCs/>
        </w:rPr>
        <w:t>9. Материально-техническое обеспечение дисциплины (модуля).</w:t>
      </w:r>
    </w:p>
    <w:p w14:paraId="0081A8E0" w14:textId="77777777" w:rsidR="0085638C" w:rsidRPr="0085673E" w:rsidRDefault="0085638C" w:rsidP="0085673E">
      <w:pPr>
        <w:spacing w:after="0" w:line="240" w:lineRule="auto"/>
        <w:ind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 xml:space="preserve">Лекционные занятия проводятся в аудиториях, предоставляемых деканатом факультета в соответствии с расписанием. </w:t>
      </w:r>
    </w:p>
    <w:p w14:paraId="0938406B" w14:textId="77777777" w:rsidR="0085673E" w:rsidRPr="0085673E" w:rsidRDefault="0085673E" w:rsidP="0085673E">
      <w:pPr>
        <w:spacing w:after="0" w:line="240" w:lineRule="auto"/>
        <w:ind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 xml:space="preserve">Информационные технологии используются на различных этапах образовательного процесса. На лекционных занятиях используются мультимедийные технологии, включая демонстрацию презентаций. С этой целью используется программное обеспечение операционной системы Windows XP, </w:t>
      </w:r>
      <w:r w:rsidRPr="0085673E">
        <w:rPr>
          <w:rFonts w:ascii="Times New Roman" w:hAnsi="Times New Roman" w:cs="Times New Roman"/>
          <w:color w:val="000000" w:themeColor="text1"/>
          <w:sz w:val="24"/>
          <w:szCs w:val="24"/>
          <w:shd w:val="clear" w:color="auto" w:fill="FFFFFF"/>
        </w:rPr>
        <w:t>программа</w:t>
      </w:r>
      <w:r w:rsidRPr="0085673E">
        <w:rPr>
          <w:rStyle w:val="apple-converted-space"/>
          <w:rFonts w:ascii="Times New Roman" w:hAnsi="Times New Roman" w:cs="Times New Roman"/>
          <w:color w:val="000000" w:themeColor="text1"/>
          <w:sz w:val="24"/>
          <w:szCs w:val="24"/>
          <w:shd w:val="clear" w:color="auto" w:fill="FFFFFF"/>
        </w:rPr>
        <w:t> </w:t>
      </w:r>
      <w:r w:rsidRPr="0085673E">
        <w:rPr>
          <w:rFonts w:ascii="Times New Roman" w:hAnsi="Times New Roman" w:cs="Times New Roman"/>
          <w:bCs/>
          <w:color w:val="000000" w:themeColor="text1"/>
          <w:sz w:val="24"/>
          <w:szCs w:val="24"/>
          <w:shd w:val="clear" w:color="auto" w:fill="FFFFFF"/>
        </w:rPr>
        <w:t>Power Point</w:t>
      </w:r>
      <w:r w:rsidRPr="0085673E">
        <w:rPr>
          <w:rStyle w:val="apple-converted-space"/>
          <w:rFonts w:ascii="Times New Roman" w:hAnsi="Times New Roman" w:cs="Times New Roman"/>
          <w:color w:val="000000" w:themeColor="text1"/>
          <w:sz w:val="24"/>
          <w:szCs w:val="24"/>
          <w:shd w:val="clear" w:color="auto" w:fill="FFFFFF"/>
        </w:rPr>
        <w:t xml:space="preserve"> как средство создания и просмотра </w:t>
      </w:r>
      <w:r w:rsidRPr="0085673E">
        <w:rPr>
          <w:rFonts w:ascii="Times New Roman" w:hAnsi="Times New Roman" w:cs="Times New Roman"/>
          <w:color w:val="000000" w:themeColor="text1"/>
          <w:sz w:val="24"/>
          <w:szCs w:val="24"/>
          <w:shd w:val="clear" w:color="auto" w:fill="FFFFFF"/>
        </w:rPr>
        <w:t xml:space="preserve">полнофункциональных презентаций. </w:t>
      </w:r>
      <w:r w:rsidRPr="0085673E">
        <w:rPr>
          <w:rFonts w:ascii="Times New Roman" w:hAnsi="Times New Roman" w:cs="Times New Roman"/>
          <w:color w:val="000000" w:themeColor="text1"/>
          <w:sz w:val="24"/>
          <w:szCs w:val="24"/>
        </w:rPr>
        <w:t xml:space="preserve">Одновременное воздействие на два важнейших органа (слух и зрение) облегчает процесс восприятия и запоминания информации, придает наглядность теоретическому материалу. Для контроля и коррекции знаний используется компьютерное тестирование в СДО </w:t>
      </w:r>
      <w:r w:rsidRPr="0085673E">
        <w:rPr>
          <w:rFonts w:ascii="Times New Roman" w:hAnsi="Times New Roman" w:cs="Times New Roman"/>
          <w:color w:val="000000" w:themeColor="text1"/>
          <w:sz w:val="24"/>
          <w:szCs w:val="24"/>
          <w:lang w:val="en-US"/>
        </w:rPr>
        <w:t>Moodle</w:t>
      </w:r>
      <w:r w:rsidRPr="0085673E">
        <w:rPr>
          <w:rFonts w:ascii="Times New Roman" w:hAnsi="Times New Roman" w:cs="Times New Roman"/>
          <w:color w:val="000000" w:themeColor="text1"/>
          <w:sz w:val="24"/>
          <w:szCs w:val="24"/>
        </w:rPr>
        <w:t xml:space="preserve"> АГУ. База тестов различных типов на платформе </w:t>
      </w:r>
      <w:r w:rsidRPr="0085673E">
        <w:rPr>
          <w:rFonts w:ascii="Times New Roman" w:hAnsi="Times New Roman" w:cs="Times New Roman"/>
          <w:color w:val="000000" w:themeColor="text1"/>
          <w:sz w:val="24"/>
          <w:szCs w:val="24"/>
          <w:lang w:val="en-US"/>
        </w:rPr>
        <w:t>Moodle</w:t>
      </w:r>
      <w:r w:rsidRPr="0085673E">
        <w:rPr>
          <w:rFonts w:ascii="Times New Roman" w:hAnsi="Times New Roman" w:cs="Times New Roman"/>
          <w:color w:val="000000" w:themeColor="text1"/>
          <w:sz w:val="24"/>
          <w:szCs w:val="24"/>
        </w:rPr>
        <w:t xml:space="preserve"> для оценки планируемых результатов обучения на языке компетенций включает задания различного типа: выбор одного варианта ответа из предложенного множества, выбор нескольких верных вариантов ответа из предложенного множества, задания на установление соответствия, задание на установление правильной последовательности и др.</w:t>
      </w:r>
      <w:r w:rsidRPr="0085673E">
        <w:rPr>
          <w:rStyle w:val="apple-converted-space"/>
          <w:rFonts w:ascii="Times New Roman" w:hAnsi="Times New Roman" w:cs="Times New Roman"/>
          <w:color w:val="000000" w:themeColor="text1"/>
          <w:sz w:val="24"/>
          <w:szCs w:val="24"/>
        </w:rPr>
        <w:t> </w:t>
      </w:r>
    </w:p>
    <w:p w14:paraId="4E0BEE56" w14:textId="77777777" w:rsidR="0085673E" w:rsidRPr="0085673E" w:rsidRDefault="0085673E" w:rsidP="0085673E">
      <w:pPr>
        <w:spacing w:after="0" w:line="240" w:lineRule="auto"/>
        <w:ind w:firstLine="709"/>
        <w:jc w:val="both"/>
        <w:rPr>
          <w:rFonts w:ascii="Times New Roman" w:hAnsi="Times New Roman" w:cs="Times New Roman"/>
          <w:bCs/>
          <w:color w:val="000000" w:themeColor="text1"/>
          <w:sz w:val="24"/>
          <w:szCs w:val="24"/>
        </w:rPr>
      </w:pPr>
      <w:r w:rsidRPr="0085673E">
        <w:rPr>
          <w:rFonts w:ascii="Times New Roman" w:hAnsi="Times New Roman" w:cs="Times New Roman"/>
          <w:color w:val="000000" w:themeColor="text1"/>
          <w:sz w:val="24"/>
          <w:szCs w:val="24"/>
        </w:rPr>
        <w:lastRenderedPageBreak/>
        <w:t xml:space="preserve">Требования к </w:t>
      </w:r>
      <w:r w:rsidRPr="0085673E">
        <w:rPr>
          <w:rFonts w:ascii="Times New Roman" w:hAnsi="Times New Roman" w:cs="Times New Roman"/>
          <w:bCs/>
          <w:color w:val="000000" w:themeColor="text1"/>
          <w:sz w:val="24"/>
          <w:szCs w:val="24"/>
        </w:rPr>
        <w:t xml:space="preserve">материально-техническому и </w:t>
      </w:r>
      <w:r w:rsidRPr="0085673E">
        <w:rPr>
          <w:rFonts w:ascii="Times New Roman" w:hAnsi="Times New Roman" w:cs="Times New Roman"/>
          <w:color w:val="000000" w:themeColor="text1"/>
          <w:sz w:val="24"/>
          <w:szCs w:val="24"/>
        </w:rPr>
        <w:t>учебно-методическому обеспечению определяются ФГОС ВО по данному направлению подготовки (</w:t>
      </w:r>
      <w:r w:rsidRPr="0085673E">
        <w:rPr>
          <w:rFonts w:ascii="Times New Roman" w:hAnsi="Times New Roman" w:cs="Times New Roman"/>
          <w:bCs/>
          <w:color w:val="000000" w:themeColor="text1"/>
          <w:sz w:val="24"/>
          <w:szCs w:val="24"/>
        </w:rPr>
        <w:t>7.3. Требования к материально-техническому и учебно-методическому обеспечению программы бакалавриата).</w:t>
      </w:r>
    </w:p>
    <w:p w14:paraId="3AC337B1" w14:textId="77777777" w:rsidR="0085673E" w:rsidRPr="0085673E" w:rsidRDefault="0085673E" w:rsidP="0085673E">
      <w:pPr>
        <w:shd w:val="clear" w:color="auto" w:fill="FFFFFF"/>
        <w:spacing w:after="0" w:line="240" w:lineRule="auto"/>
        <w:ind w:firstLine="709"/>
        <w:jc w:val="both"/>
        <w:textAlignment w:val="baseline"/>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 xml:space="preserve">Для представления учебной информации при проведении лекционных занятий используется аудитория, удобная для использования мультимедийного оборудования для аудиовизуальных презентаций. </w:t>
      </w:r>
    </w:p>
    <w:p w14:paraId="6E3C4662" w14:textId="77777777" w:rsidR="0085673E" w:rsidRPr="0085673E" w:rsidRDefault="0085673E" w:rsidP="0085673E">
      <w:pPr>
        <w:shd w:val="clear" w:color="auto" w:fill="FFFFFF"/>
        <w:spacing w:after="0" w:line="240" w:lineRule="auto"/>
        <w:ind w:firstLine="709"/>
        <w:jc w:val="both"/>
        <w:textAlignment w:val="baseline"/>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Для проведения семинарских занятий и выполнения заданий в ходе самостоятельной работы студентов используются компьютерные классы.</w:t>
      </w:r>
    </w:p>
    <w:p w14:paraId="19650993" w14:textId="77777777" w:rsidR="0085673E" w:rsidRPr="0085673E" w:rsidRDefault="0085673E" w:rsidP="0085673E">
      <w:pPr>
        <w:autoSpaceDE w:val="0"/>
        <w:autoSpaceDN w:val="0"/>
        <w:adjustRightInd w:val="0"/>
        <w:spacing w:after="0" w:line="240" w:lineRule="auto"/>
        <w:ind w:firstLine="709"/>
        <w:jc w:val="both"/>
        <w:rPr>
          <w:rFonts w:ascii="Times New Roman" w:hAnsi="Times New Roman" w:cs="Times New Roman"/>
          <w:bCs/>
          <w:color w:val="000000" w:themeColor="text1"/>
          <w:sz w:val="24"/>
          <w:szCs w:val="24"/>
          <w:u w:val="single"/>
        </w:rPr>
      </w:pPr>
      <w:r w:rsidRPr="0085673E">
        <w:rPr>
          <w:rFonts w:ascii="Times New Roman" w:hAnsi="Times New Roman" w:cs="Times New Roman"/>
          <w:bCs/>
          <w:color w:val="000000" w:themeColor="text1"/>
          <w:sz w:val="24"/>
          <w:szCs w:val="24"/>
        </w:rPr>
        <w:t xml:space="preserve">Материально-техническое обеспечение </w:t>
      </w:r>
      <w:r w:rsidRPr="0085673E">
        <w:rPr>
          <w:rFonts w:ascii="Times New Roman" w:hAnsi="Times New Roman" w:cs="Times New Roman"/>
          <w:bCs/>
          <w:color w:val="000000" w:themeColor="text1"/>
          <w:spacing w:val="5"/>
          <w:sz w:val="24"/>
          <w:szCs w:val="24"/>
        </w:rPr>
        <w:t>дисциплины включает:</w:t>
      </w:r>
    </w:p>
    <w:p w14:paraId="542D1C80" w14:textId="77777777" w:rsidR="0085673E" w:rsidRPr="0085673E" w:rsidRDefault="0085673E" w:rsidP="0085673E">
      <w:pPr>
        <w:pStyle w:val="ListParagraph"/>
        <w:numPr>
          <w:ilvl w:val="0"/>
          <w:numId w:val="38"/>
        </w:numPr>
        <w:ind w:left="0"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 xml:space="preserve">Электронная университетская библиотека </w:t>
      </w:r>
      <w:r w:rsidRPr="0085673E">
        <w:rPr>
          <w:rFonts w:ascii="Times New Roman" w:hAnsi="Times New Roman" w:cs="Times New Roman"/>
          <w:color w:val="000000" w:themeColor="text1"/>
          <w:sz w:val="24"/>
          <w:szCs w:val="24"/>
          <w:lang w:val="en-US"/>
        </w:rPr>
        <w:t>online</w:t>
      </w:r>
    </w:p>
    <w:p w14:paraId="61AB3B02" w14:textId="77777777" w:rsidR="0085673E" w:rsidRPr="0085673E" w:rsidRDefault="0085673E" w:rsidP="0085673E">
      <w:pPr>
        <w:pStyle w:val="ListParagraph"/>
        <w:numPr>
          <w:ilvl w:val="0"/>
          <w:numId w:val="38"/>
        </w:numPr>
        <w:ind w:left="0"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Фонд литературы научной библиотеки АГУ, включая периодические издания по педагогике;  учебники, учебные пособия и педагогические словари.</w:t>
      </w:r>
    </w:p>
    <w:p w14:paraId="010393C5" w14:textId="77777777" w:rsidR="0085673E" w:rsidRPr="0085673E" w:rsidRDefault="0085673E" w:rsidP="0085673E">
      <w:pPr>
        <w:pStyle w:val="ListParagraph"/>
        <w:numPr>
          <w:ilvl w:val="0"/>
          <w:numId w:val="38"/>
        </w:numPr>
        <w:ind w:left="0"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Доступ к Интернет-ресурсам.</w:t>
      </w:r>
    </w:p>
    <w:p w14:paraId="0148B075" w14:textId="77777777" w:rsidR="0085673E" w:rsidRPr="0085673E" w:rsidRDefault="0085673E" w:rsidP="0085673E">
      <w:pPr>
        <w:pStyle w:val="ListParagraph"/>
        <w:numPr>
          <w:ilvl w:val="0"/>
          <w:numId w:val="38"/>
        </w:numPr>
        <w:ind w:left="0"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Электронные и Интернет-учебники.</w:t>
      </w:r>
    </w:p>
    <w:p w14:paraId="5CA61B58" w14:textId="77777777" w:rsidR="0085673E" w:rsidRPr="0085673E" w:rsidRDefault="0085673E" w:rsidP="0085673E">
      <w:pPr>
        <w:numPr>
          <w:ilvl w:val="0"/>
          <w:numId w:val="38"/>
        </w:numPr>
        <w:spacing w:after="0" w:line="240" w:lineRule="auto"/>
        <w:ind w:left="0"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Компьютерный класс, позволяющий проводить автоматизированное тестирование знаний студентов(“Банк педагогических тестов”) в СДО АГУ.</w:t>
      </w:r>
    </w:p>
    <w:p w14:paraId="6B73F610" w14:textId="77777777" w:rsidR="0085673E" w:rsidRPr="0085673E" w:rsidRDefault="0085673E" w:rsidP="0085673E">
      <w:pPr>
        <w:numPr>
          <w:ilvl w:val="0"/>
          <w:numId w:val="38"/>
        </w:numPr>
        <w:spacing w:after="0" w:line="240" w:lineRule="auto"/>
        <w:ind w:left="0"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 xml:space="preserve">Переносной проекционный экран </w:t>
      </w:r>
    </w:p>
    <w:p w14:paraId="5AB3B567" w14:textId="77777777" w:rsidR="0085673E" w:rsidRPr="0085673E" w:rsidRDefault="0085673E" w:rsidP="0085673E">
      <w:pPr>
        <w:numPr>
          <w:ilvl w:val="0"/>
          <w:numId w:val="38"/>
        </w:numPr>
        <w:spacing w:after="0" w:line="240" w:lineRule="auto"/>
        <w:ind w:left="0"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Мультимедийный переносной проектор для презентаций</w:t>
      </w:r>
    </w:p>
    <w:p w14:paraId="3B431858" w14:textId="77777777" w:rsidR="0085673E" w:rsidRPr="0085673E" w:rsidRDefault="0085673E" w:rsidP="0085673E">
      <w:pPr>
        <w:numPr>
          <w:ilvl w:val="0"/>
          <w:numId w:val="38"/>
        </w:numPr>
        <w:spacing w:after="0" w:line="240" w:lineRule="auto"/>
        <w:ind w:left="0" w:firstLine="709"/>
        <w:jc w:val="both"/>
        <w:rPr>
          <w:rFonts w:ascii="Times New Roman" w:hAnsi="Times New Roman" w:cs="Times New Roman"/>
          <w:color w:val="000000" w:themeColor="text1"/>
          <w:sz w:val="24"/>
          <w:szCs w:val="24"/>
        </w:rPr>
      </w:pPr>
      <w:r w:rsidRPr="0085673E">
        <w:rPr>
          <w:rFonts w:ascii="Times New Roman" w:hAnsi="Times New Roman" w:cs="Times New Roman"/>
          <w:color w:val="000000" w:themeColor="text1"/>
          <w:sz w:val="24"/>
          <w:szCs w:val="24"/>
        </w:rPr>
        <w:t>Ноутбук</w:t>
      </w:r>
    </w:p>
    <w:p w14:paraId="1809BF57" w14:textId="77777777" w:rsidR="0085638C" w:rsidRPr="00973336" w:rsidRDefault="0085673E" w:rsidP="00973336">
      <w:pPr>
        <w:numPr>
          <w:ilvl w:val="0"/>
          <w:numId w:val="38"/>
        </w:numPr>
        <w:spacing w:after="0" w:line="240" w:lineRule="auto"/>
        <w:ind w:left="0" w:firstLine="709"/>
        <w:jc w:val="both"/>
        <w:rPr>
          <w:color w:val="000000"/>
        </w:rPr>
      </w:pPr>
      <w:r w:rsidRPr="0085673E">
        <w:rPr>
          <w:rFonts w:ascii="Times New Roman" w:hAnsi="Times New Roman" w:cs="Times New Roman"/>
          <w:color w:val="000000" w:themeColor="text1"/>
          <w:sz w:val="24"/>
          <w:szCs w:val="24"/>
        </w:rPr>
        <w:t>Электронные библиотеки</w:t>
      </w:r>
    </w:p>
    <w:p w14:paraId="48FE1823" w14:textId="77777777" w:rsidR="00695292" w:rsidRPr="007A0D01" w:rsidRDefault="00695292" w:rsidP="00695292">
      <w:pPr>
        <w:ind w:firstLine="851"/>
        <w:jc w:val="both"/>
        <w:rPr>
          <w:rFonts w:ascii="Times New Roman" w:hAnsi="Times New Roman" w:cs="Times New Roman"/>
          <w:i/>
        </w:rPr>
      </w:pPr>
    </w:p>
    <w:p w14:paraId="56F0E502" w14:textId="77777777" w:rsidR="00695292" w:rsidRPr="007A0D01" w:rsidRDefault="00695292" w:rsidP="00695292">
      <w:pPr>
        <w:rPr>
          <w:rFonts w:ascii="Times New Roman" w:hAnsi="Times New Roman" w:cs="Times New Roman"/>
          <w:b/>
          <w:highlight w:val="yellow"/>
        </w:rPr>
      </w:pPr>
    </w:p>
    <w:p w14:paraId="728E65F3" w14:textId="77777777" w:rsidR="00695292" w:rsidRPr="007A0D01" w:rsidRDefault="00695292" w:rsidP="00695292">
      <w:pPr>
        <w:pStyle w:val="Heading1"/>
        <w:pageBreakBefore/>
        <w:numPr>
          <w:ilvl w:val="0"/>
          <w:numId w:val="0"/>
        </w:numPr>
        <w:ind w:left="567"/>
      </w:pPr>
      <w:r w:rsidRPr="007A0D01">
        <w:rPr>
          <w:lang w:val="en-US"/>
        </w:rPr>
        <w:lastRenderedPageBreak/>
        <w:t>9</w:t>
      </w:r>
      <w:r w:rsidRPr="007A0D01">
        <w:t>. Лист регистрации изменений</w:t>
      </w:r>
      <w:bookmarkEnd w:id="1"/>
    </w:p>
    <w:p w14:paraId="5BEA0E84" w14:textId="77777777" w:rsidR="00695292" w:rsidRPr="007A0D01" w:rsidRDefault="00695292" w:rsidP="00695292">
      <w:pPr>
        <w:jc w:val="center"/>
        <w:rPr>
          <w:rFonts w:ascii="Times New Roman" w:hAnsi="Times New Roman" w:cs="Times New Roman"/>
          <w:b/>
          <w:bCs/>
          <w:sz w:val="20"/>
          <w:szCs w:val="20"/>
          <w:u w:val="single"/>
        </w:rPr>
      </w:pPr>
    </w:p>
    <w:tbl>
      <w:tblPr>
        <w:tblW w:w="9880" w:type="dxa"/>
        <w:tblInd w:w="57"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7" w:type="dxa"/>
          <w:right w:w="57" w:type="dxa"/>
        </w:tblCellMar>
        <w:tblLook w:val="0000" w:firstRow="0" w:lastRow="0" w:firstColumn="0" w:lastColumn="0" w:noHBand="0" w:noVBand="0"/>
      </w:tblPr>
      <w:tblGrid>
        <w:gridCol w:w="1044"/>
        <w:gridCol w:w="897"/>
        <w:gridCol w:w="898"/>
        <w:gridCol w:w="1040"/>
        <w:gridCol w:w="1275"/>
        <w:gridCol w:w="1134"/>
        <w:gridCol w:w="1452"/>
        <w:gridCol w:w="1080"/>
        <w:gridCol w:w="1060"/>
      </w:tblGrid>
      <w:tr w:rsidR="00973336" w:rsidRPr="00973336" w14:paraId="354ED346" w14:textId="77777777" w:rsidTr="00185C77">
        <w:trPr>
          <w:cantSplit/>
          <w:trHeight w:val="420"/>
        </w:trPr>
        <w:tc>
          <w:tcPr>
            <w:tcW w:w="1044" w:type="dxa"/>
            <w:vMerge w:val="restart"/>
          </w:tcPr>
          <w:p w14:paraId="3D3BC5E1"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Номер</w:t>
            </w:r>
          </w:p>
          <w:p w14:paraId="3923201B"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изменения</w:t>
            </w:r>
          </w:p>
        </w:tc>
        <w:tc>
          <w:tcPr>
            <w:tcW w:w="2835" w:type="dxa"/>
            <w:gridSpan w:val="3"/>
          </w:tcPr>
          <w:p w14:paraId="13937DB5"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Номера листов</w:t>
            </w:r>
          </w:p>
        </w:tc>
        <w:tc>
          <w:tcPr>
            <w:tcW w:w="1275" w:type="dxa"/>
            <w:vMerge w:val="restart"/>
          </w:tcPr>
          <w:p w14:paraId="1C4A50B0"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Основание для внесения изменения</w:t>
            </w:r>
          </w:p>
        </w:tc>
        <w:tc>
          <w:tcPr>
            <w:tcW w:w="1134" w:type="dxa"/>
            <w:vMerge w:val="restart"/>
          </w:tcPr>
          <w:p w14:paraId="6A0631CC"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p w14:paraId="0AB1525A"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Подпись</w:t>
            </w:r>
          </w:p>
        </w:tc>
        <w:tc>
          <w:tcPr>
            <w:tcW w:w="1452" w:type="dxa"/>
            <w:vMerge w:val="restart"/>
          </w:tcPr>
          <w:p w14:paraId="4FB1081B" w14:textId="77777777" w:rsidR="00695292" w:rsidRPr="00973336" w:rsidRDefault="00695292" w:rsidP="00973336">
            <w:pPr>
              <w:pStyle w:val="Footer"/>
              <w:spacing w:before="0"/>
              <w:jc w:val="center"/>
              <w:rPr>
                <w:color w:val="000000" w:themeColor="text1"/>
              </w:rPr>
            </w:pPr>
          </w:p>
          <w:p w14:paraId="5590E39A" w14:textId="77777777" w:rsidR="00695292" w:rsidRPr="00973336" w:rsidRDefault="00695292" w:rsidP="00973336">
            <w:pPr>
              <w:pStyle w:val="Footer"/>
              <w:spacing w:before="0"/>
              <w:jc w:val="center"/>
              <w:rPr>
                <w:color w:val="000000" w:themeColor="text1"/>
              </w:rPr>
            </w:pPr>
            <w:r w:rsidRPr="00973336">
              <w:rPr>
                <w:color w:val="000000" w:themeColor="text1"/>
              </w:rPr>
              <w:t>Расшифровка подписи</w:t>
            </w:r>
          </w:p>
        </w:tc>
        <w:tc>
          <w:tcPr>
            <w:tcW w:w="1080" w:type="dxa"/>
            <w:vMerge w:val="restart"/>
          </w:tcPr>
          <w:p w14:paraId="32786516"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p w14:paraId="4FCAC42C"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Дата</w:t>
            </w:r>
          </w:p>
        </w:tc>
        <w:tc>
          <w:tcPr>
            <w:tcW w:w="1060" w:type="dxa"/>
            <w:vMerge w:val="restart"/>
          </w:tcPr>
          <w:p w14:paraId="30D4BB41"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Дата</w:t>
            </w:r>
          </w:p>
          <w:p w14:paraId="6C207C56"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введения изменения</w:t>
            </w:r>
          </w:p>
        </w:tc>
      </w:tr>
      <w:tr w:rsidR="00973336" w:rsidRPr="00973336" w14:paraId="616DC8C2" w14:textId="77777777" w:rsidTr="00185C77">
        <w:trPr>
          <w:cantSplit/>
          <w:trHeight w:val="420"/>
        </w:trPr>
        <w:tc>
          <w:tcPr>
            <w:tcW w:w="1044" w:type="dxa"/>
            <w:vMerge/>
          </w:tcPr>
          <w:p w14:paraId="2C0BEACA"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897" w:type="dxa"/>
          </w:tcPr>
          <w:p w14:paraId="603B105D"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замененных</w:t>
            </w:r>
          </w:p>
        </w:tc>
        <w:tc>
          <w:tcPr>
            <w:tcW w:w="898" w:type="dxa"/>
          </w:tcPr>
          <w:p w14:paraId="54EF967A"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новых</w:t>
            </w:r>
          </w:p>
        </w:tc>
        <w:tc>
          <w:tcPr>
            <w:tcW w:w="1040" w:type="dxa"/>
          </w:tcPr>
          <w:p w14:paraId="066CA63B"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r w:rsidRPr="00973336">
              <w:rPr>
                <w:rFonts w:ascii="Times New Roman" w:hAnsi="Times New Roman" w:cs="Times New Roman"/>
                <w:color w:val="000000" w:themeColor="text1"/>
                <w:sz w:val="24"/>
                <w:szCs w:val="24"/>
              </w:rPr>
              <w:t>аннулированных</w:t>
            </w:r>
          </w:p>
        </w:tc>
        <w:tc>
          <w:tcPr>
            <w:tcW w:w="1275" w:type="dxa"/>
            <w:vMerge/>
          </w:tcPr>
          <w:p w14:paraId="1131EC18"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134" w:type="dxa"/>
            <w:vMerge/>
          </w:tcPr>
          <w:p w14:paraId="433B1336"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452" w:type="dxa"/>
            <w:vMerge/>
          </w:tcPr>
          <w:p w14:paraId="4C5CC4D3"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080" w:type="dxa"/>
            <w:vMerge/>
          </w:tcPr>
          <w:p w14:paraId="1DF7B410"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060" w:type="dxa"/>
            <w:vMerge/>
          </w:tcPr>
          <w:p w14:paraId="42C38262"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r>
      <w:tr w:rsidR="00973336" w:rsidRPr="00973336" w14:paraId="19EFC8E7" w14:textId="77777777" w:rsidTr="00185C77">
        <w:trPr>
          <w:cantSplit/>
        </w:trPr>
        <w:tc>
          <w:tcPr>
            <w:tcW w:w="1044" w:type="dxa"/>
            <w:vAlign w:val="center"/>
          </w:tcPr>
          <w:p w14:paraId="4BBBAE8A"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p w14:paraId="7A23CBD5"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p w14:paraId="4A4F9334"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897" w:type="dxa"/>
            <w:vAlign w:val="center"/>
          </w:tcPr>
          <w:p w14:paraId="69CF1039"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898" w:type="dxa"/>
            <w:vAlign w:val="center"/>
          </w:tcPr>
          <w:p w14:paraId="47AE4ED9"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040" w:type="dxa"/>
            <w:vAlign w:val="center"/>
          </w:tcPr>
          <w:p w14:paraId="0513A324"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275" w:type="dxa"/>
            <w:vAlign w:val="center"/>
          </w:tcPr>
          <w:p w14:paraId="5D665A6B"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134" w:type="dxa"/>
            <w:vAlign w:val="center"/>
          </w:tcPr>
          <w:p w14:paraId="3AA79982"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452" w:type="dxa"/>
            <w:vAlign w:val="center"/>
          </w:tcPr>
          <w:p w14:paraId="4AB8D383"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080" w:type="dxa"/>
            <w:vAlign w:val="center"/>
          </w:tcPr>
          <w:p w14:paraId="2F9726C7"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060" w:type="dxa"/>
            <w:vAlign w:val="center"/>
          </w:tcPr>
          <w:p w14:paraId="54B76022"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r>
      <w:tr w:rsidR="00973336" w:rsidRPr="00973336" w14:paraId="09C18FBB" w14:textId="77777777" w:rsidTr="00185C77">
        <w:trPr>
          <w:cantSplit/>
        </w:trPr>
        <w:tc>
          <w:tcPr>
            <w:tcW w:w="1044" w:type="dxa"/>
            <w:vAlign w:val="center"/>
          </w:tcPr>
          <w:p w14:paraId="1EFB0383"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p w14:paraId="1EC277E8"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p w14:paraId="257EC56B"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897" w:type="dxa"/>
            <w:vAlign w:val="center"/>
          </w:tcPr>
          <w:p w14:paraId="0B684DF3"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898" w:type="dxa"/>
            <w:vAlign w:val="center"/>
          </w:tcPr>
          <w:p w14:paraId="3B831FF8"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040" w:type="dxa"/>
            <w:vAlign w:val="center"/>
          </w:tcPr>
          <w:p w14:paraId="306E4BE1"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275" w:type="dxa"/>
            <w:vAlign w:val="center"/>
          </w:tcPr>
          <w:p w14:paraId="1261C7F7"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134" w:type="dxa"/>
            <w:vAlign w:val="center"/>
          </w:tcPr>
          <w:p w14:paraId="4C40FE4F"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452" w:type="dxa"/>
            <w:vAlign w:val="center"/>
          </w:tcPr>
          <w:p w14:paraId="746903A6"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080" w:type="dxa"/>
            <w:vAlign w:val="center"/>
          </w:tcPr>
          <w:p w14:paraId="7BBDE72B"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c>
          <w:tcPr>
            <w:tcW w:w="1060" w:type="dxa"/>
            <w:vAlign w:val="center"/>
          </w:tcPr>
          <w:p w14:paraId="3F5A642B" w14:textId="77777777" w:rsidR="00695292" w:rsidRPr="00973336" w:rsidRDefault="00695292" w:rsidP="00973336">
            <w:pPr>
              <w:spacing w:after="0" w:line="240" w:lineRule="auto"/>
              <w:jc w:val="center"/>
              <w:rPr>
                <w:rFonts w:ascii="Times New Roman" w:hAnsi="Times New Roman" w:cs="Times New Roman"/>
                <w:color w:val="000000" w:themeColor="text1"/>
                <w:sz w:val="24"/>
                <w:szCs w:val="24"/>
              </w:rPr>
            </w:pPr>
          </w:p>
        </w:tc>
      </w:tr>
      <w:tr w:rsidR="00973336" w:rsidRPr="00973336" w14:paraId="116368AC" w14:textId="77777777" w:rsidTr="00185C77">
        <w:trPr>
          <w:cantSplit/>
        </w:trPr>
        <w:tc>
          <w:tcPr>
            <w:tcW w:w="1044" w:type="dxa"/>
          </w:tcPr>
          <w:p w14:paraId="61B39EB2"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p w14:paraId="42DC017C"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p w14:paraId="0D31BE54"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897" w:type="dxa"/>
          </w:tcPr>
          <w:p w14:paraId="485F4C8B"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898" w:type="dxa"/>
          </w:tcPr>
          <w:p w14:paraId="0B085AE6"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40" w:type="dxa"/>
          </w:tcPr>
          <w:p w14:paraId="5A93DA55"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275" w:type="dxa"/>
          </w:tcPr>
          <w:p w14:paraId="752BD23B"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134" w:type="dxa"/>
          </w:tcPr>
          <w:p w14:paraId="2D2D1C18"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452" w:type="dxa"/>
          </w:tcPr>
          <w:p w14:paraId="369B8588"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80" w:type="dxa"/>
          </w:tcPr>
          <w:p w14:paraId="075E90D2"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60" w:type="dxa"/>
          </w:tcPr>
          <w:p w14:paraId="51E676AB"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r>
      <w:tr w:rsidR="00973336" w:rsidRPr="00973336" w14:paraId="7F08637E" w14:textId="77777777" w:rsidTr="00185C77">
        <w:trPr>
          <w:cantSplit/>
        </w:trPr>
        <w:tc>
          <w:tcPr>
            <w:tcW w:w="1044" w:type="dxa"/>
          </w:tcPr>
          <w:p w14:paraId="2DB34D33"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p w14:paraId="52A578A4"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p w14:paraId="3112009F"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897" w:type="dxa"/>
          </w:tcPr>
          <w:p w14:paraId="1AAEB3D3"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898" w:type="dxa"/>
          </w:tcPr>
          <w:p w14:paraId="3B3553E2"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40" w:type="dxa"/>
          </w:tcPr>
          <w:p w14:paraId="07DFE1B7"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275" w:type="dxa"/>
          </w:tcPr>
          <w:p w14:paraId="32E2F070"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134" w:type="dxa"/>
          </w:tcPr>
          <w:p w14:paraId="472ED30D"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452" w:type="dxa"/>
          </w:tcPr>
          <w:p w14:paraId="6A6375CF"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80" w:type="dxa"/>
          </w:tcPr>
          <w:p w14:paraId="04AB691C"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60" w:type="dxa"/>
          </w:tcPr>
          <w:p w14:paraId="3EEC01A8"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r>
      <w:tr w:rsidR="00973336" w:rsidRPr="00973336" w14:paraId="73ACF717" w14:textId="77777777" w:rsidTr="00185C77">
        <w:trPr>
          <w:cantSplit/>
        </w:trPr>
        <w:tc>
          <w:tcPr>
            <w:tcW w:w="1044" w:type="dxa"/>
          </w:tcPr>
          <w:p w14:paraId="7FDDD454"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p w14:paraId="7C278895"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p w14:paraId="13AFB5E4"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897" w:type="dxa"/>
          </w:tcPr>
          <w:p w14:paraId="56E1A5BF"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898" w:type="dxa"/>
          </w:tcPr>
          <w:p w14:paraId="29A079E3"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40" w:type="dxa"/>
          </w:tcPr>
          <w:p w14:paraId="0C70C9B7"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275" w:type="dxa"/>
          </w:tcPr>
          <w:p w14:paraId="5DF7398F"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134" w:type="dxa"/>
          </w:tcPr>
          <w:p w14:paraId="7068191C"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452" w:type="dxa"/>
          </w:tcPr>
          <w:p w14:paraId="6498322B"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80" w:type="dxa"/>
          </w:tcPr>
          <w:p w14:paraId="3DC98426"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c>
          <w:tcPr>
            <w:tcW w:w="1060" w:type="dxa"/>
          </w:tcPr>
          <w:p w14:paraId="76DF6830" w14:textId="77777777" w:rsidR="00695292" w:rsidRPr="00973336" w:rsidRDefault="00695292" w:rsidP="00973336">
            <w:pPr>
              <w:spacing w:after="0" w:line="240" w:lineRule="auto"/>
              <w:rPr>
                <w:rFonts w:ascii="Times New Roman" w:hAnsi="Times New Roman" w:cs="Times New Roman"/>
                <w:color w:val="000000" w:themeColor="text1"/>
                <w:sz w:val="24"/>
                <w:szCs w:val="24"/>
                <w:u w:val="single"/>
              </w:rPr>
            </w:pPr>
          </w:p>
        </w:tc>
      </w:tr>
    </w:tbl>
    <w:p w14:paraId="4D901EB9" w14:textId="77777777" w:rsidR="00695292" w:rsidRPr="007A0D01" w:rsidRDefault="00695292" w:rsidP="00695292">
      <w:pPr>
        <w:rPr>
          <w:rFonts w:ascii="Times New Roman" w:hAnsi="Times New Roman" w:cs="Times New Roman"/>
        </w:rPr>
      </w:pPr>
    </w:p>
    <w:p w14:paraId="2CF7724E" w14:textId="77777777" w:rsidR="00695292" w:rsidRPr="007A0D01" w:rsidRDefault="00695292" w:rsidP="00695292">
      <w:pPr>
        <w:ind w:firstLine="539"/>
        <w:jc w:val="both"/>
        <w:rPr>
          <w:rFonts w:ascii="Times New Roman" w:hAnsi="Times New Roman" w:cs="Times New Roman"/>
        </w:rPr>
      </w:pPr>
    </w:p>
    <w:p w14:paraId="2BE8DEAC" w14:textId="77777777" w:rsidR="0048072D" w:rsidRPr="007A0D01" w:rsidRDefault="0048072D">
      <w:pPr>
        <w:rPr>
          <w:rFonts w:ascii="Times New Roman" w:hAnsi="Times New Roman" w:cs="Times New Roman"/>
        </w:rPr>
      </w:pPr>
    </w:p>
    <w:sectPr w:rsidR="0048072D" w:rsidRPr="007A0D01" w:rsidSect="00220CDF">
      <w:pgSz w:w="11906" w:h="16838" w:code="9"/>
      <w:pgMar w:top="851" w:right="748" w:bottom="1134" w:left="1259" w:header="709" w:footer="28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2A4F530" w14:textId="77777777" w:rsidR="00C81FC1" w:rsidRDefault="00C81FC1" w:rsidP="00695292">
      <w:pPr>
        <w:spacing w:after="0" w:line="240" w:lineRule="auto"/>
      </w:pPr>
      <w:r>
        <w:separator/>
      </w:r>
    </w:p>
  </w:endnote>
  <w:endnote w:type="continuationSeparator" w:id="0">
    <w:p w14:paraId="2E02E408" w14:textId="77777777" w:rsidR="00C81FC1" w:rsidRDefault="00C81FC1" w:rsidP="006952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Verdana">
    <w:panose1 w:val="020B0604030504040204"/>
    <w:charset w:val="CC"/>
    <w:family w:val="swiss"/>
    <w:pitch w:val="variable"/>
    <w:sig w:usb0="A00006FF" w:usb1="4000205B" w:usb2="00000010" w:usb3="00000000" w:csb0="0000019F" w:csb1="00000000"/>
  </w:font>
  <w:font w:name="Arial Unicode MS">
    <w:panose1 w:val="020B0604020202020204"/>
    <w:charset w:val="80"/>
    <w:family w:val="swiss"/>
    <w:pitch w:val="variable"/>
    <w:sig w:usb0="F7FFAFFF" w:usb1="E9DFFFFF" w:usb2="0000003F" w:usb3="00000000" w:csb0="003F01FF" w:csb1="00000000"/>
  </w:font>
  <w:font w:name="TimesNewRomanPSMT">
    <w:altName w:val="Arial Unicode MS"/>
    <w:panose1 w:val="00000000000000000000"/>
    <w:charset w:val="80"/>
    <w:family w:val="auto"/>
    <w:notTrueType/>
    <w:pitch w:val="default"/>
    <w:sig w:usb0="00000003" w:usb1="08070000" w:usb2="00000010" w:usb3="00000000" w:csb0="00020001" w:csb1="00000000"/>
  </w:font>
  <w:font w:name="TimesNewRoman">
    <w:altName w:val="MS Mincho"/>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401C490" w14:textId="77777777" w:rsidR="00674573" w:rsidRDefault="00674573" w:rsidP="00185C77">
    <w:pPr>
      <w:pStyle w:val="Footer"/>
      <w:jc w:val="right"/>
    </w:pPr>
  </w:p>
  <w:p w14:paraId="32DEB33C" w14:textId="77777777" w:rsidR="00674573" w:rsidRDefault="00674573" w:rsidP="00185C77">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022452" w14:textId="77777777" w:rsidR="00C81FC1" w:rsidRDefault="00C81FC1" w:rsidP="00695292">
      <w:pPr>
        <w:spacing w:after="0" w:line="240" w:lineRule="auto"/>
      </w:pPr>
      <w:r>
        <w:separator/>
      </w:r>
    </w:p>
  </w:footnote>
  <w:footnote w:type="continuationSeparator" w:id="0">
    <w:p w14:paraId="3B04A4D0" w14:textId="77777777" w:rsidR="00C81FC1" w:rsidRDefault="00C81FC1" w:rsidP="00695292">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165CB4"/>
    <w:multiLevelType w:val="hybridMultilevel"/>
    <w:tmpl w:val="1310995A"/>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1" w15:restartNumberingAfterBreak="0">
    <w:nsid w:val="03FF6BA5"/>
    <w:multiLevelType w:val="hybridMultilevel"/>
    <w:tmpl w:val="D0CE258A"/>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 w15:restartNumberingAfterBreak="0">
    <w:nsid w:val="04277453"/>
    <w:multiLevelType w:val="hybridMultilevel"/>
    <w:tmpl w:val="B106E902"/>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 w15:restartNumberingAfterBreak="0">
    <w:nsid w:val="05361F2E"/>
    <w:multiLevelType w:val="multilevel"/>
    <w:tmpl w:val="20F60852"/>
    <w:lvl w:ilvl="0">
      <w:start w:val="1"/>
      <w:numFmt w:val="decimal"/>
      <w:pStyle w:val="Heading1"/>
      <w:suff w:val="space"/>
      <w:lvlText w:val="%1"/>
      <w:lvlJc w:val="left"/>
      <w:pPr>
        <w:ind w:left="567"/>
      </w:pPr>
      <w:rPr>
        <w:rFonts w:hint="default"/>
      </w:rPr>
    </w:lvl>
    <w:lvl w:ilvl="1">
      <w:start w:val="1"/>
      <w:numFmt w:val="decimal"/>
      <w:pStyle w:val="Heading2"/>
      <w:suff w:val="space"/>
      <w:lvlText w:val="%1.%2"/>
      <w:lvlJc w:val="left"/>
      <w:pPr>
        <w:ind w:left="567"/>
      </w:pPr>
      <w:rPr>
        <w:rFonts w:hint="default"/>
      </w:rPr>
    </w:lvl>
    <w:lvl w:ilvl="2">
      <w:start w:val="1"/>
      <w:numFmt w:val="decimal"/>
      <w:lvlText w:val="%1.%2.%3"/>
      <w:lvlJc w:val="left"/>
      <w:pPr>
        <w:tabs>
          <w:tab w:val="num" w:pos="2364"/>
        </w:tabs>
        <w:ind w:left="2364" w:hanging="720"/>
      </w:pPr>
      <w:rPr>
        <w:rFonts w:hint="default"/>
      </w:rPr>
    </w:lvl>
    <w:lvl w:ilvl="3">
      <w:start w:val="1"/>
      <w:numFmt w:val="decimal"/>
      <w:pStyle w:val="Heading4"/>
      <w:lvlText w:val="%1.%2.%3.%4"/>
      <w:lvlJc w:val="left"/>
      <w:pPr>
        <w:tabs>
          <w:tab w:val="num" w:pos="2508"/>
        </w:tabs>
        <w:ind w:left="2508" w:hanging="864"/>
      </w:pPr>
      <w:rPr>
        <w:rFonts w:hint="default"/>
      </w:rPr>
    </w:lvl>
    <w:lvl w:ilvl="4">
      <w:start w:val="1"/>
      <w:numFmt w:val="decimal"/>
      <w:pStyle w:val="Heading5"/>
      <w:lvlText w:val="%1.%2.%3.%4.%5"/>
      <w:lvlJc w:val="left"/>
      <w:pPr>
        <w:tabs>
          <w:tab w:val="num" w:pos="2652"/>
        </w:tabs>
        <w:ind w:left="2652" w:hanging="1008"/>
      </w:pPr>
      <w:rPr>
        <w:rFonts w:hint="default"/>
      </w:rPr>
    </w:lvl>
    <w:lvl w:ilvl="5">
      <w:start w:val="1"/>
      <w:numFmt w:val="decimal"/>
      <w:pStyle w:val="Heading6"/>
      <w:lvlText w:val="%1.%2.%3.%4.%5.%6"/>
      <w:lvlJc w:val="left"/>
      <w:pPr>
        <w:tabs>
          <w:tab w:val="num" w:pos="5832"/>
        </w:tabs>
        <w:ind w:left="5832" w:hanging="1152"/>
      </w:pPr>
      <w:rPr>
        <w:rFonts w:hint="default"/>
      </w:rPr>
    </w:lvl>
    <w:lvl w:ilvl="6">
      <w:start w:val="1"/>
      <w:numFmt w:val="decimal"/>
      <w:pStyle w:val="Heading7"/>
      <w:lvlText w:val="%1.%2.%3.%4.%5.%6.%7"/>
      <w:lvlJc w:val="left"/>
      <w:pPr>
        <w:tabs>
          <w:tab w:val="num" w:pos="2940"/>
        </w:tabs>
        <w:ind w:left="2940" w:hanging="1296"/>
      </w:pPr>
      <w:rPr>
        <w:rFonts w:hint="default"/>
      </w:rPr>
    </w:lvl>
    <w:lvl w:ilvl="7">
      <w:start w:val="1"/>
      <w:numFmt w:val="decimal"/>
      <w:pStyle w:val="Heading8"/>
      <w:lvlText w:val="%1.%2.%3.%4.%5.%6.%7.%8"/>
      <w:lvlJc w:val="left"/>
      <w:pPr>
        <w:tabs>
          <w:tab w:val="num" w:pos="3084"/>
        </w:tabs>
        <w:ind w:left="3084" w:hanging="1440"/>
      </w:pPr>
      <w:rPr>
        <w:rFonts w:hint="default"/>
      </w:rPr>
    </w:lvl>
    <w:lvl w:ilvl="8">
      <w:start w:val="1"/>
      <w:numFmt w:val="decimal"/>
      <w:pStyle w:val="Heading9"/>
      <w:lvlText w:val="%1.%2.%3.%4.%5.%6.%7.%8.%9"/>
      <w:lvlJc w:val="left"/>
      <w:pPr>
        <w:tabs>
          <w:tab w:val="num" w:pos="3228"/>
        </w:tabs>
        <w:ind w:left="3228" w:hanging="1584"/>
      </w:pPr>
      <w:rPr>
        <w:rFonts w:hint="default"/>
      </w:rPr>
    </w:lvl>
  </w:abstractNum>
  <w:abstractNum w:abstractNumId="4" w15:restartNumberingAfterBreak="0">
    <w:nsid w:val="06D24644"/>
    <w:multiLevelType w:val="hybridMultilevel"/>
    <w:tmpl w:val="1B76E6B4"/>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5" w15:restartNumberingAfterBreak="0">
    <w:nsid w:val="0A812254"/>
    <w:multiLevelType w:val="hybridMultilevel"/>
    <w:tmpl w:val="5D329C4A"/>
    <w:styleLink w:val="3"/>
    <w:lvl w:ilvl="0" w:tplc="376CAF6A">
      <w:start w:val="1"/>
      <w:numFmt w:val="bullet"/>
      <w:lvlText w:val="-"/>
      <w:lvlJc w:val="left"/>
      <w:pPr>
        <w:tabs>
          <w:tab w:val="num" w:pos="1080"/>
        </w:tabs>
        <w:ind w:left="360" w:firstLine="36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FC7CDED8">
      <w:start w:val="1"/>
      <w:numFmt w:val="bullet"/>
      <w:lvlText w:val="o"/>
      <w:lvlJc w:val="left"/>
      <w:pPr>
        <w:tabs>
          <w:tab w:val="left" w:pos="1080"/>
        </w:tabs>
        <w:ind w:left="2880" w:hanging="144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953A55BC">
      <w:start w:val="1"/>
      <w:numFmt w:val="bullet"/>
      <w:lvlText w:val="▪"/>
      <w:lvlJc w:val="left"/>
      <w:pPr>
        <w:tabs>
          <w:tab w:val="left" w:pos="1080"/>
        </w:tabs>
        <w:ind w:left="2160" w:hanging="72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9D0C64CE">
      <w:start w:val="1"/>
      <w:numFmt w:val="bullet"/>
      <w:lvlText w:val="•"/>
      <w:lvlJc w:val="left"/>
      <w:pPr>
        <w:tabs>
          <w:tab w:val="left" w:pos="1080"/>
          <w:tab w:val="num" w:pos="2160"/>
        </w:tabs>
        <w:ind w:left="144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9D3C8614">
      <w:start w:val="1"/>
      <w:numFmt w:val="bullet"/>
      <w:lvlText w:val="o"/>
      <w:lvlJc w:val="left"/>
      <w:pPr>
        <w:tabs>
          <w:tab w:val="num" w:pos="1440"/>
        </w:tabs>
        <w:ind w:left="72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1F207452">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DFA66682">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01B4B48C">
      <w:start w:val="1"/>
      <w:numFmt w:val="bullet"/>
      <w:lvlText w:val="o"/>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00CA98F4">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6" w15:restartNumberingAfterBreak="0">
    <w:nsid w:val="0B2E0803"/>
    <w:multiLevelType w:val="hybridMultilevel"/>
    <w:tmpl w:val="B106E902"/>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7" w15:restartNumberingAfterBreak="0">
    <w:nsid w:val="12E1796C"/>
    <w:multiLevelType w:val="hybridMultilevel"/>
    <w:tmpl w:val="B12462CE"/>
    <w:lvl w:ilvl="0" w:tplc="0419000F">
      <w:start w:val="1"/>
      <w:numFmt w:val="decimal"/>
      <w:lvlText w:val="%1."/>
      <w:lvlJc w:val="left"/>
      <w:pPr>
        <w:tabs>
          <w:tab w:val="num" w:pos="720"/>
        </w:tabs>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8" w15:restartNumberingAfterBreak="0">
    <w:nsid w:val="191324D5"/>
    <w:multiLevelType w:val="hybridMultilevel"/>
    <w:tmpl w:val="D7988B4C"/>
    <w:lvl w:ilvl="0" w:tplc="A900FA70">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9" w15:restartNumberingAfterBreak="0">
    <w:nsid w:val="1CC43EC7"/>
    <w:multiLevelType w:val="hybridMultilevel"/>
    <w:tmpl w:val="14823B06"/>
    <w:styleLink w:val="4"/>
    <w:lvl w:ilvl="0" w:tplc="A4C82740">
      <w:start w:val="1"/>
      <w:numFmt w:val="bullet"/>
      <w:lvlText w:val="-"/>
      <w:lvlJc w:val="left"/>
      <w:pPr>
        <w:tabs>
          <w:tab w:val="num" w:pos="1080"/>
        </w:tabs>
        <w:ind w:left="360" w:firstLine="36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2E525FC6">
      <w:start w:val="1"/>
      <w:numFmt w:val="bullet"/>
      <w:lvlText w:val="o"/>
      <w:lvlJc w:val="left"/>
      <w:pPr>
        <w:tabs>
          <w:tab w:val="left" w:pos="1080"/>
        </w:tabs>
        <w:ind w:left="2880" w:hanging="144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C48A53F4">
      <w:start w:val="1"/>
      <w:numFmt w:val="bullet"/>
      <w:lvlText w:val="▪"/>
      <w:lvlJc w:val="left"/>
      <w:pPr>
        <w:tabs>
          <w:tab w:val="left" w:pos="1080"/>
        </w:tabs>
        <w:ind w:left="2160" w:hanging="72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1250DC60">
      <w:start w:val="1"/>
      <w:numFmt w:val="bullet"/>
      <w:lvlText w:val="•"/>
      <w:lvlJc w:val="left"/>
      <w:pPr>
        <w:tabs>
          <w:tab w:val="left" w:pos="1080"/>
          <w:tab w:val="num" w:pos="2160"/>
        </w:tabs>
        <w:ind w:left="144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0D4671F0">
      <w:start w:val="1"/>
      <w:numFmt w:val="bullet"/>
      <w:lvlText w:val="o"/>
      <w:lvlJc w:val="left"/>
      <w:pPr>
        <w:tabs>
          <w:tab w:val="num" w:pos="1440"/>
        </w:tabs>
        <w:ind w:left="72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75E8E578">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C4F8FCA6">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2FCAD19A">
      <w:start w:val="1"/>
      <w:numFmt w:val="bullet"/>
      <w:lvlText w:val="o"/>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A1C8E062">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10" w15:restartNumberingAfterBreak="0">
    <w:nsid w:val="23204D26"/>
    <w:multiLevelType w:val="multilevel"/>
    <w:tmpl w:val="05E6A0DC"/>
    <w:lvl w:ilvl="0">
      <w:start w:val="1"/>
      <w:numFmt w:val="decimal"/>
      <w:lvlText w:val="%1."/>
      <w:lvlJc w:val="left"/>
      <w:pPr>
        <w:tabs>
          <w:tab w:val="num" w:pos="360"/>
        </w:tabs>
        <w:ind w:left="360" w:hanging="360"/>
      </w:pPr>
      <w:rPr>
        <w:rFonts w:ascii="Times New Roman" w:eastAsia="Times New Roman" w:hAnsi="Times New Roman"/>
      </w:r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1" w15:restartNumberingAfterBreak="0">
    <w:nsid w:val="2A011547"/>
    <w:multiLevelType w:val="hybridMultilevel"/>
    <w:tmpl w:val="75EA0624"/>
    <w:numStyleLink w:val="2"/>
  </w:abstractNum>
  <w:abstractNum w:abstractNumId="12" w15:restartNumberingAfterBreak="0">
    <w:nsid w:val="2AEA1A45"/>
    <w:multiLevelType w:val="hybridMultilevel"/>
    <w:tmpl w:val="1B5C0B5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3" w15:restartNumberingAfterBreak="0">
    <w:nsid w:val="2DEC6743"/>
    <w:multiLevelType w:val="hybridMultilevel"/>
    <w:tmpl w:val="9598682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2F9F274C"/>
    <w:multiLevelType w:val="hybridMultilevel"/>
    <w:tmpl w:val="75EA0624"/>
    <w:styleLink w:val="2"/>
    <w:lvl w:ilvl="0" w:tplc="DD22EE9C">
      <w:start w:val="1"/>
      <w:numFmt w:val="bullet"/>
      <w:lvlText w:val="-"/>
      <w:lvlJc w:val="left"/>
      <w:pPr>
        <w:tabs>
          <w:tab w:val="num" w:pos="1080"/>
        </w:tabs>
        <w:ind w:left="360" w:firstLine="36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566E3A44">
      <w:start w:val="1"/>
      <w:numFmt w:val="bullet"/>
      <w:lvlText w:val="o"/>
      <w:lvlJc w:val="left"/>
      <w:pPr>
        <w:tabs>
          <w:tab w:val="left" w:pos="1080"/>
        </w:tabs>
        <w:ind w:left="2880" w:hanging="144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C6486A42">
      <w:start w:val="1"/>
      <w:numFmt w:val="bullet"/>
      <w:lvlText w:val="▪"/>
      <w:lvlJc w:val="left"/>
      <w:pPr>
        <w:tabs>
          <w:tab w:val="left" w:pos="1080"/>
        </w:tabs>
        <w:ind w:left="2160" w:hanging="72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E9006BB0">
      <w:start w:val="1"/>
      <w:numFmt w:val="bullet"/>
      <w:lvlText w:val="•"/>
      <w:lvlJc w:val="left"/>
      <w:pPr>
        <w:tabs>
          <w:tab w:val="left" w:pos="1080"/>
          <w:tab w:val="num" w:pos="2160"/>
        </w:tabs>
        <w:ind w:left="144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B52009C6">
      <w:start w:val="1"/>
      <w:numFmt w:val="bullet"/>
      <w:lvlText w:val="o"/>
      <w:lvlJc w:val="left"/>
      <w:pPr>
        <w:tabs>
          <w:tab w:val="num" w:pos="1440"/>
        </w:tabs>
        <w:ind w:left="72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6DFE1452">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D3B6AE32">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3E580822">
      <w:start w:val="1"/>
      <w:numFmt w:val="bullet"/>
      <w:lvlText w:val="o"/>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4F000898">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15" w15:restartNumberingAfterBreak="0">
    <w:nsid w:val="3184529E"/>
    <w:multiLevelType w:val="hybridMultilevel"/>
    <w:tmpl w:val="14823B06"/>
    <w:numStyleLink w:val="4"/>
  </w:abstractNum>
  <w:abstractNum w:abstractNumId="16" w15:restartNumberingAfterBreak="0">
    <w:nsid w:val="346B3D09"/>
    <w:multiLevelType w:val="hybridMultilevel"/>
    <w:tmpl w:val="D2BAC506"/>
    <w:lvl w:ilvl="0" w:tplc="187A5C1A">
      <w:start w:val="1"/>
      <w:numFmt w:val="bullet"/>
      <w:lvlText w:val=""/>
      <w:lvlJc w:val="left"/>
      <w:pPr>
        <w:tabs>
          <w:tab w:val="num" w:pos="964"/>
        </w:tabs>
        <w:ind w:left="964" w:hanging="255"/>
      </w:pPr>
      <w:rPr>
        <w:rFonts w:ascii="Symbol" w:hAnsi="Symbol" w:cs="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cs="Wingdings" w:hint="default"/>
      </w:rPr>
    </w:lvl>
    <w:lvl w:ilvl="3" w:tplc="04190001">
      <w:start w:val="1"/>
      <w:numFmt w:val="bullet"/>
      <w:lvlText w:val=""/>
      <w:lvlJc w:val="left"/>
      <w:pPr>
        <w:tabs>
          <w:tab w:val="num" w:pos="2880"/>
        </w:tabs>
        <w:ind w:left="2880" w:hanging="360"/>
      </w:pPr>
      <w:rPr>
        <w:rFonts w:ascii="Symbol" w:hAnsi="Symbol" w:cs="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cs="Wingdings" w:hint="default"/>
      </w:rPr>
    </w:lvl>
    <w:lvl w:ilvl="6" w:tplc="04190001">
      <w:start w:val="1"/>
      <w:numFmt w:val="bullet"/>
      <w:lvlText w:val=""/>
      <w:lvlJc w:val="left"/>
      <w:pPr>
        <w:tabs>
          <w:tab w:val="num" w:pos="5040"/>
        </w:tabs>
        <w:ind w:left="5040" w:hanging="360"/>
      </w:pPr>
      <w:rPr>
        <w:rFonts w:ascii="Symbol" w:hAnsi="Symbol" w:cs="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cs="Wingdings" w:hint="default"/>
      </w:rPr>
    </w:lvl>
  </w:abstractNum>
  <w:abstractNum w:abstractNumId="17" w15:restartNumberingAfterBreak="0">
    <w:nsid w:val="39FF24F2"/>
    <w:multiLevelType w:val="hybridMultilevel"/>
    <w:tmpl w:val="FF58A112"/>
    <w:lvl w:ilvl="0" w:tplc="0419000D">
      <w:start w:val="1"/>
      <w:numFmt w:val="bullet"/>
      <w:lvlText w:val=""/>
      <w:lvlJc w:val="left"/>
      <w:pPr>
        <w:ind w:left="1145" w:hanging="360"/>
      </w:pPr>
      <w:rPr>
        <w:rFonts w:ascii="Wingdings" w:hAnsi="Wingdings" w:cs="Wingdings" w:hint="default"/>
      </w:rPr>
    </w:lvl>
    <w:lvl w:ilvl="1" w:tplc="04190003">
      <w:start w:val="1"/>
      <w:numFmt w:val="bullet"/>
      <w:lvlText w:val="o"/>
      <w:lvlJc w:val="left"/>
      <w:pPr>
        <w:ind w:left="1865" w:hanging="360"/>
      </w:pPr>
      <w:rPr>
        <w:rFonts w:ascii="Courier New" w:hAnsi="Courier New" w:cs="Courier New" w:hint="default"/>
      </w:rPr>
    </w:lvl>
    <w:lvl w:ilvl="2" w:tplc="04190005">
      <w:start w:val="1"/>
      <w:numFmt w:val="bullet"/>
      <w:lvlText w:val=""/>
      <w:lvlJc w:val="left"/>
      <w:pPr>
        <w:ind w:left="2585" w:hanging="360"/>
      </w:pPr>
      <w:rPr>
        <w:rFonts w:ascii="Wingdings" w:hAnsi="Wingdings" w:cs="Wingdings" w:hint="default"/>
      </w:rPr>
    </w:lvl>
    <w:lvl w:ilvl="3" w:tplc="04190001">
      <w:start w:val="1"/>
      <w:numFmt w:val="bullet"/>
      <w:lvlText w:val=""/>
      <w:lvlJc w:val="left"/>
      <w:pPr>
        <w:ind w:left="3305" w:hanging="360"/>
      </w:pPr>
      <w:rPr>
        <w:rFonts w:ascii="Symbol" w:hAnsi="Symbol" w:cs="Symbol" w:hint="default"/>
      </w:rPr>
    </w:lvl>
    <w:lvl w:ilvl="4" w:tplc="04190003">
      <w:start w:val="1"/>
      <w:numFmt w:val="bullet"/>
      <w:lvlText w:val="o"/>
      <w:lvlJc w:val="left"/>
      <w:pPr>
        <w:ind w:left="4025" w:hanging="360"/>
      </w:pPr>
      <w:rPr>
        <w:rFonts w:ascii="Courier New" w:hAnsi="Courier New" w:cs="Courier New" w:hint="default"/>
      </w:rPr>
    </w:lvl>
    <w:lvl w:ilvl="5" w:tplc="04190005">
      <w:start w:val="1"/>
      <w:numFmt w:val="bullet"/>
      <w:lvlText w:val=""/>
      <w:lvlJc w:val="left"/>
      <w:pPr>
        <w:ind w:left="4745" w:hanging="360"/>
      </w:pPr>
      <w:rPr>
        <w:rFonts w:ascii="Wingdings" w:hAnsi="Wingdings" w:cs="Wingdings" w:hint="default"/>
      </w:rPr>
    </w:lvl>
    <w:lvl w:ilvl="6" w:tplc="04190001">
      <w:start w:val="1"/>
      <w:numFmt w:val="bullet"/>
      <w:lvlText w:val=""/>
      <w:lvlJc w:val="left"/>
      <w:pPr>
        <w:ind w:left="5465" w:hanging="360"/>
      </w:pPr>
      <w:rPr>
        <w:rFonts w:ascii="Symbol" w:hAnsi="Symbol" w:cs="Symbol" w:hint="default"/>
      </w:rPr>
    </w:lvl>
    <w:lvl w:ilvl="7" w:tplc="04190003">
      <w:start w:val="1"/>
      <w:numFmt w:val="bullet"/>
      <w:lvlText w:val="o"/>
      <w:lvlJc w:val="left"/>
      <w:pPr>
        <w:ind w:left="6185" w:hanging="360"/>
      </w:pPr>
      <w:rPr>
        <w:rFonts w:ascii="Courier New" w:hAnsi="Courier New" w:cs="Courier New" w:hint="default"/>
      </w:rPr>
    </w:lvl>
    <w:lvl w:ilvl="8" w:tplc="04190005">
      <w:start w:val="1"/>
      <w:numFmt w:val="bullet"/>
      <w:lvlText w:val=""/>
      <w:lvlJc w:val="left"/>
      <w:pPr>
        <w:ind w:left="6905" w:hanging="360"/>
      </w:pPr>
      <w:rPr>
        <w:rFonts w:ascii="Wingdings" w:hAnsi="Wingdings" w:cs="Wingdings" w:hint="default"/>
      </w:rPr>
    </w:lvl>
  </w:abstractNum>
  <w:abstractNum w:abstractNumId="18" w15:restartNumberingAfterBreak="0">
    <w:nsid w:val="3AD241D3"/>
    <w:multiLevelType w:val="hybridMultilevel"/>
    <w:tmpl w:val="FADED5D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9" w15:restartNumberingAfterBreak="0">
    <w:nsid w:val="3CB22F26"/>
    <w:multiLevelType w:val="hybridMultilevel"/>
    <w:tmpl w:val="15B2B10A"/>
    <w:lvl w:ilvl="0" w:tplc="A900FA70">
      <w:start w:val="1"/>
      <w:numFmt w:val="decimal"/>
      <w:lvlText w:val="%1."/>
      <w:lvlJc w:val="left"/>
      <w:pPr>
        <w:ind w:left="720" w:hanging="360"/>
      </w:pPr>
      <w:rPr>
        <w:rFonts w:hint="default"/>
      </w:r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0" w15:restartNumberingAfterBreak="0">
    <w:nsid w:val="3DD966AF"/>
    <w:multiLevelType w:val="hybridMultilevel"/>
    <w:tmpl w:val="B3682D60"/>
    <w:lvl w:ilvl="0" w:tplc="0419000F">
      <w:start w:val="1"/>
      <w:numFmt w:val="decimal"/>
      <w:lvlText w:val="%1."/>
      <w:lvlJc w:val="left"/>
      <w:pPr>
        <w:tabs>
          <w:tab w:val="num" w:pos="720"/>
        </w:tabs>
        <w:ind w:left="720" w:hanging="360"/>
      </w:pPr>
      <w:rPr>
        <w:rFonts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21" w15:restartNumberingAfterBreak="0">
    <w:nsid w:val="3E0B674B"/>
    <w:multiLevelType w:val="hybridMultilevel"/>
    <w:tmpl w:val="0A4676D8"/>
    <w:styleLink w:val="1"/>
    <w:lvl w:ilvl="0" w:tplc="CF92BD56">
      <w:start w:val="1"/>
      <w:numFmt w:val="bullet"/>
      <w:lvlText w:val="-"/>
      <w:lvlJc w:val="left"/>
      <w:pPr>
        <w:tabs>
          <w:tab w:val="num" w:pos="1080"/>
        </w:tabs>
        <w:ind w:left="360" w:firstLine="36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3732DA16">
      <w:start w:val="1"/>
      <w:numFmt w:val="bullet"/>
      <w:lvlText w:val="o"/>
      <w:lvlJc w:val="left"/>
      <w:pPr>
        <w:tabs>
          <w:tab w:val="left" w:pos="1080"/>
        </w:tabs>
        <w:ind w:left="2880" w:hanging="144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22604592">
      <w:start w:val="1"/>
      <w:numFmt w:val="bullet"/>
      <w:lvlText w:val="▪"/>
      <w:lvlJc w:val="left"/>
      <w:pPr>
        <w:tabs>
          <w:tab w:val="left" w:pos="1080"/>
        </w:tabs>
        <w:ind w:left="2160" w:hanging="72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69C053D2">
      <w:start w:val="1"/>
      <w:numFmt w:val="bullet"/>
      <w:lvlText w:val="•"/>
      <w:lvlJc w:val="left"/>
      <w:pPr>
        <w:tabs>
          <w:tab w:val="left" w:pos="1080"/>
          <w:tab w:val="num" w:pos="2160"/>
        </w:tabs>
        <w:ind w:left="144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1CEE61B8">
      <w:start w:val="1"/>
      <w:numFmt w:val="bullet"/>
      <w:lvlText w:val="o"/>
      <w:lvlJc w:val="left"/>
      <w:pPr>
        <w:tabs>
          <w:tab w:val="num" w:pos="1440"/>
        </w:tabs>
        <w:ind w:left="72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49B066FC">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3B5A724A">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F3989660">
      <w:start w:val="1"/>
      <w:numFmt w:val="bullet"/>
      <w:lvlText w:val="o"/>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59BE2922">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abstractNum w:abstractNumId="22" w15:restartNumberingAfterBreak="0">
    <w:nsid w:val="3F88168A"/>
    <w:multiLevelType w:val="hybridMultilevel"/>
    <w:tmpl w:val="C396D6A8"/>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23" w15:restartNumberingAfterBreak="0">
    <w:nsid w:val="42CE2C39"/>
    <w:multiLevelType w:val="multilevel"/>
    <w:tmpl w:val="3F807932"/>
    <w:lvl w:ilvl="0">
      <w:start w:val="2"/>
      <w:numFmt w:val="decimal"/>
      <w:lvlText w:val="%1."/>
      <w:lvlJc w:val="left"/>
      <w:pPr>
        <w:ind w:left="720" w:hanging="360"/>
      </w:pPr>
      <w:rPr>
        <w:rFonts w:hint="default"/>
      </w:rPr>
    </w:lvl>
    <w:lvl w:ilvl="1">
      <w:start w:val="1"/>
      <w:numFmt w:val="decimal"/>
      <w:isLgl/>
      <w:lvlText w:val="%1.%2"/>
      <w:lvlJc w:val="left"/>
      <w:pPr>
        <w:ind w:left="945" w:hanging="585"/>
      </w:pPr>
      <w:rPr>
        <w:rFonts w:hint="default"/>
      </w:rPr>
    </w:lvl>
    <w:lvl w:ilvl="2">
      <w:start w:val="8"/>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4" w15:restartNumberingAfterBreak="0">
    <w:nsid w:val="42F024EC"/>
    <w:multiLevelType w:val="hybridMultilevel"/>
    <w:tmpl w:val="7A72D69A"/>
    <w:lvl w:ilvl="0" w:tplc="04190001">
      <w:start w:val="1"/>
      <w:numFmt w:val="bullet"/>
      <w:lvlText w:val=""/>
      <w:lvlJc w:val="left"/>
      <w:pPr>
        <w:ind w:left="1080" w:hanging="360"/>
      </w:pPr>
      <w:rPr>
        <w:rFonts w:ascii="Symbol" w:hAnsi="Symbol" w:cs="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25" w15:restartNumberingAfterBreak="0">
    <w:nsid w:val="47CB69A9"/>
    <w:multiLevelType w:val="hybridMultilevel"/>
    <w:tmpl w:val="92069BD4"/>
    <w:lvl w:ilvl="0" w:tplc="D68095C0">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abstractNum w:abstractNumId="26" w15:restartNumberingAfterBreak="0">
    <w:nsid w:val="49352C47"/>
    <w:multiLevelType w:val="hybridMultilevel"/>
    <w:tmpl w:val="77580C66"/>
    <w:lvl w:ilvl="0" w:tplc="04190001">
      <w:start w:val="1"/>
      <w:numFmt w:val="bullet"/>
      <w:lvlText w:val=""/>
      <w:lvlJc w:val="left"/>
      <w:pPr>
        <w:tabs>
          <w:tab w:val="num" w:pos="720"/>
        </w:tabs>
        <w:ind w:left="720" w:hanging="360"/>
      </w:pPr>
      <w:rPr>
        <w:rFonts w:ascii="Symbol" w:hAnsi="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27" w15:restartNumberingAfterBreak="0">
    <w:nsid w:val="49700848"/>
    <w:multiLevelType w:val="hybridMultilevel"/>
    <w:tmpl w:val="D19ABFB0"/>
    <w:numStyleLink w:val="5"/>
  </w:abstractNum>
  <w:abstractNum w:abstractNumId="28" w15:restartNumberingAfterBreak="0">
    <w:nsid w:val="4DEA5FDA"/>
    <w:multiLevelType w:val="hybridMultilevel"/>
    <w:tmpl w:val="FEEC4A76"/>
    <w:lvl w:ilvl="0" w:tplc="04190001">
      <w:start w:val="1"/>
      <w:numFmt w:val="bullet"/>
      <w:lvlText w:val=""/>
      <w:lvlJc w:val="left"/>
      <w:pPr>
        <w:ind w:left="1080" w:hanging="360"/>
      </w:pPr>
      <w:rPr>
        <w:rFonts w:ascii="Symbol" w:hAnsi="Symbol" w:cs="Symbol"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29" w15:restartNumberingAfterBreak="0">
    <w:nsid w:val="527A5113"/>
    <w:multiLevelType w:val="hybridMultilevel"/>
    <w:tmpl w:val="9DF0B24E"/>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0" w15:restartNumberingAfterBreak="0">
    <w:nsid w:val="6254728D"/>
    <w:multiLevelType w:val="hybridMultilevel"/>
    <w:tmpl w:val="0A4676D8"/>
    <w:numStyleLink w:val="1"/>
  </w:abstractNum>
  <w:abstractNum w:abstractNumId="31" w15:restartNumberingAfterBreak="0">
    <w:nsid w:val="68FE363E"/>
    <w:multiLevelType w:val="hybridMultilevel"/>
    <w:tmpl w:val="B106E902"/>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2" w15:restartNumberingAfterBreak="0">
    <w:nsid w:val="6B9449AC"/>
    <w:multiLevelType w:val="multilevel"/>
    <w:tmpl w:val="9F121D26"/>
    <w:lvl w:ilvl="0">
      <w:start w:val="1"/>
      <w:numFmt w:val="russianUpper"/>
      <w:pStyle w:val="TOC3"/>
      <w:suff w:val="space"/>
      <w:lvlText w:val="Приложение %1"/>
      <w:lvlJc w:val="left"/>
      <w:pPr>
        <w:ind w:left="540"/>
      </w:pPr>
      <w:rPr>
        <w:rFonts w:hint="default"/>
      </w:rPr>
    </w:lvl>
    <w:lvl w:ilvl="1">
      <w:start w:val="1"/>
      <w:numFmt w:val="upperLetter"/>
      <w:lvlText w:val="%2."/>
      <w:lvlJc w:val="left"/>
      <w:pPr>
        <w:tabs>
          <w:tab w:val="num" w:pos="1737"/>
        </w:tabs>
        <w:ind w:left="1377"/>
      </w:pPr>
      <w:rPr>
        <w:rFonts w:hint="default"/>
      </w:rPr>
    </w:lvl>
    <w:lvl w:ilvl="2">
      <w:start w:val="1"/>
      <w:numFmt w:val="russianUpper"/>
      <w:lvlText w:val="Приложение %3."/>
      <w:lvlJc w:val="left"/>
      <w:pPr>
        <w:tabs>
          <w:tab w:val="num" w:pos="1020"/>
        </w:tabs>
        <w:ind w:left="1020"/>
      </w:pPr>
      <w:rPr>
        <w:rFonts w:hint="default"/>
      </w:rPr>
    </w:lvl>
    <w:lvl w:ilvl="3">
      <w:start w:val="1"/>
      <w:numFmt w:val="lowerLetter"/>
      <w:lvlText w:val="%4)"/>
      <w:lvlJc w:val="left"/>
      <w:pPr>
        <w:tabs>
          <w:tab w:val="num" w:pos="3177"/>
        </w:tabs>
        <w:ind w:left="2817"/>
      </w:pPr>
      <w:rPr>
        <w:rFonts w:hint="default"/>
      </w:rPr>
    </w:lvl>
    <w:lvl w:ilvl="4">
      <w:start w:val="1"/>
      <w:numFmt w:val="decimal"/>
      <w:lvlText w:val="(%5)"/>
      <w:lvlJc w:val="left"/>
      <w:pPr>
        <w:tabs>
          <w:tab w:val="num" w:pos="3897"/>
        </w:tabs>
        <w:ind w:left="3537"/>
      </w:pPr>
      <w:rPr>
        <w:rFonts w:hint="default"/>
      </w:rPr>
    </w:lvl>
    <w:lvl w:ilvl="5">
      <w:start w:val="1"/>
      <w:numFmt w:val="lowerLetter"/>
      <w:lvlText w:val="(%6)"/>
      <w:lvlJc w:val="left"/>
      <w:pPr>
        <w:tabs>
          <w:tab w:val="num" w:pos="4617"/>
        </w:tabs>
        <w:ind w:left="4257"/>
      </w:pPr>
      <w:rPr>
        <w:rFonts w:hint="default"/>
      </w:rPr>
    </w:lvl>
    <w:lvl w:ilvl="6">
      <w:start w:val="1"/>
      <w:numFmt w:val="lowerRoman"/>
      <w:lvlText w:val="(%7)"/>
      <w:lvlJc w:val="left"/>
      <w:pPr>
        <w:tabs>
          <w:tab w:val="num" w:pos="5337"/>
        </w:tabs>
        <w:ind w:left="4977"/>
      </w:pPr>
      <w:rPr>
        <w:rFonts w:hint="default"/>
      </w:rPr>
    </w:lvl>
    <w:lvl w:ilvl="7">
      <w:start w:val="1"/>
      <w:numFmt w:val="lowerLetter"/>
      <w:lvlText w:val="(%8)"/>
      <w:lvlJc w:val="left"/>
      <w:pPr>
        <w:tabs>
          <w:tab w:val="num" w:pos="6057"/>
        </w:tabs>
        <w:ind w:left="5697"/>
      </w:pPr>
      <w:rPr>
        <w:rFonts w:hint="default"/>
      </w:rPr>
    </w:lvl>
    <w:lvl w:ilvl="8">
      <w:start w:val="1"/>
      <w:numFmt w:val="lowerRoman"/>
      <w:lvlText w:val="(%9)"/>
      <w:lvlJc w:val="left"/>
      <w:pPr>
        <w:tabs>
          <w:tab w:val="num" w:pos="6777"/>
        </w:tabs>
        <w:ind w:left="6417"/>
      </w:pPr>
      <w:rPr>
        <w:rFonts w:hint="default"/>
      </w:rPr>
    </w:lvl>
  </w:abstractNum>
  <w:abstractNum w:abstractNumId="33" w15:restartNumberingAfterBreak="0">
    <w:nsid w:val="6E921869"/>
    <w:multiLevelType w:val="hybridMultilevel"/>
    <w:tmpl w:val="ABA6AC86"/>
    <w:lvl w:ilvl="0" w:tplc="FFFFFFFF">
      <w:start w:val="1"/>
      <w:numFmt w:val="decimal"/>
      <w:lvlText w:val="%1."/>
      <w:lvlJc w:val="left"/>
      <w:pPr>
        <w:ind w:left="720" w:hanging="360"/>
      </w:pPr>
      <w:rPr>
        <w:rFonts w:hint="default"/>
      </w:r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34" w15:restartNumberingAfterBreak="0">
    <w:nsid w:val="713F56C4"/>
    <w:multiLevelType w:val="hybridMultilevel"/>
    <w:tmpl w:val="B3682D60"/>
    <w:lvl w:ilvl="0" w:tplc="0419000F">
      <w:start w:val="1"/>
      <w:numFmt w:val="decimal"/>
      <w:lvlText w:val="%1."/>
      <w:lvlJc w:val="left"/>
      <w:pPr>
        <w:tabs>
          <w:tab w:val="num" w:pos="720"/>
        </w:tabs>
        <w:ind w:left="720" w:hanging="360"/>
      </w:pPr>
      <w:rPr>
        <w:rFonts w:hint="default"/>
      </w:rPr>
    </w:lvl>
    <w:lvl w:ilvl="1" w:tplc="04190003">
      <w:start w:val="1"/>
      <w:numFmt w:val="bullet"/>
      <w:lvlText w:val="o"/>
      <w:lvlJc w:val="left"/>
      <w:pPr>
        <w:ind w:left="1800" w:hanging="360"/>
      </w:pPr>
      <w:rPr>
        <w:rFonts w:ascii="Courier New" w:hAnsi="Courier New" w:cs="Courier New" w:hint="default"/>
      </w:rPr>
    </w:lvl>
    <w:lvl w:ilvl="2" w:tplc="04190005">
      <w:start w:val="1"/>
      <w:numFmt w:val="bullet"/>
      <w:lvlText w:val=""/>
      <w:lvlJc w:val="left"/>
      <w:pPr>
        <w:ind w:left="2520" w:hanging="360"/>
      </w:pPr>
      <w:rPr>
        <w:rFonts w:ascii="Wingdings" w:hAnsi="Wingdings" w:cs="Wingdings" w:hint="default"/>
      </w:rPr>
    </w:lvl>
    <w:lvl w:ilvl="3" w:tplc="04190001">
      <w:start w:val="1"/>
      <w:numFmt w:val="bullet"/>
      <w:lvlText w:val=""/>
      <w:lvlJc w:val="left"/>
      <w:pPr>
        <w:ind w:left="3240" w:hanging="360"/>
      </w:pPr>
      <w:rPr>
        <w:rFonts w:ascii="Symbol" w:hAnsi="Symbol" w:cs="Symbol" w:hint="default"/>
      </w:rPr>
    </w:lvl>
    <w:lvl w:ilvl="4" w:tplc="04190003">
      <w:start w:val="1"/>
      <w:numFmt w:val="bullet"/>
      <w:lvlText w:val="o"/>
      <w:lvlJc w:val="left"/>
      <w:pPr>
        <w:ind w:left="3960" w:hanging="360"/>
      </w:pPr>
      <w:rPr>
        <w:rFonts w:ascii="Courier New" w:hAnsi="Courier New" w:cs="Courier New" w:hint="default"/>
      </w:rPr>
    </w:lvl>
    <w:lvl w:ilvl="5" w:tplc="04190005">
      <w:start w:val="1"/>
      <w:numFmt w:val="bullet"/>
      <w:lvlText w:val=""/>
      <w:lvlJc w:val="left"/>
      <w:pPr>
        <w:ind w:left="4680" w:hanging="360"/>
      </w:pPr>
      <w:rPr>
        <w:rFonts w:ascii="Wingdings" w:hAnsi="Wingdings" w:cs="Wingdings" w:hint="default"/>
      </w:rPr>
    </w:lvl>
    <w:lvl w:ilvl="6" w:tplc="04190001">
      <w:start w:val="1"/>
      <w:numFmt w:val="bullet"/>
      <w:lvlText w:val=""/>
      <w:lvlJc w:val="left"/>
      <w:pPr>
        <w:ind w:left="5400" w:hanging="360"/>
      </w:pPr>
      <w:rPr>
        <w:rFonts w:ascii="Symbol" w:hAnsi="Symbol" w:cs="Symbol" w:hint="default"/>
      </w:rPr>
    </w:lvl>
    <w:lvl w:ilvl="7" w:tplc="04190003">
      <w:start w:val="1"/>
      <w:numFmt w:val="bullet"/>
      <w:lvlText w:val="o"/>
      <w:lvlJc w:val="left"/>
      <w:pPr>
        <w:ind w:left="6120" w:hanging="360"/>
      </w:pPr>
      <w:rPr>
        <w:rFonts w:ascii="Courier New" w:hAnsi="Courier New" w:cs="Courier New" w:hint="default"/>
      </w:rPr>
    </w:lvl>
    <w:lvl w:ilvl="8" w:tplc="04190005">
      <w:start w:val="1"/>
      <w:numFmt w:val="bullet"/>
      <w:lvlText w:val=""/>
      <w:lvlJc w:val="left"/>
      <w:pPr>
        <w:ind w:left="6840" w:hanging="360"/>
      </w:pPr>
      <w:rPr>
        <w:rFonts w:ascii="Wingdings" w:hAnsi="Wingdings" w:cs="Wingdings" w:hint="default"/>
      </w:rPr>
    </w:lvl>
  </w:abstractNum>
  <w:abstractNum w:abstractNumId="35" w15:restartNumberingAfterBreak="0">
    <w:nsid w:val="759D6ABA"/>
    <w:multiLevelType w:val="hybridMultilevel"/>
    <w:tmpl w:val="5D329C4A"/>
    <w:numStyleLink w:val="3"/>
  </w:abstractNum>
  <w:abstractNum w:abstractNumId="36" w15:restartNumberingAfterBreak="0">
    <w:nsid w:val="7633430A"/>
    <w:multiLevelType w:val="hybridMultilevel"/>
    <w:tmpl w:val="3CA29A44"/>
    <w:lvl w:ilvl="0" w:tplc="04190001">
      <w:start w:val="1"/>
      <w:numFmt w:val="bullet"/>
      <w:lvlText w:val=""/>
      <w:lvlJc w:val="left"/>
      <w:pPr>
        <w:ind w:left="1260" w:hanging="360"/>
      </w:pPr>
      <w:rPr>
        <w:rFonts w:ascii="Symbol" w:hAnsi="Symbol" w:hint="default"/>
      </w:rPr>
    </w:lvl>
    <w:lvl w:ilvl="1" w:tplc="04190003" w:tentative="1">
      <w:start w:val="1"/>
      <w:numFmt w:val="bullet"/>
      <w:lvlText w:val="o"/>
      <w:lvlJc w:val="left"/>
      <w:pPr>
        <w:ind w:left="1980" w:hanging="360"/>
      </w:pPr>
      <w:rPr>
        <w:rFonts w:ascii="Courier New" w:hAnsi="Courier New" w:cs="Courier New" w:hint="default"/>
      </w:rPr>
    </w:lvl>
    <w:lvl w:ilvl="2" w:tplc="04190005" w:tentative="1">
      <w:start w:val="1"/>
      <w:numFmt w:val="bullet"/>
      <w:lvlText w:val=""/>
      <w:lvlJc w:val="left"/>
      <w:pPr>
        <w:ind w:left="2700" w:hanging="360"/>
      </w:pPr>
      <w:rPr>
        <w:rFonts w:ascii="Wingdings" w:hAnsi="Wingdings" w:hint="default"/>
      </w:rPr>
    </w:lvl>
    <w:lvl w:ilvl="3" w:tplc="04190001" w:tentative="1">
      <w:start w:val="1"/>
      <w:numFmt w:val="bullet"/>
      <w:lvlText w:val=""/>
      <w:lvlJc w:val="left"/>
      <w:pPr>
        <w:ind w:left="3420" w:hanging="360"/>
      </w:pPr>
      <w:rPr>
        <w:rFonts w:ascii="Symbol" w:hAnsi="Symbol" w:hint="default"/>
      </w:rPr>
    </w:lvl>
    <w:lvl w:ilvl="4" w:tplc="04190003" w:tentative="1">
      <w:start w:val="1"/>
      <w:numFmt w:val="bullet"/>
      <w:lvlText w:val="o"/>
      <w:lvlJc w:val="left"/>
      <w:pPr>
        <w:ind w:left="4140" w:hanging="360"/>
      </w:pPr>
      <w:rPr>
        <w:rFonts w:ascii="Courier New" w:hAnsi="Courier New" w:cs="Courier New" w:hint="default"/>
      </w:rPr>
    </w:lvl>
    <w:lvl w:ilvl="5" w:tplc="04190005" w:tentative="1">
      <w:start w:val="1"/>
      <w:numFmt w:val="bullet"/>
      <w:lvlText w:val=""/>
      <w:lvlJc w:val="left"/>
      <w:pPr>
        <w:ind w:left="4860" w:hanging="360"/>
      </w:pPr>
      <w:rPr>
        <w:rFonts w:ascii="Wingdings" w:hAnsi="Wingdings" w:hint="default"/>
      </w:rPr>
    </w:lvl>
    <w:lvl w:ilvl="6" w:tplc="04190001" w:tentative="1">
      <w:start w:val="1"/>
      <w:numFmt w:val="bullet"/>
      <w:lvlText w:val=""/>
      <w:lvlJc w:val="left"/>
      <w:pPr>
        <w:ind w:left="5580" w:hanging="360"/>
      </w:pPr>
      <w:rPr>
        <w:rFonts w:ascii="Symbol" w:hAnsi="Symbol" w:hint="default"/>
      </w:rPr>
    </w:lvl>
    <w:lvl w:ilvl="7" w:tplc="04190003" w:tentative="1">
      <w:start w:val="1"/>
      <w:numFmt w:val="bullet"/>
      <w:lvlText w:val="o"/>
      <w:lvlJc w:val="left"/>
      <w:pPr>
        <w:ind w:left="6300" w:hanging="360"/>
      </w:pPr>
      <w:rPr>
        <w:rFonts w:ascii="Courier New" w:hAnsi="Courier New" w:cs="Courier New" w:hint="default"/>
      </w:rPr>
    </w:lvl>
    <w:lvl w:ilvl="8" w:tplc="04190005" w:tentative="1">
      <w:start w:val="1"/>
      <w:numFmt w:val="bullet"/>
      <w:lvlText w:val=""/>
      <w:lvlJc w:val="left"/>
      <w:pPr>
        <w:ind w:left="7020" w:hanging="360"/>
      </w:pPr>
      <w:rPr>
        <w:rFonts w:ascii="Wingdings" w:hAnsi="Wingdings" w:hint="default"/>
      </w:rPr>
    </w:lvl>
  </w:abstractNum>
  <w:abstractNum w:abstractNumId="37" w15:restartNumberingAfterBreak="0">
    <w:nsid w:val="786D4CB9"/>
    <w:multiLevelType w:val="hybridMultilevel"/>
    <w:tmpl w:val="7ED0984E"/>
    <w:lvl w:ilvl="0" w:tplc="852EDA34">
      <w:start w:val="1"/>
      <w:numFmt w:val="decimal"/>
      <w:lvlText w:val="%1."/>
      <w:lvlJc w:val="left"/>
      <w:pPr>
        <w:ind w:left="900" w:hanging="360"/>
      </w:pPr>
      <w:rPr>
        <w:rFonts w:hint="default"/>
      </w:rPr>
    </w:lvl>
    <w:lvl w:ilvl="1" w:tplc="04190019">
      <w:start w:val="1"/>
      <w:numFmt w:val="lowerLetter"/>
      <w:lvlText w:val="%2."/>
      <w:lvlJc w:val="left"/>
      <w:pPr>
        <w:ind w:left="1620" w:hanging="360"/>
      </w:pPr>
    </w:lvl>
    <w:lvl w:ilvl="2" w:tplc="0419001B">
      <w:start w:val="1"/>
      <w:numFmt w:val="lowerRoman"/>
      <w:lvlText w:val="%3."/>
      <w:lvlJc w:val="right"/>
      <w:pPr>
        <w:ind w:left="2340" w:hanging="180"/>
      </w:pPr>
    </w:lvl>
    <w:lvl w:ilvl="3" w:tplc="0419000F">
      <w:start w:val="1"/>
      <w:numFmt w:val="decimal"/>
      <w:lvlText w:val="%4."/>
      <w:lvlJc w:val="left"/>
      <w:pPr>
        <w:ind w:left="3060" w:hanging="360"/>
      </w:pPr>
    </w:lvl>
    <w:lvl w:ilvl="4" w:tplc="04190019">
      <w:start w:val="1"/>
      <w:numFmt w:val="lowerLetter"/>
      <w:lvlText w:val="%5."/>
      <w:lvlJc w:val="left"/>
      <w:pPr>
        <w:ind w:left="3780" w:hanging="360"/>
      </w:pPr>
    </w:lvl>
    <w:lvl w:ilvl="5" w:tplc="0419001B">
      <w:start w:val="1"/>
      <w:numFmt w:val="lowerRoman"/>
      <w:lvlText w:val="%6."/>
      <w:lvlJc w:val="right"/>
      <w:pPr>
        <w:ind w:left="4500" w:hanging="180"/>
      </w:pPr>
    </w:lvl>
    <w:lvl w:ilvl="6" w:tplc="0419000F">
      <w:start w:val="1"/>
      <w:numFmt w:val="decimal"/>
      <w:lvlText w:val="%7."/>
      <w:lvlJc w:val="left"/>
      <w:pPr>
        <w:ind w:left="5220" w:hanging="360"/>
      </w:pPr>
    </w:lvl>
    <w:lvl w:ilvl="7" w:tplc="04190019">
      <w:start w:val="1"/>
      <w:numFmt w:val="lowerLetter"/>
      <w:lvlText w:val="%8."/>
      <w:lvlJc w:val="left"/>
      <w:pPr>
        <w:ind w:left="5940" w:hanging="360"/>
      </w:pPr>
    </w:lvl>
    <w:lvl w:ilvl="8" w:tplc="0419001B">
      <w:start w:val="1"/>
      <w:numFmt w:val="lowerRoman"/>
      <w:lvlText w:val="%9."/>
      <w:lvlJc w:val="right"/>
      <w:pPr>
        <w:ind w:left="6660" w:hanging="180"/>
      </w:pPr>
    </w:lvl>
  </w:abstractNum>
  <w:abstractNum w:abstractNumId="38" w15:restartNumberingAfterBreak="0">
    <w:nsid w:val="79C12DCA"/>
    <w:multiLevelType w:val="hybridMultilevel"/>
    <w:tmpl w:val="D19ABFB0"/>
    <w:styleLink w:val="5"/>
    <w:lvl w:ilvl="0" w:tplc="3BC443E0">
      <w:start w:val="1"/>
      <w:numFmt w:val="bullet"/>
      <w:lvlText w:val="-"/>
      <w:lvlJc w:val="left"/>
      <w:pPr>
        <w:tabs>
          <w:tab w:val="num" w:pos="1080"/>
        </w:tabs>
        <w:ind w:left="360" w:firstLine="36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1" w:tplc="67E06552">
      <w:start w:val="1"/>
      <w:numFmt w:val="bullet"/>
      <w:lvlText w:val="o"/>
      <w:lvlJc w:val="left"/>
      <w:pPr>
        <w:tabs>
          <w:tab w:val="left" w:pos="1080"/>
        </w:tabs>
        <w:ind w:left="2880" w:hanging="144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2" w:tplc="7D129E18">
      <w:start w:val="1"/>
      <w:numFmt w:val="bullet"/>
      <w:lvlText w:val="▪"/>
      <w:lvlJc w:val="left"/>
      <w:pPr>
        <w:tabs>
          <w:tab w:val="left" w:pos="1080"/>
        </w:tabs>
        <w:ind w:left="2160" w:hanging="72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3" w:tplc="6B7C16EE">
      <w:start w:val="1"/>
      <w:numFmt w:val="bullet"/>
      <w:lvlText w:val="•"/>
      <w:lvlJc w:val="left"/>
      <w:pPr>
        <w:tabs>
          <w:tab w:val="left" w:pos="1080"/>
          <w:tab w:val="num" w:pos="2160"/>
        </w:tabs>
        <w:ind w:left="144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4" w:tplc="E844FC56">
      <w:start w:val="1"/>
      <w:numFmt w:val="bullet"/>
      <w:lvlText w:val="o"/>
      <w:lvlJc w:val="left"/>
      <w:pPr>
        <w:tabs>
          <w:tab w:val="num" w:pos="1440"/>
        </w:tabs>
        <w:ind w:left="720" w:firstLine="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5" w:tplc="266A37BA">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6" w:tplc="4036DD0A">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7" w:tplc="6050440E">
      <w:start w:val="1"/>
      <w:numFmt w:val="bullet"/>
      <w:lvlText w:val="o"/>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lvl w:ilvl="8" w:tplc="3962F03C">
      <w:start w:val="1"/>
      <w:numFmt w:val="bullet"/>
      <w:lvlText w:val="▪"/>
      <w:lvlJc w:val="left"/>
      <w:pPr>
        <w:tabs>
          <w:tab w:val="left" w:pos="1080"/>
        </w:tabs>
        <w:ind w:left="3240" w:hanging="1800"/>
      </w:pPr>
      <w:rPr>
        <w:rFonts w:ascii="Courier New" w:eastAsia="Courier New" w:hAnsi="Courier New" w:cs="Courier New"/>
        <w:b w:val="0"/>
        <w:bCs w:val="0"/>
        <w:i w:val="0"/>
        <w:iCs w:val="0"/>
        <w:caps w:val="0"/>
        <w:smallCaps w:val="0"/>
        <w:strike w:val="0"/>
        <w:dstrike w:val="0"/>
        <w:spacing w:val="0"/>
        <w:w w:val="100"/>
        <w:kern w:val="0"/>
        <w:position w:val="0"/>
        <w:highlight w:val="none"/>
        <w:vertAlign w:val="baseline"/>
        <w14:shadow w14:blurRad="0" w14:dist="0" w14:dir="0" w14:sx="0" w14:sy="0" w14:kx="0" w14:ky="0" w14:algn="none">
          <w14:srgbClr w14:val="000000"/>
        </w14:shadow>
        <w14:textOutline w14:w="0" w14:cap="rnd" w14:cmpd="sng" w14:algn="ctr">
          <w14:noFill/>
          <w14:prstDash w14:val="solid"/>
          <w14:bevel/>
        </w14:textOutline>
        <w14:textFill>
          <w14:solidFill>
            <w14:srgbClr w14:val="000000"/>
          </w14:solidFill>
        </w14:textFill>
      </w:rPr>
    </w:lvl>
  </w:abstractNum>
  <w:num w:numId="1">
    <w:abstractNumId w:val="3"/>
  </w:num>
  <w:num w:numId="2">
    <w:abstractNumId w:val="32"/>
  </w:num>
  <w:num w:numId="3">
    <w:abstractNumId w:val="29"/>
  </w:num>
  <w:num w:numId="4">
    <w:abstractNumId w:val="7"/>
  </w:num>
  <w:num w:numId="5">
    <w:abstractNumId w:val="37"/>
  </w:num>
  <w:num w:numId="6">
    <w:abstractNumId w:val="8"/>
  </w:num>
  <w:num w:numId="7">
    <w:abstractNumId w:val="0"/>
  </w:num>
  <w:num w:numId="8">
    <w:abstractNumId w:val="22"/>
  </w:num>
  <w:num w:numId="9">
    <w:abstractNumId w:val="28"/>
  </w:num>
  <w:num w:numId="10">
    <w:abstractNumId w:val="19"/>
  </w:num>
  <w:num w:numId="11">
    <w:abstractNumId w:val="34"/>
  </w:num>
  <w:num w:numId="12">
    <w:abstractNumId w:val="33"/>
  </w:num>
  <w:num w:numId="13">
    <w:abstractNumId w:val="23"/>
  </w:num>
  <w:num w:numId="14">
    <w:abstractNumId w:val="17"/>
  </w:num>
  <w:num w:numId="15">
    <w:abstractNumId w:val="16"/>
  </w:num>
  <w:num w:numId="16">
    <w:abstractNumId w:val="1"/>
  </w:num>
  <w:num w:numId="17">
    <w:abstractNumId w:val="12"/>
  </w:num>
  <w:num w:numId="18">
    <w:abstractNumId w:val="24"/>
  </w:num>
  <w:num w:numId="19">
    <w:abstractNumId w:val="2"/>
  </w:num>
  <w:num w:numId="20">
    <w:abstractNumId w:val="20"/>
  </w:num>
  <w:num w:numId="21">
    <w:abstractNumId w:val="36"/>
  </w:num>
  <w:num w:numId="22">
    <w:abstractNumId w:val="25"/>
  </w:num>
  <w:num w:numId="23">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21"/>
  </w:num>
  <w:num w:numId="26">
    <w:abstractNumId w:val="30"/>
  </w:num>
  <w:num w:numId="27">
    <w:abstractNumId w:val="14"/>
  </w:num>
  <w:num w:numId="28">
    <w:abstractNumId w:val="11"/>
  </w:num>
  <w:num w:numId="29">
    <w:abstractNumId w:val="5"/>
  </w:num>
  <w:num w:numId="30">
    <w:abstractNumId w:val="35"/>
  </w:num>
  <w:num w:numId="31">
    <w:abstractNumId w:val="9"/>
  </w:num>
  <w:num w:numId="32">
    <w:abstractNumId w:val="15"/>
  </w:num>
  <w:num w:numId="33">
    <w:abstractNumId w:val="38"/>
  </w:num>
  <w:num w:numId="34">
    <w:abstractNumId w:val="27"/>
  </w:num>
  <w:num w:numId="35">
    <w:abstractNumId w:val="4"/>
  </w:num>
  <w:num w:numId="36">
    <w:abstractNumId w:val="31"/>
  </w:num>
  <w:num w:numId="37">
    <w:abstractNumId w:val="18"/>
  </w:num>
  <w:num w:numId="38">
    <w:abstractNumId w:val="10"/>
  </w:num>
  <w:num w:numId="39">
    <w:abstractNumId w:val="13"/>
  </w:num>
  <w:num w:numId="40">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0"/>
  <w:proofState w:grammar="clean"/>
  <w:defaultTabStop w:val="708"/>
  <w:autoHyphenation/>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5292"/>
    <w:rsid w:val="000705BB"/>
    <w:rsid w:val="000B72DC"/>
    <w:rsid w:val="000D6AA0"/>
    <w:rsid w:val="00114371"/>
    <w:rsid w:val="00143DD7"/>
    <w:rsid w:val="00184607"/>
    <w:rsid w:val="00185C77"/>
    <w:rsid w:val="001860AA"/>
    <w:rsid w:val="00220CDF"/>
    <w:rsid w:val="002226DF"/>
    <w:rsid w:val="00260CCF"/>
    <w:rsid w:val="00286FF6"/>
    <w:rsid w:val="002923A2"/>
    <w:rsid w:val="002B4778"/>
    <w:rsid w:val="002C5EFB"/>
    <w:rsid w:val="002D5808"/>
    <w:rsid w:val="002D7318"/>
    <w:rsid w:val="00352C18"/>
    <w:rsid w:val="003602C5"/>
    <w:rsid w:val="003641ED"/>
    <w:rsid w:val="003B539F"/>
    <w:rsid w:val="0044791E"/>
    <w:rsid w:val="0048072D"/>
    <w:rsid w:val="004A7B1F"/>
    <w:rsid w:val="004D2C70"/>
    <w:rsid w:val="00594C92"/>
    <w:rsid w:val="005978E1"/>
    <w:rsid w:val="005A7DC5"/>
    <w:rsid w:val="00624427"/>
    <w:rsid w:val="00630598"/>
    <w:rsid w:val="00633B6D"/>
    <w:rsid w:val="00674573"/>
    <w:rsid w:val="006871DC"/>
    <w:rsid w:val="00695292"/>
    <w:rsid w:val="007A0D01"/>
    <w:rsid w:val="007A449E"/>
    <w:rsid w:val="007B2FAC"/>
    <w:rsid w:val="007F28AA"/>
    <w:rsid w:val="0085638C"/>
    <w:rsid w:val="0085673E"/>
    <w:rsid w:val="008851F7"/>
    <w:rsid w:val="008A6446"/>
    <w:rsid w:val="008E5608"/>
    <w:rsid w:val="008E6E84"/>
    <w:rsid w:val="00917BF6"/>
    <w:rsid w:val="0092402A"/>
    <w:rsid w:val="0094438A"/>
    <w:rsid w:val="00957180"/>
    <w:rsid w:val="00973336"/>
    <w:rsid w:val="009963A5"/>
    <w:rsid w:val="009C4109"/>
    <w:rsid w:val="009F3F3E"/>
    <w:rsid w:val="00A01C5E"/>
    <w:rsid w:val="00A40867"/>
    <w:rsid w:val="00A516B8"/>
    <w:rsid w:val="00A5738C"/>
    <w:rsid w:val="00AA69FB"/>
    <w:rsid w:val="00AB4C7D"/>
    <w:rsid w:val="00AD5398"/>
    <w:rsid w:val="00B04FF8"/>
    <w:rsid w:val="00B11C5B"/>
    <w:rsid w:val="00B4160C"/>
    <w:rsid w:val="00B52392"/>
    <w:rsid w:val="00BA7987"/>
    <w:rsid w:val="00C14D08"/>
    <w:rsid w:val="00C81FC1"/>
    <w:rsid w:val="00CA3221"/>
    <w:rsid w:val="00CB26B2"/>
    <w:rsid w:val="00CE65C5"/>
    <w:rsid w:val="00D02105"/>
    <w:rsid w:val="00D17E98"/>
    <w:rsid w:val="00D5618A"/>
    <w:rsid w:val="00D81299"/>
    <w:rsid w:val="00D92A6C"/>
    <w:rsid w:val="00DA40F7"/>
    <w:rsid w:val="00DD1663"/>
    <w:rsid w:val="00E03C6F"/>
    <w:rsid w:val="00E2636F"/>
    <w:rsid w:val="00E47D21"/>
    <w:rsid w:val="00E842F1"/>
    <w:rsid w:val="00EC202E"/>
    <w:rsid w:val="00EC354A"/>
    <w:rsid w:val="00FC43ED"/>
    <w:rsid w:val="00FC5DD1"/>
    <w:rsid w:val="00FD34A5"/>
    <w:rsid w:val="00FD5BDB"/>
    <w:rsid w:val="00FE15EC"/>
    <w:rsid w:val="00FF619C"/>
    <w:rsid w:val="00FF771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2F431AC"/>
  <w15:docId w15:val="{F670C85A-8547-4891-B269-3F31F2D564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A7987"/>
  </w:style>
  <w:style w:type="paragraph" w:styleId="Heading1">
    <w:name w:val="heading 1"/>
    <w:basedOn w:val="Normal"/>
    <w:next w:val="Normal"/>
    <w:link w:val="Heading1Char"/>
    <w:uiPriority w:val="99"/>
    <w:qFormat/>
    <w:rsid w:val="00695292"/>
    <w:pPr>
      <w:keepNext/>
      <w:numPr>
        <w:numId w:val="1"/>
      </w:numPr>
      <w:spacing w:before="240" w:after="60" w:line="240" w:lineRule="auto"/>
      <w:outlineLvl w:val="0"/>
    </w:pPr>
    <w:rPr>
      <w:rFonts w:ascii="Times New Roman" w:eastAsia="Times New Roman" w:hAnsi="Times New Roman" w:cs="Times New Roman"/>
      <w:b/>
      <w:bCs/>
      <w:kern w:val="28"/>
      <w:sz w:val="24"/>
      <w:szCs w:val="24"/>
    </w:rPr>
  </w:style>
  <w:style w:type="paragraph" w:styleId="Heading2">
    <w:name w:val="heading 2"/>
    <w:basedOn w:val="Normal"/>
    <w:next w:val="Normal"/>
    <w:link w:val="Heading2Char"/>
    <w:uiPriority w:val="99"/>
    <w:qFormat/>
    <w:rsid w:val="00695292"/>
    <w:pPr>
      <w:keepNext/>
      <w:numPr>
        <w:ilvl w:val="1"/>
        <w:numId w:val="1"/>
      </w:numPr>
      <w:spacing w:before="240" w:after="60" w:line="240" w:lineRule="auto"/>
      <w:outlineLvl w:val="1"/>
    </w:pPr>
    <w:rPr>
      <w:rFonts w:ascii="Times New Roman" w:eastAsia="Times New Roman" w:hAnsi="Times New Roman" w:cs="Times New Roman"/>
      <w:sz w:val="24"/>
      <w:szCs w:val="24"/>
    </w:rPr>
  </w:style>
  <w:style w:type="paragraph" w:styleId="Heading3">
    <w:name w:val="heading 3"/>
    <w:basedOn w:val="Heading2"/>
    <w:next w:val="Normal"/>
    <w:link w:val="Heading3Char"/>
    <w:uiPriority w:val="99"/>
    <w:qFormat/>
    <w:rsid w:val="00695292"/>
    <w:pPr>
      <w:numPr>
        <w:ilvl w:val="0"/>
        <w:numId w:val="0"/>
      </w:numPr>
      <w:jc w:val="center"/>
      <w:outlineLvl w:val="2"/>
    </w:pPr>
    <w:rPr>
      <w:b/>
      <w:bCs/>
    </w:rPr>
  </w:style>
  <w:style w:type="paragraph" w:styleId="Heading4">
    <w:name w:val="heading 4"/>
    <w:basedOn w:val="Normal"/>
    <w:next w:val="Normal"/>
    <w:link w:val="Heading4Char"/>
    <w:uiPriority w:val="99"/>
    <w:qFormat/>
    <w:rsid w:val="00695292"/>
    <w:pPr>
      <w:keepNext/>
      <w:numPr>
        <w:ilvl w:val="3"/>
        <w:numId w:val="1"/>
      </w:numPr>
      <w:spacing w:before="240" w:after="60" w:line="240" w:lineRule="auto"/>
      <w:outlineLvl w:val="3"/>
    </w:pPr>
    <w:rPr>
      <w:rFonts w:ascii="Arial" w:eastAsia="Times New Roman" w:hAnsi="Arial" w:cs="Arial"/>
      <w:b/>
      <w:bCs/>
      <w:sz w:val="24"/>
      <w:szCs w:val="24"/>
    </w:rPr>
  </w:style>
  <w:style w:type="paragraph" w:styleId="Heading5">
    <w:name w:val="heading 5"/>
    <w:basedOn w:val="Normal"/>
    <w:next w:val="Normal"/>
    <w:link w:val="Heading5Char"/>
    <w:uiPriority w:val="99"/>
    <w:qFormat/>
    <w:rsid w:val="00695292"/>
    <w:pPr>
      <w:numPr>
        <w:ilvl w:val="4"/>
        <w:numId w:val="1"/>
      </w:numPr>
      <w:spacing w:before="240" w:after="60" w:line="240" w:lineRule="auto"/>
      <w:outlineLvl w:val="4"/>
    </w:pPr>
    <w:rPr>
      <w:rFonts w:ascii="Arial" w:eastAsia="Times New Roman" w:hAnsi="Arial" w:cs="Arial"/>
    </w:rPr>
  </w:style>
  <w:style w:type="paragraph" w:styleId="Heading6">
    <w:name w:val="heading 6"/>
    <w:basedOn w:val="Normal"/>
    <w:next w:val="Normal"/>
    <w:link w:val="Heading6Char"/>
    <w:uiPriority w:val="99"/>
    <w:qFormat/>
    <w:rsid w:val="00695292"/>
    <w:pPr>
      <w:numPr>
        <w:ilvl w:val="5"/>
        <w:numId w:val="1"/>
      </w:numPr>
      <w:spacing w:before="240" w:after="60" w:line="240" w:lineRule="auto"/>
      <w:outlineLvl w:val="5"/>
    </w:pPr>
    <w:rPr>
      <w:rFonts w:ascii="Times New Roman" w:eastAsia="Times New Roman" w:hAnsi="Times New Roman" w:cs="Times New Roman"/>
      <w:i/>
      <w:iCs/>
    </w:rPr>
  </w:style>
  <w:style w:type="paragraph" w:styleId="Heading7">
    <w:name w:val="heading 7"/>
    <w:basedOn w:val="Normal"/>
    <w:next w:val="Normal"/>
    <w:link w:val="Heading7Char"/>
    <w:uiPriority w:val="99"/>
    <w:qFormat/>
    <w:rsid w:val="00695292"/>
    <w:pPr>
      <w:keepNext/>
      <w:numPr>
        <w:ilvl w:val="6"/>
        <w:numId w:val="1"/>
      </w:numPr>
      <w:spacing w:before="60" w:after="0" w:line="360" w:lineRule="auto"/>
      <w:jc w:val="center"/>
      <w:outlineLvl w:val="6"/>
    </w:pPr>
    <w:rPr>
      <w:rFonts w:ascii="Arial" w:eastAsia="Times New Roman" w:hAnsi="Arial" w:cs="Arial"/>
      <w:b/>
      <w:bCs/>
      <w:sz w:val="28"/>
      <w:szCs w:val="28"/>
    </w:rPr>
  </w:style>
  <w:style w:type="paragraph" w:styleId="Heading8">
    <w:name w:val="heading 8"/>
    <w:basedOn w:val="Normal"/>
    <w:next w:val="Normal"/>
    <w:link w:val="Heading8Char"/>
    <w:uiPriority w:val="99"/>
    <w:qFormat/>
    <w:rsid w:val="00695292"/>
    <w:pPr>
      <w:numPr>
        <w:ilvl w:val="7"/>
        <w:numId w:val="1"/>
      </w:numPr>
      <w:spacing w:before="240" w:after="60" w:line="240" w:lineRule="auto"/>
      <w:outlineLvl w:val="7"/>
    </w:pPr>
    <w:rPr>
      <w:rFonts w:ascii="Arial" w:eastAsia="Times New Roman" w:hAnsi="Arial" w:cs="Arial"/>
      <w:i/>
      <w:iCs/>
      <w:sz w:val="20"/>
      <w:szCs w:val="20"/>
    </w:rPr>
  </w:style>
  <w:style w:type="paragraph" w:styleId="Heading9">
    <w:name w:val="heading 9"/>
    <w:basedOn w:val="Normal"/>
    <w:next w:val="Normal"/>
    <w:link w:val="Heading9Char"/>
    <w:uiPriority w:val="99"/>
    <w:qFormat/>
    <w:rsid w:val="00695292"/>
    <w:pPr>
      <w:numPr>
        <w:ilvl w:val="8"/>
        <w:numId w:val="1"/>
      </w:numPr>
      <w:spacing w:before="240" w:after="60" w:line="240" w:lineRule="auto"/>
      <w:outlineLvl w:val="8"/>
    </w:pPr>
    <w:rPr>
      <w:rFonts w:ascii="Arial" w:eastAsia="Times New Roman" w:hAnsi="Arial" w:cs="Arial"/>
      <w:b/>
      <w:bCs/>
      <w:i/>
      <w:iCs/>
      <w:sz w:val="18"/>
      <w:szCs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rsid w:val="00695292"/>
    <w:rPr>
      <w:rFonts w:ascii="Times New Roman" w:eastAsia="Times New Roman" w:hAnsi="Times New Roman" w:cs="Times New Roman"/>
      <w:b/>
      <w:bCs/>
      <w:kern w:val="28"/>
      <w:sz w:val="24"/>
      <w:szCs w:val="24"/>
    </w:rPr>
  </w:style>
  <w:style w:type="character" w:customStyle="1" w:styleId="Heading2Char">
    <w:name w:val="Heading 2 Char"/>
    <w:basedOn w:val="DefaultParagraphFont"/>
    <w:link w:val="Heading2"/>
    <w:uiPriority w:val="99"/>
    <w:rsid w:val="00695292"/>
    <w:rPr>
      <w:rFonts w:ascii="Times New Roman" w:eastAsia="Times New Roman" w:hAnsi="Times New Roman" w:cs="Times New Roman"/>
      <w:sz w:val="24"/>
      <w:szCs w:val="24"/>
    </w:rPr>
  </w:style>
  <w:style w:type="character" w:customStyle="1" w:styleId="Heading3Char">
    <w:name w:val="Heading 3 Char"/>
    <w:basedOn w:val="DefaultParagraphFont"/>
    <w:link w:val="Heading3"/>
    <w:uiPriority w:val="99"/>
    <w:rsid w:val="00695292"/>
    <w:rPr>
      <w:rFonts w:ascii="Times New Roman" w:eastAsia="Times New Roman" w:hAnsi="Times New Roman" w:cs="Times New Roman"/>
      <w:b/>
      <w:bCs/>
      <w:sz w:val="24"/>
      <w:szCs w:val="24"/>
    </w:rPr>
  </w:style>
  <w:style w:type="character" w:customStyle="1" w:styleId="Heading4Char">
    <w:name w:val="Heading 4 Char"/>
    <w:basedOn w:val="DefaultParagraphFont"/>
    <w:link w:val="Heading4"/>
    <w:uiPriority w:val="99"/>
    <w:rsid w:val="00695292"/>
    <w:rPr>
      <w:rFonts w:ascii="Arial" w:eastAsia="Times New Roman" w:hAnsi="Arial" w:cs="Arial"/>
      <w:b/>
      <w:bCs/>
      <w:sz w:val="24"/>
      <w:szCs w:val="24"/>
    </w:rPr>
  </w:style>
  <w:style w:type="character" w:customStyle="1" w:styleId="Heading5Char">
    <w:name w:val="Heading 5 Char"/>
    <w:basedOn w:val="DefaultParagraphFont"/>
    <w:link w:val="Heading5"/>
    <w:uiPriority w:val="99"/>
    <w:rsid w:val="00695292"/>
    <w:rPr>
      <w:rFonts w:ascii="Arial" w:eastAsia="Times New Roman" w:hAnsi="Arial" w:cs="Arial"/>
    </w:rPr>
  </w:style>
  <w:style w:type="character" w:customStyle="1" w:styleId="Heading6Char">
    <w:name w:val="Heading 6 Char"/>
    <w:basedOn w:val="DefaultParagraphFont"/>
    <w:link w:val="Heading6"/>
    <w:uiPriority w:val="99"/>
    <w:rsid w:val="00695292"/>
    <w:rPr>
      <w:rFonts w:ascii="Times New Roman" w:eastAsia="Times New Roman" w:hAnsi="Times New Roman" w:cs="Times New Roman"/>
      <w:i/>
      <w:iCs/>
    </w:rPr>
  </w:style>
  <w:style w:type="character" w:customStyle="1" w:styleId="Heading7Char">
    <w:name w:val="Heading 7 Char"/>
    <w:basedOn w:val="DefaultParagraphFont"/>
    <w:link w:val="Heading7"/>
    <w:uiPriority w:val="99"/>
    <w:rsid w:val="00695292"/>
    <w:rPr>
      <w:rFonts w:ascii="Arial" w:eastAsia="Times New Roman" w:hAnsi="Arial" w:cs="Arial"/>
      <w:b/>
      <w:bCs/>
      <w:sz w:val="28"/>
      <w:szCs w:val="28"/>
    </w:rPr>
  </w:style>
  <w:style w:type="character" w:customStyle="1" w:styleId="Heading8Char">
    <w:name w:val="Heading 8 Char"/>
    <w:basedOn w:val="DefaultParagraphFont"/>
    <w:link w:val="Heading8"/>
    <w:uiPriority w:val="99"/>
    <w:rsid w:val="00695292"/>
    <w:rPr>
      <w:rFonts w:ascii="Arial" w:eastAsia="Times New Roman" w:hAnsi="Arial" w:cs="Arial"/>
      <w:i/>
      <w:iCs/>
      <w:sz w:val="20"/>
      <w:szCs w:val="20"/>
    </w:rPr>
  </w:style>
  <w:style w:type="character" w:customStyle="1" w:styleId="Heading9Char">
    <w:name w:val="Heading 9 Char"/>
    <w:basedOn w:val="DefaultParagraphFont"/>
    <w:link w:val="Heading9"/>
    <w:uiPriority w:val="99"/>
    <w:rsid w:val="00695292"/>
    <w:rPr>
      <w:rFonts w:ascii="Arial" w:eastAsia="Times New Roman" w:hAnsi="Arial" w:cs="Arial"/>
      <w:b/>
      <w:bCs/>
      <w:i/>
      <w:iCs/>
      <w:sz w:val="18"/>
      <w:szCs w:val="18"/>
    </w:rPr>
  </w:style>
  <w:style w:type="table" w:styleId="TableGrid">
    <w:name w:val="Table Grid"/>
    <w:basedOn w:val="TableNormal"/>
    <w:uiPriority w:val="99"/>
    <w:rsid w:val="00695292"/>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Footer">
    <w:name w:val="footer"/>
    <w:basedOn w:val="Normal"/>
    <w:link w:val="FooterChar"/>
    <w:uiPriority w:val="99"/>
    <w:rsid w:val="00695292"/>
    <w:pPr>
      <w:tabs>
        <w:tab w:val="center" w:pos="4677"/>
        <w:tab w:val="right" w:pos="9355"/>
      </w:tabs>
      <w:spacing w:before="60" w:after="0" w:line="240" w:lineRule="auto"/>
    </w:pPr>
    <w:rPr>
      <w:rFonts w:ascii="Times New Roman" w:eastAsia="Times New Roman" w:hAnsi="Times New Roman" w:cs="Times New Roman"/>
      <w:sz w:val="24"/>
      <w:szCs w:val="24"/>
    </w:rPr>
  </w:style>
  <w:style w:type="character" w:customStyle="1" w:styleId="FooterChar">
    <w:name w:val="Footer Char"/>
    <w:basedOn w:val="DefaultParagraphFont"/>
    <w:link w:val="Footer"/>
    <w:uiPriority w:val="99"/>
    <w:rsid w:val="00695292"/>
    <w:rPr>
      <w:rFonts w:ascii="Times New Roman" w:eastAsia="Times New Roman" w:hAnsi="Times New Roman" w:cs="Times New Roman"/>
      <w:sz w:val="24"/>
      <w:szCs w:val="24"/>
    </w:rPr>
  </w:style>
  <w:style w:type="character" w:styleId="PageNumber">
    <w:name w:val="page number"/>
    <w:basedOn w:val="DefaultParagraphFont"/>
    <w:uiPriority w:val="99"/>
    <w:rsid w:val="00695292"/>
  </w:style>
  <w:style w:type="paragraph" w:styleId="Header">
    <w:name w:val="header"/>
    <w:basedOn w:val="Normal"/>
    <w:link w:val="HeaderChar"/>
    <w:uiPriority w:val="99"/>
    <w:rsid w:val="00695292"/>
    <w:pPr>
      <w:tabs>
        <w:tab w:val="center" w:pos="4677"/>
        <w:tab w:val="right" w:pos="9355"/>
      </w:tabs>
      <w:spacing w:before="60" w:after="0" w:line="240" w:lineRule="auto"/>
    </w:pPr>
    <w:rPr>
      <w:rFonts w:ascii="Times New Roman" w:eastAsia="Times New Roman" w:hAnsi="Times New Roman" w:cs="Times New Roman"/>
      <w:sz w:val="24"/>
      <w:szCs w:val="24"/>
    </w:rPr>
  </w:style>
  <w:style w:type="character" w:customStyle="1" w:styleId="HeaderChar">
    <w:name w:val="Header Char"/>
    <w:basedOn w:val="DefaultParagraphFont"/>
    <w:link w:val="Header"/>
    <w:uiPriority w:val="99"/>
    <w:rsid w:val="00695292"/>
    <w:rPr>
      <w:rFonts w:ascii="Times New Roman" w:eastAsia="Times New Roman" w:hAnsi="Times New Roman" w:cs="Times New Roman"/>
      <w:sz w:val="24"/>
      <w:szCs w:val="24"/>
    </w:rPr>
  </w:style>
  <w:style w:type="paragraph" w:styleId="NormalWeb">
    <w:name w:val="Normal (Web)"/>
    <w:basedOn w:val="Normal"/>
    <w:uiPriority w:val="99"/>
    <w:rsid w:val="00695292"/>
    <w:pPr>
      <w:spacing w:before="100" w:beforeAutospacing="1" w:after="100" w:afterAutospacing="1" w:line="240" w:lineRule="auto"/>
    </w:pPr>
    <w:rPr>
      <w:rFonts w:ascii="Times New Roman" w:eastAsia="Times New Roman" w:hAnsi="Times New Roman" w:cs="Times New Roman"/>
      <w:color w:val="000000"/>
      <w:sz w:val="24"/>
      <w:szCs w:val="24"/>
      <w:lang w:val="en-US" w:eastAsia="en-US"/>
    </w:rPr>
  </w:style>
  <w:style w:type="paragraph" w:customStyle="1" w:styleId="10">
    <w:name w:val="Стиль1"/>
    <w:basedOn w:val="Normal"/>
    <w:uiPriority w:val="99"/>
    <w:rsid w:val="00695292"/>
    <w:pPr>
      <w:spacing w:before="120" w:after="0" w:line="240" w:lineRule="auto"/>
      <w:ind w:firstLine="720"/>
    </w:pPr>
    <w:rPr>
      <w:rFonts w:ascii="Arial" w:eastAsia="Times New Roman" w:hAnsi="Arial" w:cs="Arial"/>
      <w:sz w:val="24"/>
      <w:szCs w:val="24"/>
    </w:rPr>
  </w:style>
  <w:style w:type="paragraph" w:styleId="BalloonText">
    <w:name w:val="Balloon Text"/>
    <w:basedOn w:val="Normal"/>
    <w:link w:val="BalloonTextChar"/>
    <w:uiPriority w:val="99"/>
    <w:semiHidden/>
    <w:rsid w:val="00695292"/>
    <w:pPr>
      <w:spacing w:before="60" w:after="0" w:line="240" w:lineRule="auto"/>
    </w:pPr>
    <w:rPr>
      <w:rFonts w:ascii="Tahoma" w:eastAsia="Times New Roman" w:hAnsi="Tahoma" w:cs="Tahoma"/>
      <w:sz w:val="16"/>
      <w:szCs w:val="16"/>
    </w:rPr>
  </w:style>
  <w:style w:type="character" w:customStyle="1" w:styleId="BalloonTextChar">
    <w:name w:val="Balloon Text Char"/>
    <w:basedOn w:val="DefaultParagraphFont"/>
    <w:link w:val="BalloonText"/>
    <w:uiPriority w:val="99"/>
    <w:semiHidden/>
    <w:rsid w:val="00695292"/>
    <w:rPr>
      <w:rFonts w:ascii="Tahoma" w:eastAsia="Times New Roman" w:hAnsi="Tahoma" w:cs="Tahoma"/>
      <w:sz w:val="16"/>
      <w:szCs w:val="16"/>
    </w:rPr>
  </w:style>
  <w:style w:type="paragraph" w:styleId="BodyText">
    <w:name w:val="Body Text"/>
    <w:basedOn w:val="Normal"/>
    <w:link w:val="BodyTextChar"/>
    <w:uiPriority w:val="99"/>
    <w:rsid w:val="00695292"/>
    <w:pPr>
      <w:spacing w:before="60" w:after="120" w:line="240" w:lineRule="auto"/>
    </w:pPr>
    <w:rPr>
      <w:rFonts w:ascii="Arial" w:eastAsia="Times New Roman" w:hAnsi="Arial" w:cs="Arial"/>
      <w:sz w:val="24"/>
      <w:szCs w:val="24"/>
    </w:rPr>
  </w:style>
  <w:style w:type="character" w:customStyle="1" w:styleId="BodyTextChar">
    <w:name w:val="Body Text Char"/>
    <w:basedOn w:val="DefaultParagraphFont"/>
    <w:link w:val="BodyText"/>
    <w:uiPriority w:val="99"/>
    <w:rsid w:val="00695292"/>
    <w:rPr>
      <w:rFonts w:ascii="Arial" w:eastAsia="Times New Roman" w:hAnsi="Arial" w:cs="Arial"/>
      <w:sz w:val="24"/>
      <w:szCs w:val="24"/>
    </w:rPr>
  </w:style>
  <w:style w:type="paragraph" w:styleId="BodyTextIndent3">
    <w:name w:val="Body Text Indent 3"/>
    <w:basedOn w:val="Normal"/>
    <w:link w:val="BodyTextIndent3Char"/>
    <w:uiPriority w:val="99"/>
    <w:rsid w:val="00695292"/>
    <w:pPr>
      <w:spacing w:before="60" w:after="120" w:line="240" w:lineRule="auto"/>
      <w:ind w:left="283"/>
    </w:pPr>
    <w:rPr>
      <w:rFonts w:ascii="Times New Roman" w:eastAsia="Times New Roman" w:hAnsi="Times New Roman" w:cs="Times New Roman"/>
      <w:sz w:val="16"/>
      <w:szCs w:val="16"/>
    </w:rPr>
  </w:style>
  <w:style w:type="character" w:customStyle="1" w:styleId="BodyTextIndent3Char">
    <w:name w:val="Body Text Indent 3 Char"/>
    <w:basedOn w:val="DefaultParagraphFont"/>
    <w:link w:val="BodyTextIndent3"/>
    <w:uiPriority w:val="99"/>
    <w:rsid w:val="00695292"/>
    <w:rPr>
      <w:rFonts w:ascii="Times New Roman" w:eastAsia="Times New Roman" w:hAnsi="Times New Roman" w:cs="Times New Roman"/>
      <w:sz w:val="16"/>
      <w:szCs w:val="16"/>
    </w:rPr>
  </w:style>
  <w:style w:type="paragraph" w:styleId="TOC1">
    <w:name w:val="toc 1"/>
    <w:basedOn w:val="Normal"/>
    <w:next w:val="Normal"/>
    <w:autoRedefine/>
    <w:uiPriority w:val="99"/>
    <w:semiHidden/>
    <w:rsid w:val="00695292"/>
    <w:pPr>
      <w:spacing w:before="240" w:after="120" w:line="240" w:lineRule="auto"/>
    </w:pPr>
    <w:rPr>
      <w:rFonts w:ascii="Times New Roman" w:eastAsia="Times New Roman" w:hAnsi="Times New Roman" w:cs="Times New Roman"/>
      <w:b/>
      <w:bCs/>
      <w:sz w:val="24"/>
      <w:szCs w:val="24"/>
    </w:rPr>
  </w:style>
  <w:style w:type="paragraph" w:styleId="TOC2">
    <w:name w:val="toc 2"/>
    <w:basedOn w:val="Normal"/>
    <w:next w:val="Normal"/>
    <w:autoRedefine/>
    <w:uiPriority w:val="99"/>
    <w:semiHidden/>
    <w:rsid w:val="00695292"/>
    <w:pPr>
      <w:tabs>
        <w:tab w:val="right" w:leader="dot" w:pos="9889"/>
      </w:tabs>
      <w:spacing w:before="120" w:after="0" w:line="240" w:lineRule="auto"/>
      <w:ind w:left="240" w:firstLine="300"/>
    </w:pPr>
    <w:rPr>
      <w:rFonts w:ascii="Times New Roman" w:eastAsia="Times New Roman" w:hAnsi="Times New Roman" w:cs="Times New Roman"/>
      <w:sz w:val="24"/>
      <w:szCs w:val="24"/>
    </w:rPr>
  </w:style>
  <w:style w:type="paragraph" w:styleId="TOC3">
    <w:name w:val="toc 3"/>
    <w:basedOn w:val="Normal"/>
    <w:next w:val="Normal"/>
    <w:autoRedefine/>
    <w:uiPriority w:val="99"/>
    <w:semiHidden/>
    <w:rsid w:val="00695292"/>
    <w:pPr>
      <w:numPr>
        <w:numId w:val="2"/>
      </w:numPr>
      <w:spacing w:before="60" w:after="0" w:line="240" w:lineRule="auto"/>
      <w:ind w:left="357"/>
    </w:pPr>
    <w:rPr>
      <w:rFonts w:ascii="Times New Roman" w:eastAsia="Times New Roman" w:hAnsi="Times New Roman" w:cs="Times New Roman"/>
      <w:sz w:val="24"/>
      <w:szCs w:val="24"/>
    </w:rPr>
  </w:style>
  <w:style w:type="paragraph" w:styleId="TOC4">
    <w:name w:val="toc 4"/>
    <w:basedOn w:val="Normal"/>
    <w:next w:val="Normal"/>
    <w:autoRedefine/>
    <w:uiPriority w:val="99"/>
    <w:semiHidden/>
    <w:rsid w:val="00695292"/>
    <w:pPr>
      <w:spacing w:before="60" w:after="0" w:line="240" w:lineRule="auto"/>
      <w:ind w:left="720"/>
    </w:pPr>
    <w:rPr>
      <w:rFonts w:ascii="Times New Roman" w:eastAsia="Times New Roman" w:hAnsi="Times New Roman" w:cs="Times New Roman"/>
      <w:sz w:val="20"/>
      <w:szCs w:val="20"/>
    </w:rPr>
  </w:style>
  <w:style w:type="paragraph" w:styleId="TOC5">
    <w:name w:val="toc 5"/>
    <w:basedOn w:val="Normal"/>
    <w:next w:val="Normal"/>
    <w:autoRedefine/>
    <w:uiPriority w:val="99"/>
    <w:semiHidden/>
    <w:rsid w:val="00695292"/>
    <w:pPr>
      <w:spacing w:before="60" w:after="0" w:line="240" w:lineRule="auto"/>
      <w:ind w:left="960"/>
    </w:pPr>
    <w:rPr>
      <w:rFonts w:ascii="Times New Roman" w:eastAsia="Times New Roman" w:hAnsi="Times New Roman" w:cs="Times New Roman"/>
      <w:sz w:val="20"/>
      <w:szCs w:val="20"/>
    </w:rPr>
  </w:style>
  <w:style w:type="paragraph" w:styleId="TOC6">
    <w:name w:val="toc 6"/>
    <w:basedOn w:val="Normal"/>
    <w:next w:val="Normal"/>
    <w:autoRedefine/>
    <w:uiPriority w:val="99"/>
    <w:semiHidden/>
    <w:rsid w:val="00695292"/>
    <w:pPr>
      <w:spacing w:before="60" w:after="0" w:line="240" w:lineRule="auto"/>
      <w:ind w:left="1200"/>
    </w:pPr>
    <w:rPr>
      <w:rFonts w:ascii="Times New Roman" w:eastAsia="Times New Roman" w:hAnsi="Times New Roman" w:cs="Times New Roman"/>
      <w:sz w:val="20"/>
      <w:szCs w:val="20"/>
    </w:rPr>
  </w:style>
  <w:style w:type="paragraph" w:styleId="TOC7">
    <w:name w:val="toc 7"/>
    <w:basedOn w:val="Normal"/>
    <w:next w:val="Normal"/>
    <w:autoRedefine/>
    <w:uiPriority w:val="99"/>
    <w:semiHidden/>
    <w:rsid w:val="00695292"/>
    <w:pPr>
      <w:spacing w:before="60" w:after="0" w:line="240" w:lineRule="auto"/>
      <w:ind w:left="1440"/>
    </w:pPr>
    <w:rPr>
      <w:rFonts w:ascii="Times New Roman" w:eastAsia="Times New Roman" w:hAnsi="Times New Roman" w:cs="Times New Roman"/>
      <w:sz w:val="20"/>
      <w:szCs w:val="20"/>
    </w:rPr>
  </w:style>
  <w:style w:type="paragraph" w:styleId="TOC8">
    <w:name w:val="toc 8"/>
    <w:basedOn w:val="Normal"/>
    <w:next w:val="Normal"/>
    <w:autoRedefine/>
    <w:uiPriority w:val="99"/>
    <w:semiHidden/>
    <w:rsid w:val="00695292"/>
    <w:pPr>
      <w:spacing w:before="60" w:after="0" w:line="240" w:lineRule="auto"/>
      <w:ind w:left="1680"/>
    </w:pPr>
    <w:rPr>
      <w:rFonts w:ascii="Times New Roman" w:eastAsia="Times New Roman" w:hAnsi="Times New Roman" w:cs="Times New Roman"/>
      <w:sz w:val="20"/>
      <w:szCs w:val="20"/>
    </w:rPr>
  </w:style>
  <w:style w:type="paragraph" w:styleId="TOC9">
    <w:name w:val="toc 9"/>
    <w:basedOn w:val="Normal"/>
    <w:next w:val="Normal"/>
    <w:autoRedefine/>
    <w:uiPriority w:val="99"/>
    <w:semiHidden/>
    <w:rsid w:val="00695292"/>
    <w:pPr>
      <w:spacing w:before="60" w:after="0" w:line="240" w:lineRule="auto"/>
      <w:ind w:left="1920"/>
    </w:pPr>
    <w:rPr>
      <w:rFonts w:ascii="Times New Roman" w:eastAsia="Times New Roman" w:hAnsi="Times New Roman" w:cs="Times New Roman"/>
      <w:sz w:val="20"/>
      <w:szCs w:val="20"/>
    </w:rPr>
  </w:style>
  <w:style w:type="paragraph" w:styleId="BodyTextIndent2">
    <w:name w:val="Body Text Indent 2"/>
    <w:basedOn w:val="Normal"/>
    <w:link w:val="BodyTextIndent2Char"/>
    <w:uiPriority w:val="99"/>
    <w:rsid w:val="00695292"/>
    <w:pPr>
      <w:spacing w:before="60" w:after="120" w:line="480" w:lineRule="auto"/>
      <w:ind w:left="283"/>
    </w:pPr>
    <w:rPr>
      <w:rFonts w:ascii="Times New Roman" w:eastAsia="Times New Roman" w:hAnsi="Times New Roman" w:cs="Times New Roman"/>
      <w:sz w:val="24"/>
      <w:szCs w:val="24"/>
    </w:rPr>
  </w:style>
  <w:style w:type="character" w:customStyle="1" w:styleId="BodyTextIndent2Char">
    <w:name w:val="Body Text Indent 2 Char"/>
    <w:basedOn w:val="DefaultParagraphFont"/>
    <w:link w:val="BodyTextIndent2"/>
    <w:uiPriority w:val="99"/>
    <w:rsid w:val="00695292"/>
    <w:rPr>
      <w:rFonts w:ascii="Times New Roman" w:eastAsia="Times New Roman" w:hAnsi="Times New Roman" w:cs="Times New Roman"/>
      <w:sz w:val="24"/>
      <w:szCs w:val="24"/>
    </w:rPr>
  </w:style>
  <w:style w:type="paragraph" w:styleId="BodyTextIndent">
    <w:name w:val="Body Text Indent"/>
    <w:basedOn w:val="Normal"/>
    <w:link w:val="BodyTextIndentChar"/>
    <w:uiPriority w:val="99"/>
    <w:rsid w:val="00695292"/>
    <w:pPr>
      <w:spacing w:before="60" w:after="120" w:line="240" w:lineRule="auto"/>
      <w:ind w:left="283"/>
    </w:pPr>
    <w:rPr>
      <w:rFonts w:ascii="Times New Roman" w:eastAsia="Times New Roman" w:hAnsi="Times New Roman" w:cs="Times New Roman"/>
      <w:sz w:val="24"/>
      <w:szCs w:val="24"/>
    </w:rPr>
  </w:style>
  <w:style w:type="character" w:customStyle="1" w:styleId="BodyTextIndentChar">
    <w:name w:val="Body Text Indent Char"/>
    <w:basedOn w:val="DefaultParagraphFont"/>
    <w:link w:val="BodyTextIndent"/>
    <w:uiPriority w:val="99"/>
    <w:rsid w:val="00695292"/>
    <w:rPr>
      <w:rFonts w:ascii="Times New Roman" w:eastAsia="Times New Roman" w:hAnsi="Times New Roman" w:cs="Times New Roman"/>
      <w:sz w:val="24"/>
      <w:szCs w:val="24"/>
    </w:rPr>
  </w:style>
  <w:style w:type="paragraph" w:customStyle="1" w:styleId="a">
    <w:name w:val="Перечисление"/>
    <w:basedOn w:val="Normal"/>
    <w:next w:val="Normal"/>
    <w:uiPriority w:val="99"/>
    <w:rsid w:val="00695292"/>
    <w:pPr>
      <w:overflowPunct w:val="0"/>
      <w:autoSpaceDE w:val="0"/>
      <w:autoSpaceDN w:val="0"/>
      <w:adjustRightInd w:val="0"/>
      <w:spacing w:before="60" w:after="0" w:line="240" w:lineRule="auto"/>
      <w:ind w:left="397" w:hanging="284"/>
      <w:jc w:val="both"/>
      <w:textAlignment w:val="baseline"/>
    </w:pPr>
    <w:rPr>
      <w:rFonts w:ascii="Times New Roman" w:eastAsia="Times New Roman" w:hAnsi="Times New Roman" w:cs="Times New Roman"/>
      <w:sz w:val="24"/>
      <w:szCs w:val="24"/>
    </w:rPr>
  </w:style>
  <w:style w:type="paragraph" w:customStyle="1" w:styleId="a0">
    <w:name w:val="Перечисление (список)"/>
    <w:basedOn w:val="Normal"/>
    <w:next w:val="Normal"/>
    <w:uiPriority w:val="99"/>
    <w:rsid w:val="00695292"/>
    <w:pPr>
      <w:overflowPunct w:val="0"/>
      <w:autoSpaceDE w:val="0"/>
      <w:autoSpaceDN w:val="0"/>
      <w:adjustRightInd w:val="0"/>
      <w:spacing w:before="60" w:after="0" w:line="240" w:lineRule="auto"/>
      <w:ind w:left="454" w:hanging="227"/>
      <w:jc w:val="both"/>
      <w:textAlignment w:val="baseline"/>
    </w:pPr>
    <w:rPr>
      <w:rFonts w:ascii="Times New Roman" w:eastAsia="Times New Roman" w:hAnsi="Times New Roman" w:cs="Times New Roman"/>
      <w:sz w:val="24"/>
      <w:szCs w:val="24"/>
    </w:rPr>
  </w:style>
  <w:style w:type="paragraph" w:styleId="CommentText">
    <w:name w:val="annotation text"/>
    <w:basedOn w:val="Normal"/>
    <w:link w:val="CommentTextChar"/>
    <w:uiPriority w:val="99"/>
    <w:semiHidden/>
    <w:rsid w:val="00695292"/>
    <w:pPr>
      <w:spacing w:after="0" w:line="240" w:lineRule="auto"/>
    </w:pPr>
    <w:rPr>
      <w:rFonts w:ascii="Arial" w:eastAsia="Times New Roman" w:hAnsi="Arial" w:cs="Arial"/>
      <w:sz w:val="20"/>
      <w:szCs w:val="20"/>
    </w:rPr>
  </w:style>
  <w:style w:type="character" w:customStyle="1" w:styleId="CommentTextChar">
    <w:name w:val="Comment Text Char"/>
    <w:basedOn w:val="DefaultParagraphFont"/>
    <w:link w:val="CommentText"/>
    <w:uiPriority w:val="99"/>
    <w:semiHidden/>
    <w:rsid w:val="00695292"/>
    <w:rPr>
      <w:rFonts w:ascii="Arial" w:eastAsia="Times New Roman" w:hAnsi="Arial" w:cs="Arial"/>
      <w:sz w:val="20"/>
      <w:szCs w:val="20"/>
    </w:rPr>
  </w:style>
  <w:style w:type="paragraph" w:styleId="Title">
    <w:name w:val="Title"/>
    <w:basedOn w:val="Normal"/>
    <w:link w:val="TitleChar"/>
    <w:uiPriority w:val="99"/>
    <w:qFormat/>
    <w:rsid w:val="00695292"/>
    <w:pPr>
      <w:spacing w:after="0" w:line="240" w:lineRule="auto"/>
      <w:jc w:val="center"/>
    </w:pPr>
    <w:rPr>
      <w:rFonts w:ascii="Arial" w:eastAsia="Times New Roman" w:hAnsi="Arial" w:cs="Arial"/>
      <w:b/>
      <w:bCs/>
      <w:sz w:val="24"/>
      <w:szCs w:val="24"/>
    </w:rPr>
  </w:style>
  <w:style w:type="character" w:customStyle="1" w:styleId="TitleChar">
    <w:name w:val="Title Char"/>
    <w:basedOn w:val="DefaultParagraphFont"/>
    <w:link w:val="Title"/>
    <w:uiPriority w:val="99"/>
    <w:rsid w:val="00695292"/>
    <w:rPr>
      <w:rFonts w:ascii="Arial" w:eastAsia="Times New Roman" w:hAnsi="Arial" w:cs="Arial"/>
      <w:b/>
      <w:bCs/>
      <w:sz w:val="24"/>
      <w:szCs w:val="24"/>
    </w:rPr>
  </w:style>
  <w:style w:type="paragraph" w:customStyle="1" w:styleId="FR1">
    <w:name w:val="FR1"/>
    <w:uiPriority w:val="99"/>
    <w:rsid w:val="00695292"/>
    <w:pPr>
      <w:widowControl w:val="0"/>
      <w:autoSpaceDE w:val="0"/>
      <w:autoSpaceDN w:val="0"/>
      <w:adjustRightInd w:val="0"/>
      <w:spacing w:before="420" w:after="0" w:line="300" w:lineRule="auto"/>
      <w:ind w:left="400" w:right="400"/>
      <w:jc w:val="center"/>
    </w:pPr>
    <w:rPr>
      <w:rFonts w:ascii="Times New Roman" w:eastAsia="Times New Roman" w:hAnsi="Times New Roman" w:cs="Times New Roman"/>
      <w:b/>
      <w:bCs/>
      <w:sz w:val="32"/>
      <w:szCs w:val="32"/>
    </w:rPr>
  </w:style>
  <w:style w:type="paragraph" w:customStyle="1" w:styleId="40">
    <w:name w:val="заголовок 4"/>
    <w:basedOn w:val="Normal"/>
    <w:next w:val="Normal"/>
    <w:uiPriority w:val="99"/>
    <w:rsid w:val="00695292"/>
    <w:pPr>
      <w:keepNext/>
      <w:overflowPunct w:val="0"/>
      <w:autoSpaceDE w:val="0"/>
      <w:autoSpaceDN w:val="0"/>
      <w:adjustRightInd w:val="0"/>
      <w:spacing w:after="0" w:line="360" w:lineRule="exact"/>
      <w:ind w:firstLine="851"/>
      <w:textAlignment w:val="baseline"/>
    </w:pPr>
    <w:rPr>
      <w:rFonts w:ascii="Times New Roman" w:eastAsia="Times New Roman" w:hAnsi="Times New Roman" w:cs="Times New Roman"/>
      <w:sz w:val="28"/>
      <w:szCs w:val="28"/>
    </w:rPr>
  </w:style>
  <w:style w:type="paragraph" w:styleId="ListParagraph">
    <w:name w:val="List Paragraph"/>
    <w:basedOn w:val="Normal"/>
    <w:uiPriority w:val="34"/>
    <w:qFormat/>
    <w:rsid w:val="00695292"/>
    <w:pPr>
      <w:spacing w:after="0" w:line="240" w:lineRule="auto"/>
      <w:ind w:left="720"/>
    </w:pPr>
    <w:rPr>
      <w:rFonts w:ascii="Calibri" w:eastAsia="Times New Roman" w:hAnsi="Calibri" w:cs="Calibri"/>
    </w:rPr>
  </w:style>
  <w:style w:type="paragraph" w:customStyle="1" w:styleId="11">
    <w:name w:val="Знак Знак Знак Знак Знак Знак Знак1 Знак Знак Знак Знак Знак Знак Знак Знак Знак"/>
    <w:basedOn w:val="Normal"/>
    <w:uiPriority w:val="99"/>
    <w:rsid w:val="00695292"/>
    <w:pPr>
      <w:tabs>
        <w:tab w:val="num" w:pos="643"/>
      </w:tabs>
      <w:spacing w:after="160" w:line="240" w:lineRule="exact"/>
    </w:pPr>
    <w:rPr>
      <w:rFonts w:ascii="Verdana" w:eastAsia="Times New Roman" w:hAnsi="Verdana" w:cs="Verdana"/>
      <w:sz w:val="20"/>
      <w:szCs w:val="20"/>
      <w:lang w:val="en-US" w:eastAsia="en-US"/>
    </w:rPr>
  </w:style>
  <w:style w:type="paragraph" w:customStyle="1" w:styleId="12">
    <w:name w:val="Знак1"/>
    <w:basedOn w:val="Normal"/>
    <w:uiPriority w:val="99"/>
    <w:rsid w:val="00695292"/>
    <w:pPr>
      <w:tabs>
        <w:tab w:val="num" w:pos="643"/>
      </w:tabs>
      <w:spacing w:after="160" w:line="240" w:lineRule="exact"/>
    </w:pPr>
    <w:rPr>
      <w:rFonts w:ascii="Verdana" w:eastAsia="Times New Roman" w:hAnsi="Verdana" w:cs="Verdana"/>
      <w:sz w:val="20"/>
      <w:szCs w:val="20"/>
      <w:lang w:val="en-US" w:eastAsia="en-US"/>
    </w:rPr>
  </w:style>
  <w:style w:type="character" w:styleId="Hyperlink">
    <w:name w:val="Hyperlink"/>
    <w:uiPriority w:val="99"/>
    <w:rsid w:val="00695292"/>
    <w:rPr>
      <w:color w:val="0000FF"/>
      <w:u w:val="single"/>
    </w:rPr>
  </w:style>
  <w:style w:type="paragraph" w:customStyle="1" w:styleId="c0">
    <w:name w:val="c0"/>
    <w:basedOn w:val="Normal"/>
    <w:uiPriority w:val="99"/>
    <w:rsid w:val="0069529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c4">
    <w:name w:val="c4"/>
    <w:basedOn w:val="DefaultParagraphFont"/>
    <w:uiPriority w:val="99"/>
    <w:rsid w:val="00695292"/>
  </w:style>
  <w:style w:type="character" w:customStyle="1" w:styleId="c2">
    <w:name w:val="c2"/>
    <w:basedOn w:val="DefaultParagraphFont"/>
    <w:uiPriority w:val="99"/>
    <w:rsid w:val="00695292"/>
  </w:style>
  <w:style w:type="character" w:customStyle="1" w:styleId="c1">
    <w:name w:val="c1"/>
    <w:basedOn w:val="DefaultParagraphFont"/>
    <w:uiPriority w:val="99"/>
    <w:rsid w:val="00695292"/>
  </w:style>
  <w:style w:type="paragraph" w:styleId="FootnoteText">
    <w:name w:val="footnote text"/>
    <w:basedOn w:val="Normal"/>
    <w:link w:val="FootnoteTextChar"/>
    <w:semiHidden/>
    <w:rsid w:val="00695292"/>
    <w:pPr>
      <w:spacing w:after="0" w:line="240" w:lineRule="auto"/>
    </w:pPr>
    <w:rPr>
      <w:rFonts w:ascii="Arial Unicode MS" w:eastAsia="Arial Unicode MS" w:hAnsi="Arial Unicode MS" w:cs="Arial Unicode MS"/>
      <w:color w:val="000000"/>
      <w:sz w:val="20"/>
      <w:szCs w:val="20"/>
    </w:rPr>
  </w:style>
  <w:style w:type="character" w:customStyle="1" w:styleId="FootnoteTextChar">
    <w:name w:val="Footnote Text Char"/>
    <w:basedOn w:val="DefaultParagraphFont"/>
    <w:link w:val="FootnoteText"/>
    <w:semiHidden/>
    <w:rsid w:val="00695292"/>
    <w:rPr>
      <w:rFonts w:ascii="Arial Unicode MS" w:eastAsia="Arial Unicode MS" w:hAnsi="Arial Unicode MS" w:cs="Arial Unicode MS"/>
      <w:color w:val="000000"/>
      <w:sz w:val="20"/>
      <w:szCs w:val="20"/>
    </w:rPr>
  </w:style>
  <w:style w:type="character" w:styleId="FootnoteReference">
    <w:name w:val="footnote reference"/>
    <w:semiHidden/>
    <w:rsid w:val="00695292"/>
    <w:rPr>
      <w:vertAlign w:val="superscript"/>
    </w:rPr>
  </w:style>
  <w:style w:type="paragraph" w:customStyle="1" w:styleId="A1">
    <w:name w:val="Основной текст A"/>
    <w:rsid w:val="00695292"/>
    <w:pPr>
      <w:pBdr>
        <w:top w:val="nil"/>
        <w:left w:val="nil"/>
        <w:bottom w:val="nil"/>
        <w:right w:val="nil"/>
        <w:between w:val="nil"/>
        <w:bar w:val="nil"/>
      </w:pBdr>
      <w:spacing w:after="0" w:line="240" w:lineRule="auto"/>
    </w:pPr>
    <w:rPr>
      <w:rFonts w:ascii="Times New Roman" w:eastAsia="Arial Unicode MS" w:hAnsi="Times New Roman" w:cs="Arial Unicode MS"/>
      <w:color w:val="000000"/>
      <w:u w:color="000000"/>
      <w:bdr w:val="nil"/>
    </w:rPr>
  </w:style>
  <w:style w:type="numbering" w:customStyle="1" w:styleId="1">
    <w:name w:val="Импортированный стиль 1"/>
    <w:rsid w:val="00695292"/>
    <w:pPr>
      <w:numPr>
        <w:numId w:val="25"/>
      </w:numPr>
    </w:pPr>
  </w:style>
  <w:style w:type="numbering" w:customStyle="1" w:styleId="2">
    <w:name w:val="Импортированный стиль 2"/>
    <w:rsid w:val="00695292"/>
    <w:pPr>
      <w:numPr>
        <w:numId w:val="27"/>
      </w:numPr>
    </w:pPr>
  </w:style>
  <w:style w:type="numbering" w:customStyle="1" w:styleId="3">
    <w:name w:val="Импортированный стиль 3"/>
    <w:rsid w:val="00695292"/>
    <w:pPr>
      <w:numPr>
        <w:numId w:val="29"/>
      </w:numPr>
    </w:pPr>
  </w:style>
  <w:style w:type="numbering" w:customStyle="1" w:styleId="4">
    <w:name w:val="Импортированный стиль 4"/>
    <w:rsid w:val="00695292"/>
    <w:pPr>
      <w:numPr>
        <w:numId w:val="31"/>
      </w:numPr>
    </w:pPr>
  </w:style>
  <w:style w:type="numbering" w:customStyle="1" w:styleId="5">
    <w:name w:val="Импортированный стиль 5"/>
    <w:rsid w:val="00695292"/>
    <w:pPr>
      <w:numPr>
        <w:numId w:val="33"/>
      </w:numPr>
    </w:pPr>
  </w:style>
  <w:style w:type="paragraph" w:customStyle="1" w:styleId="Default">
    <w:name w:val="Default"/>
    <w:rsid w:val="004A7B1F"/>
    <w:pPr>
      <w:autoSpaceDE w:val="0"/>
      <w:autoSpaceDN w:val="0"/>
      <w:adjustRightInd w:val="0"/>
      <w:spacing w:after="0" w:line="240" w:lineRule="auto"/>
    </w:pPr>
    <w:rPr>
      <w:rFonts w:ascii="Symbol" w:hAnsi="Symbol" w:cs="Symbol"/>
      <w:color w:val="000000"/>
      <w:sz w:val="24"/>
      <w:szCs w:val="24"/>
    </w:rPr>
  </w:style>
  <w:style w:type="paragraph" w:customStyle="1" w:styleId="13">
    <w:name w:val="Абзац списка1"/>
    <w:basedOn w:val="Normal"/>
    <w:rsid w:val="008E5608"/>
    <w:pPr>
      <w:spacing w:after="0" w:line="240" w:lineRule="auto"/>
      <w:ind w:left="720"/>
    </w:pPr>
    <w:rPr>
      <w:rFonts w:ascii="Times New Roman" w:eastAsia="Times New Roman" w:hAnsi="Times New Roman" w:cs="Times New Roman"/>
      <w:sz w:val="20"/>
      <w:szCs w:val="20"/>
    </w:rPr>
  </w:style>
  <w:style w:type="character" w:customStyle="1" w:styleId="apple-converted-space">
    <w:name w:val="apple-converted-space"/>
    <w:rsid w:val="0085673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hyperlink" Target="http://biblioclub.ru/index.php?page=book&amp;id=563647" TargetMode="External"/><Relationship Id="rId18" Type="http://schemas.openxmlformats.org/officeDocument/2006/relationships/hyperlink" Target="http://www.edu.ru/modules.php?op=modload&amp;name=Web_Links&amp;file=index&amp;l_op=viewlink&amp;cid=318" TargetMode="External"/><Relationship Id="rId26" Type="http://schemas.openxmlformats.org/officeDocument/2006/relationships/hyperlink" Target="http://www.ctnter-jrlyonok.ru" TargetMode="External"/><Relationship Id="rId3" Type="http://schemas.openxmlformats.org/officeDocument/2006/relationships/settings" Target="settings.xml"/><Relationship Id="rId21" Type="http://schemas.openxmlformats.org/officeDocument/2006/relationships/hyperlink" Target="http://mars.arbicon.ru" TargetMode="External"/><Relationship Id="rId7" Type="http://schemas.openxmlformats.org/officeDocument/2006/relationships/image" Target="media/image1.jpeg"/><Relationship Id="rId12" Type="http://schemas.openxmlformats.org/officeDocument/2006/relationships/hyperlink" Target="http://biblioclub.ru/index.php?page=book&amp;id=563632" TargetMode="External"/><Relationship Id="rId17" Type="http://schemas.openxmlformats.org/officeDocument/2006/relationships/hyperlink" Target="http://www.edu.ru/modules.php?op=modload&amp;name=Web_Links&amp;file=index&amp;l_op=viewlink&amp;cid=2" TargetMode="External"/><Relationship Id="rId25" Type="http://schemas.openxmlformats.org/officeDocument/2006/relationships/hyperlink" Target="http://info-law.ru" TargetMode="External"/><Relationship Id="rId2" Type="http://schemas.openxmlformats.org/officeDocument/2006/relationships/styles" Target="styles.xml"/><Relationship Id="rId16" Type="http://schemas.openxmlformats.org/officeDocument/2006/relationships/hyperlink" Target="http://rl-online.ru/articles/1-00.html" TargetMode="External"/><Relationship Id="rId20" Type="http://schemas.openxmlformats.org/officeDocument/2006/relationships/hyperlink" Target="http://www.metodkabinet.eu/BGM/BGM_menu_Interakt.html" TargetMode="External"/><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pandia.ru/text/category/kalendarnie_plani/" TargetMode="External"/><Relationship Id="rId24" Type="http://schemas.openxmlformats.org/officeDocument/2006/relationships/hyperlink" Target="http://sankurtur.ru/bitrix/redirect.php?event1=go&amp;event2=minzdravsoc&amp;event3=&amp;goto=http%3A//www.minzdravsoc.ru/docs/doc_projects/591" TargetMode="External"/><Relationship Id="rId5" Type="http://schemas.openxmlformats.org/officeDocument/2006/relationships/footnotes" Target="footnotes.xml"/><Relationship Id="rId15" Type="http://schemas.openxmlformats.org/officeDocument/2006/relationships/hyperlink" Target="http://rl-online.ru/authors/9.html" TargetMode="External"/><Relationship Id="rId23" Type="http://schemas.openxmlformats.org/officeDocument/2006/relationships/hyperlink" Target="http://doshvozrast.ru/metodich/konsultac32.htm" TargetMode="External"/><Relationship Id="rId28" Type="http://schemas.openxmlformats.org/officeDocument/2006/relationships/hyperlink" Target="http://pedlib.ru" TargetMode="External"/><Relationship Id="rId10" Type="http://schemas.openxmlformats.org/officeDocument/2006/relationships/hyperlink" Target="http://www.pandia.ru/text/category/vozhatij/" TargetMode="External"/><Relationship Id="rId19" Type="http://schemas.openxmlformats.org/officeDocument/2006/relationships/hyperlink" Target="http://www.metodkabinet.eu/Bibliopedagog.html"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http://rl-online.ru/authors/9.html" TargetMode="External"/><Relationship Id="rId22" Type="http://schemas.openxmlformats.org/officeDocument/2006/relationships/hyperlink" Target="http://mars.arbicon.ru" TargetMode="External"/><Relationship Id="rId27" Type="http://schemas.openxmlformats.org/officeDocument/2006/relationships/hyperlink" Target="http://www.vozhatyi.ru" TargetMode="External"/><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4</TotalTime>
  <Pages>1</Pages>
  <Words>10065</Words>
  <Characters>57374</Characters>
  <Application>Microsoft Office Word</Application>
  <DocSecurity>0</DocSecurity>
  <Lines>478</Lines>
  <Paragraphs>134</Paragraphs>
  <ScaleCrop>false</ScaleCrop>
  <HeadingPairs>
    <vt:vector size="4" baseType="variant">
      <vt:variant>
        <vt:lpstr>Title</vt:lpstr>
      </vt:variant>
      <vt:variant>
        <vt:i4>1</vt:i4>
      </vt:variant>
      <vt:variant>
        <vt:lpstr>Название</vt:lpstr>
      </vt:variant>
      <vt:variant>
        <vt:i4>1</vt:i4>
      </vt:variant>
    </vt:vector>
  </HeadingPairs>
  <TitlesOfParts>
    <vt:vector size="2" baseType="lpstr">
      <vt:lpstr/>
      <vt:lpstr/>
    </vt:vector>
  </TitlesOfParts>
  <Company/>
  <LinksUpToDate>false</LinksUpToDate>
  <CharactersWithSpaces>67305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Куприна</dc:creator>
  <cp:keywords/>
  <dc:description/>
  <cp:lastModifiedBy>ADMIN-402</cp:lastModifiedBy>
  <cp:revision>4</cp:revision>
  <cp:lastPrinted>2021-02-02T10:05:00Z</cp:lastPrinted>
  <dcterms:created xsi:type="dcterms:W3CDTF">2021-02-02T10:05:00Z</dcterms:created>
  <dcterms:modified xsi:type="dcterms:W3CDTF">2021-02-02T10:08:00Z</dcterms:modified>
</cp:coreProperties>
</file>